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CB36" w14:textId="77777777" w:rsidR="00307A10" w:rsidRPr="00A073B8" w:rsidRDefault="00307A10" w:rsidP="00307A10">
      <w:pPr>
        <w:pStyle w:val="Tekstpodstawowy"/>
        <w:spacing w:before="120" w:line="288" w:lineRule="auto"/>
        <w:contextualSpacing/>
        <w:jc w:val="right"/>
        <w:rPr>
          <w:rFonts w:asciiTheme="minorHAnsi" w:hAnsiTheme="minorHAnsi" w:cstheme="minorHAnsi"/>
          <w:b/>
          <w:sz w:val="22"/>
          <w:szCs w:val="22"/>
        </w:rPr>
      </w:pPr>
      <w:r w:rsidRPr="00A073B8">
        <w:rPr>
          <w:rFonts w:asciiTheme="minorHAnsi" w:hAnsiTheme="minorHAnsi" w:cstheme="minorHAnsi"/>
          <w:b/>
          <w:caps/>
          <w:sz w:val="22"/>
          <w:szCs w:val="22"/>
        </w:rPr>
        <w:tab/>
      </w:r>
      <w:r w:rsidRPr="00A073B8">
        <w:rPr>
          <w:rFonts w:asciiTheme="minorHAnsi" w:hAnsiTheme="minorHAnsi" w:cstheme="minorHAnsi"/>
          <w:b/>
          <w:sz w:val="22"/>
          <w:szCs w:val="22"/>
        </w:rPr>
        <w:t>Załącznik nr 11 do SWZ</w:t>
      </w:r>
    </w:p>
    <w:p w14:paraId="37CEA899" w14:textId="6A59A092" w:rsidR="00BA7A7F" w:rsidRPr="00A073B8" w:rsidRDefault="00BA7A7F" w:rsidP="003B2B5F">
      <w:pPr>
        <w:tabs>
          <w:tab w:val="left" w:pos="8324"/>
        </w:tabs>
        <w:spacing w:line="288" w:lineRule="auto"/>
        <w:rPr>
          <w:rFonts w:asciiTheme="minorHAnsi" w:hAnsiTheme="minorHAnsi" w:cstheme="minorHAnsi"/>
          <w:b/>
          <w:caps/>
          <w:sz w:val="22"/>
          <w:szCs w:val="22"/>
        </w:rPr>
      </w:pPr>
    </w:p>
    <w:p w14:paraId="668150F0" w14:textId="0F95F888" w:rsidR="0097574E" w:rsidRPr="00A073B8" w:rsidRDefault="0097574E" w:rsidP="008F43A7">
      <w:pPr>
        <w:spacing w:line="288" w:lineRule="auto"/>
        <w:jc w:val="center"/>
        <w:rPr>
          <w:rFonts w:asciiTheme="minorHAnsi" w:hAnsiTheme="minorHAnsi" w:cstheme="minorHAnsi"/>
          <w:b/>
          <w:caps/>
          <w:sz w:val="22"/>
          <w:szCs w:val="22"/>
        </w:rPr>
      </w:pPr>
      <w:r w:rsidRPr="00A073B8">
        <w:rPr>
          <w:rFonts w:asciiTheme="minorHAnsi" w:hAnsiTheme="minorHAnsi" w:cstheme="minorHAnsi"/>
          <w:b/>
          <w:caps/>
          <w:sz w:val="22"/>
          <w:szCs w:val="22"/>
        </w:rPr>
        <w:t>Umowa O ROBOTY BUDOWLANE</w:t>
      </w:r>
      <w:r w:rsidR="00307A10" w:rsidRPr="00A073B8">
        <w:rPr>
          <w:rFonts w:asciiTheme="minorHAnsi" w:hAnsiTheme="minorHAnsi" w:cstheme="minorHAnsi"/>
          <w:b/>
          <w:caps/>
          <w:sz w:val="22"/>
          <w:szCs w:val="22"/>
        </w:rPr>
        <w:t xml:space="preserve"> </w:t>
      </w:r>
      <w:r w:rsidR="00307A10" w:rsidRPr="00A073B8">
        <w:rPr>
          <w:rFonts w:asciiTheme="minorHAnsi" w:hAnsiTheme="minorHAnsi" w:cstheme="minorHAnsi"/>
          <w:b/>
          <w:caps/>
          <w:color w:val="FF0000"/>
          <w:sz w:val="22"/>
          <w:szCs w:val="22"/>
        </w:rPr>
        <w:t>– wzór</w:t>
      </w:r>
    </w:p>
    <w:p w14:paraId="0A0AF39D" w14:textId="77777777" w:rsidR="0097574E" w:rsidRPr="00A073B8" w:rsidRDefault="0097574E" w:rsidP="008F43A7">
      <w:pPr>
        <w:spacing w:line="288" w:lineRule="auto"/>
        <w:jc w:val="center"/>
        <w:rPr>
          <w:rFonts w:asciiTheme="minorHAnsi" w:hAnsiTheme="minorHAnsi" w:cstheme="minorHAnsi"/>
          <w:b/>
          <w:caps/>
          <w:sz w:val="22"/>
          <w:szCs w:val="22"/>
        </w:rPr>
      </w:pPr>
    </w:p>
    <w:p w14:paraId="61307B24" w14:textId="77777777" w:rsidR="0097574E" w:rsidRPr="00A073B8" w:rsidRDefault="0097574E" w:rsidP="008F43A7">
      <w:pPr>
        <w:spacing w:line="288" w:lineRule="auto"/>
        <w:jc w:val="center"/>
        <w:rPr>
          <w:rFonts w:asciiTheme="minorHAnsi" w:hAnsiTheme="minorHAnsi" w:cstheme="minorHAnsi"/>
          <w:color w:val="000000"/>
          <w:sz w:val="22"/>
          <w:szCs w:val="22"/>
        </w:rPr>
      </w:pPr>
    </w:p>
    <w:p w14:paraId="1BF0FB42" w14:textId="77777777" w:rsidR="0097574E" w:rsidRPr="00A073B8" w:rsidRDefault="0097574E" w:rsidP="003B2B5F">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ZAWARTA DNIA […] r.</w:t>
      </w:r>
    </w:p>
    <w:p w14:paraId="06E3CB07" w14:textId="77777777" w:rsidR="0097574E" w:rsidRPr="00A073B8" w:rsidRDefault="0097574E" w:rsidP="003B2B5F">
      <w:pPr>
        <w:spacing w:line="288" w:lineRule="auto"/>
        <w:jc w:val="center"/>
        <w:rPr>
          <w:rFonts w:asciiTheme="minorHAnsi" w:hAnsiTheme="minorHAnsi" w:cstheme="minorHAnsi"/>
          <w:b/>
          <w:color w:val="000000"/>
          <w:sz w:val="22"/>
          <w:szCs w:val="22"/>
        </w:rPr>
      </w:pPr>
    </w:p>
    <w:p w14:paraId="6BF079EC" w14:textId="2EB99FC6" w:rsidR="0097574E" w:rsidRPr="00A073B8" w:rsidRDefault="0097574E" w:rsidP="003B2B5F">
      <w:pPr>
        <w:tabs>
          <w:tab w:val="center" w:pos="4536"/>
          <w:tab w:val="left" w:pos="8196"/>
          <w:tab w:val="left" w:pos="8505"/>
        </w:tabs>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pomiędzy</w:t>
      </w:r>
    </w:p>
    <w:p w14:paraId="03823D49" w14:textId="22332BB3" w:rsidR="0097574E" w:rsidRPr="00A073B8" w:rsidRDefault="0097574E" w:rsidP="008F43A7">
      <w:pPr>
        <w:tabs>
          <w:tab w:val="left" w:pos="7776"/>
        </w:tabs>
        <w:spacing w:line="288" w:lineRule="auto"/>
        <w:jc w:val="center"/>
        <w:rPr>
          <w:rFonts w:asciiTheme="minorHAnsi" w:hAnsiTheme="minorHAnsi" w:cstheme="minorHAnsi"/>
          <w:color w:val="000000"/>
          <w:sz w:val="22"/>
          <w:szCs w:val="22"/>
        </w:rPr>
      </w:pPr>
    </w:p>
    <w:p w14:paraId="3675D863" w14:textId="2020316B" w:rsidR="0097574E" w:rsidRPr="00A073B8" w:rsidRDefault="0097574E" w:rsidP="008F43A7">
      <w:pPr>
        <w:tabs>
          <w:tab w:val="left" w:pos="7500"/>
        </w:tabs>
        <w:spacing w:line="288" w:lineRule="auto"/>
        <w:jc w:val="center"/>
        <w:rPr>
          <w:rFonts w:asciiTheme="minorHAnsi" w:hAnsiTheme="minorHAnsi" w:cstheme="minorHAnsi"/>
          <w:color w:val="000000"/>
          <w:sz w:val="22"/>
          <w:szCs w:val="22"/>
        </w:rPr>
      </w:pPr>
    </w:p>
    <w:p w14:paraId="61FB10A6" w14:textId="77777777" w:rsidR="0097574E" w:rsidRPr="00A073B8" w:rsidRDefault="0097574E" w:rsidP="008F43A7">
      <w:pPr>
        <w:spacing w:line="288" w:lineRule="auto"/>
        <w:jc w:val="center"/>
        <w:rPr>
          <w:rFonts w:asciiTheme="minorHAnsi" w:hAnsiTheme="minorHAnsi" w:cstheme="minorHAnsi"/>
          <w:color w:val="000000"/>
          <w:sz w:val="22"/>
          <w:szCs w:val="22"/>
        </w:rPr>
      </w:pPr>
    </w:p>
    <w:p w14:paraId="77BAA377" w14:textId="0E14A2FA"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GÓRNOŚLĄSKIM TOWARZYSTWEM LOTNICZYM S.A.</w:t>
      </w:r>
    </w:p>
    <w:p w14:paraId="4E1E1367" w14:textId="77777777"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(Zamawiający)</w:t>
      </w:r>
    </w:p>
    <w:p w14:paraId="72DB23F7" w14:textId="48BD00C6" w:rsidR="0097574E" w:rsidRPr="00A073B8" w:rsidRDefault="0097574E" w:rsidP="008F43A7">
      <w:pPr>
        <w:tabs>
          <w:tab w:val="left" w:pos="5016"/>
        </w:tabs>
        <w:spacing w:line="288" w:lineRule="auto"/>
        <w:jc w:val="center"/>
        <w:rPr>
          <w:rFonts w:asciiTheme="minorHAnsi" w:hAnsiTheme="minorHAnsi" w:cstheme="minorHAnsi"/>
          <w:b/>
          <w:color w:val="000000"/>
          <w:sz w:val="22"/>
          <w:szCs w:val="22"/>
        </w:rPr>
      </w:pPr>
    </w:p>
    <w:p w14:paraId="5BFFBADB" w14:textId="702F97AF" w:rsidR="0097574E" w:rsidRPr="00A073B8" w:rsidRDefault="0097574E" w:rsidP="008F43A7">
      <w:pPr>
        <w:tabs>
          <w:tab w:val="center" w:pos="4536"/>
          <w:tab w:val="left" w:pos="4995"/>
        </w:tabs>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a</w:t>
      </w:r>
    </w:p>
    <w:p w14:paraId="7CB054C6" w14:textId="6CDAF78D" w:rsidR="0097574E" w:rsidRPr="00A073B8" w:rsidRDefault="0097574E" w:rsidP="008F43A7">
      <w:pPr>
        <w:tabs>
          <w:tab w:val="left" w:pos="3660"/>
        </w:tabs>
        <w:spacing w:line="288" w:lineRule="auto"/>
        <w:jc w:val="center"/>
        <w:rPr>
          <w:rFonts w:asciiTheme="minorHAnsi" w:hAnsiTheme="minorHAnsi" w:cstheme="minorHAnsi"/>
          <w:b/>
          <w:color w:val="000000"/>
          <w:sz w:val="22"/>
          <w:szCs w:val="22"/>
        </w:rPr>
      </w:pPr>
    </w:p>
    <w:p w14:paraId="13B11B61" w14:textId="77777777"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w:t>
      </w:r>
    </w:p>
    <w:p w14:paraId="0C741E00" w14:textId="77777777"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(Wykonawca)</w:t>
      </w:r>
    </w:p>
    <w:p w14:paraId="5DAF9D98"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353DC7E1"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1E29DFA7"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4775C623"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0C3EF699"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41F3A365" w14:textId="4D114658" w:rsidR="0097574E" w:rsidRPr="00A073B8" w:rsidRDefault="00E137A9" w:rsidP="00843C42">
      <w:pPr>
        <w:spacing w:line="288" w:lineRule="auto"/>
        <w:rPr>
          <w:rFonts w:asciiTheme="minorHAnsi" w:hAnsiTheme="minorHAnsi" w:cstheme="minorHAnsi"/>
          <w:b/>
          <w:sz w:val="22"/>
          <w:szCs w:val="22"/>
        </w:rPr>
      </w:pPr>
      <w:r w:rsidRPr="00A073B8">
        <w:rPr>
          <w:rFonts w:asciiTheme="minorHAnsi" w:hAnsiTheme="minorHAnsi" w:cstheme="minorHAnsi"/>
          <w:b/>
          <w:sz w:val="22"/>
          <w:szCs w:val="22"/>
        </w:rPr>
        <w:br w:type="page"/>
      </w:r>
    </w:p>
    <w:p w14:paraId="0084E3B4" w14:textId="65E57699" w:rsidR="006F1A58" w:rsidRPr="00A073B8" w:rsidRDefault="0097574E" w:rsidP="008F43A7">
      <w:pPr>
        <w:spacing w:line="288" w:lineRule="auto"/>
        <w:jc w:val="center"/>
        <w:rPr>
          <w:rFonts w:asciiTheme="minorHAnsi" w:hAnsiTheme="minorHAnsi" w:cstheme="minorHAnsi"/>
          <w:b/>
          <w:color w:val="000000"/>
          <w:sz w:val="22"/>
          <w:szCs w:val="22"/>
        </w:rPr>
      </w:pPr>
      <w:bookmarkStart w:id="0" w:name="_Hlk36543821"/>
      <w:r w:rsidRPr="00A073B8">
        <w:rPr>
          <w:rFonts w:asciiTheme="minorHAnsi" w:hAnsiTheme="minorHAnsi" w:cstheme="minorHAnsi"/>
          <w:b/>
          <w:color w:val="000000"/>
          <w:sz w:val="22"/>
          <w:szCs w:val="22"/>
        </w:rPr>
        <w:lastRenderedPageBreak/>
        <w:t>SPIS ZAŁĄCZNIKÓW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6F1A58" w:rsidRPr="00A073B8" w14:paraId="54FAA28A" w14:textId="77777777" w:rsidTr="00C41865">
        <w:tc>
          <w:tcPr>
            <w:tcW w:w="2263" w:type="dxa"/>
          </w:tcPr>
          <w:p w14:paraId="45BCB7C3" w14:textId="383E41E0"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Załącznik 1</w:t>
            </w:r>
          </w:p>
        </w:tc>
        <w:tc>
          <w:tcPr>
            <w:tcW w:w="6798" w:type="dxa"/>
          </w:tcPr>
          <w:p w14:paraId="73E28AFB" w14:textId="2C277E70" w:rsidR="007C020F" w:rsidRPr="000244AA" w:rsidRDefault="006F1A58" w:rsidP="000244AA">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Dokumentacja Projektowa</w:t>
            </w:r>
          </w:p>
        </w:tc>
      </w:tr>
      <w:tr w:rsidR="006F1A58" w:rsidRPr="00A073B8" w14:paraId="2DF98640" w14:textId="77777777" w:rsidTr="00C41865">
        <w:tc>
          <w:tcPr>
            <w:tcW w:w="2263" w:type="dxa"/>
            <w:shd w:val="clear" w:color="auto" w:fill="auto"/>
          </w:tcPr>
          <w:p w14:paraId="2E3A5C94" w14:textId="40EDCB98" w:rsidR="006F1A58" w:rsidRPr="00A073B8" w:rsidRDefault="006F1A58" w:rsidP="008F43A7">
            <w:pPr>
              <w:spacing w:line="288" w:lineRule="auto"/>
              <w:rPr>
                <w:rFonts w:asciiTheme="minorHAnsi" w:hAnsiTheme="minorHAnsi" w:cstheme="minorHAnsi"/>
                <w:b/>
                <w:strike/>
                <w:color w:val="FF0000"/>
                <w:sz w:val="22"/>
                <w:szCs w:val="22"/>
              </w:rPr>
            </w:pPr>
          </w:p>
        </w:tc>
        <w:tc>
          <w:tcPr>
            <w:tcW w:w="6798" w:type="dxa"/>
            <w:shd w:val="clear" w:color="auto" w:fill="auto"/>
          </w:tcPr>
          <w:p w14:paraId="0FFE6872" w14:textId="37BD01BD" w:rsidR="005A344D" w:rsidRPr="00A073B8" w:rsidRDefault="005A344D" w:rsidP="008F43A7">
            <w:pPr>
              <w:spacing w:line="288" w:lineRule="auto"/>
              <w:rPr>
                <w:rFonts w:asciiTheme="minorHAnsi" w:hAnsiTheme="minorHAnsi" w:cstheme="minorHAnsi"/>
                <w:b/>
                <w:strike/>
                <w:color w:val="FF0000"/>
                <w:sz w:val="22"/>
                <w:szCs w:val="22"/>
              </w:rPr>
            </w:pPr>
          </w:p>
        </w:tc>
      </w:tr>
      <w:tr w:rsidR="006F1A58" w:rsidRPr="00A073B8" w14:paraId="7CD6B342" w14:textId="77777777" w:rsidTr="00C41865">
        <w:tc>
          <w:tcPr>
            <w:tcW w:w="2263" w:type="dxa"/>
            <w:shd w:val="clear" w:color="auto" w:fill="auto"/>
          </w:tcPr>
          <w:p w14:paraId="58A01EDD" w14:textId="05D454B1" w:rsidR="006F1A58" w:rsidRPr="00A073B8" w:rsidRDefault="006F1A58" w:rsidP="008F43A7">
            <w:pPr>
              <w:spacing w:line="288" w:lineRule="auto"/>
              <w:rPr>
                <w:rFonts w:asciiTheme="minorHAnsi" w:hAnsiTheme="minorHAnsi" w:cstheme="minorHAnsi"/>
                <w:b/>
                <w:strike/>
                <w:color w:val="FF0000"/>
                <w:sz w:val="22"/>
                <w:szCs w:val="22"/>
              </w:rPr>
            </w:pPr>
            <w:bookmarkStart w:id="1" w:name="_Hlk145917947"/>
          </w:p>
        </w:tc>
        <w:tc>
          <w:tcPr>
            <w:tcW w:w="6798" w:type="dxa"/>
            <w:shd w:val="clear" w:color="auto" w:fill="auto"/>
          </w:tcPr>
          <w:p w14:paraId="11CCE76B" w14:textId="555B9F9F" w:rsidR="005A344D" w:rsidRPr="00A073B8" w:rsidRDefault="005A344D" w:rsidP="008F43A7">
            <w:pPr>
              <w:spacing w:line="288" w:lineRule="auto"/>
              <w:rPr>
                <w:rFonts w:asciiTheme="minorHAnsi" w:hAnsiTheme="minorHAnsi" w:cstheme="minorHAnsi"/>
                <w:b/>
                <w:strike/>
                <w:color w:val="FF0000"/>
                <w:sz w:val="22"/>
                <w:szCs w:val="22"/>
              </w:rPr>
            </w:pPr>
          </w:p>
        </w:tc>
      </w:tr>
      <w:bookmarkEnd w:id="1"/>
      <w:tr w:rsidR="006F1A58" w:rsidRPr="00A073B8" w14:paraId="1FDFB874" w14:textId="77777777" w:rsidTr="00C41865">
        <w:tc>
          <w:tcPr>
            <w:tcW w:w="2263" w:type="dxa"/>
            <w:shd w:val="clear" w:color="auto" w:fill="auto"/>
          </w:tcPr>
          <w:p w14:paraId="53A7DE71" w14:textId="039AF455"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2</w:t>
            </w:r>
          </w:p>
        </w:tc>
        <w:tc>
          <w:tcPr>
            <w:tcW w:w="6798" w:type="dxa"/>
            <w:shd w:val="clear" w:color="auto" w:fill="auto"/>
          </w:tcPr>
          <w:p w14:paraId="363F5DEA" w14:textId="662BEC14" w:rsidR="006F1A58" w:rsidRPr="00A073B8" w:rsidRDefault="006F1A58" w:rsidP="008F43A7">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Karta bezpiecznej pracy wykonawcy na terenie MPL Katowice </w:t>
            </w:r>
            <w:r w:rsidR="00C41865" w:rsidRPr="00A073B8">
              <w:rPr>
                <w:rFonts w:asciiTheme="minorHAnsi" w:hAnsiTheme="minorHAnsi" w:cstheme="minorHAnsi"/>
                <w:sz w:val="22"/>
                <w:szCs w:val="22"/>
              </w:rPr>
              <w:br/>
            </w:r>
            <w:r w:rsidRPr="00A073B8">
              <w:rPr>
                <w:rFonts w:asciiTheme="minorHAnsi" w:hAnsiTheme="minorHAnsi" w:cstheme="minorHAnsi"/>
                <w:sz w:val="22"/>
                <w:szCs w:val="22"/>
              </w:rPr>
              <w:t>w Pyrzowicach wraz z załącznikami</w:t>
            </w:r>
          </w:p>
          <w:p w14:paraId="6A0D6B71" w14:textId="4B4D0A21" w:rsidR="005A344D" w:rsidRPr="00A073B8" w:rsidRDefault="005A344D" w:rsidP="008F43A7">
            <w:pPr>
              <w:spacing w:line="288" w:lineRule="auto"/>
              <w:jc w:val="both"/>
              <w:rPr>
                <w:rFonts w:asciiTheme="minorHAnsi" w:hAnsiTheme="minorHAnsi" w:cstheme="minorHAnsi"/>
                <w:b/>
                <w:color w:val="000000"/>
                <w:sz w:val="22"/>
                <w:szCs w:val="22"/>
              </w:rPr>
            </w:pPr>
          </w:p>
        </w:tc>
      </w:tr>
      <w:tr w:rsidR="006F1A58" w:rsidRPr="00A073B8" w14:paraId="1A82DFDE" w14:textId="77777777" w:rsidTr="00C41865">
        <w:trPr>
          <w:trHeight w:val="913"/>
        </w:trPr>
        <w:tc>
          <w:tcPr>
            <w:tcW w:w="2263" w:type="dxa"/>
            <w:shd w:val="clear" w:color="auto" w:fill="auto"/>
          </w:tcPr>
          <w:p w14:paraId="64B3EAEB" w14:textId="0607A455" w:rsidR="00D06076"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3</w:t>
            </w:r>
          </w:p>
        </w:tc>
        <w:tc>
          <w:tcPr>
            <w:tcW w:w="6798" w:type="dxa"/>
            <w:shd w:val="clear" w:color="auto" w:fill="auto"/>
          </w:tcPr>
          <w:p w14:paraId="65481CB9" w14:textId="784DCE5C" w:rsidR="005A344D"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Wzór oświadczenia o spełnieniu obowiązków informacyjnych przewidzianych w art. 13 lub art. 14 RODO wobec osób fizycznyc</w:t>
            </w:r>
            <w:r w:rsidR="00D06076" w:rsidRPr="00A073B8">
              <w:rPr>
                <w:rFonts w:asciiTheme="minorHAnsi" w:hAnsiTheme="minorHAnsi" w:cstheme="minorHAnsi"/>
                <w:sz w:val="22"/>
                <w:szCs w:val="22"/>
              </w:rPr>
              <w:t>h</w:t>
            </w:r>
          </w:p>
        </w:tc>
      </w:tr>
      <w:tr w:rsidR="006F1A58" w:rsidRPr="00A073B8" w14:paraId="648E3411" w14:textId="77777777" w:rsidTr="00C41865">
        <w:tc>
          <w:tcPr>
            <w:tcW w:w="2263" w:type="dxa"/>
            <w:shd w:val="clear" w:color="auto" w:fill="auto"/>
          </w:tcPr>
          <w:p w14:paraId="3EA0971D" w14:textId="381EAB55"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5</w:t>
            </w:r>
          </w:p>
        </w:tc>
        <w:tc>
          <w:tcPr>
            <w:tcW w:w="6798" w:type="dxa"/>
            <w:shd w:val="clear" w:color="auto" w:fill="auto"/>
          </w:tcPr>
          <w:p w14:paraId="291D451E"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Lista Podwykonawców</w:t>
            </w:r>
          </w:p>
          <w:p w14:paraId="31D21C23" w14:textId="179AE41D"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45F895C4" w14:textId="77777777" w:rsidTr="00C41865">
        <w:tc>
          <w:tcPr>
            <w:tcW w:w="2263" w:type="dxa"/>
            <w:shd w:val="clear" w:color="auto" w:fill="auto"/>
          </w:tcPr>
          <w:p w14:paraId="3E7069B6" w14:textId="094782CE"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6</w:t>
            </w:r>
          </w:p>
        </w:tc>
        <w:tc>
          <w:tcPr>
            <w:tcW w:w="6798" w:type="dxa"/>
            <w:shd w:val="clear" w:color="auto" w:fill="auto"/>
          </w:tcPr>
          <w:p w14:paraId="60BBFB46"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Oferta Wykonawcy</w:t>
            </w:r>
          </w:p>
          <w:p w14:paraId="7994366B" w14:textId="12B32954"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69078EC0" w14:textId="77777777" w:rsidTr="00C41865">
        <w:tc>
          <w:tcPr>
            <w:tcW w:w="2263" w:type="dxa"/>
            <w:shd w:val="clear" w:color="auto" w:fill="auto"/>
          </w:tcPr>
          <w:p w14:paraId="3C4DF8A2" w14:textId="022E1C75"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7</w:t>
            </w:r>
          </w:p>
        </w:tc>
        <w:tc>
          <w:tcPr>
            <w:tcW w:w="6798" w:type="dxa"/>
            <w:shd w:val="clear" w:color="auto" w:fill="auto"/>
          </w:tcPr>
          <w:p w14:paraId="524596D5"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wzór Oświadczenia Podwykonawcy</w:t>
            </w:r>
          </w:p>
          <w:p w14:paraId="164826DC" w14:textId="329EF661"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3D319462" w14:textId="77777777" w:rsidTr="00C41865">
        <w:tc>
          <w:tcPr>
            <w:tcW w:w="2263" w:type="dxa"/>
            <w:shd w:val="clear" w:color="auto" w:fill="auto"/>
          </w:tcPr>
          <w:p w14:paraId="61FC4ADE" w14:textId="151DCD64"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8</w:t>
            </w:r>
          </w:p>
        </w:tc>
        <w:tc>
          <w:tcPr>
            <w:tcW w:w="6798" w:type="dxa"/>
            <w:shd w:val="clear" w:color="auto" w:fill="auto"/>
          </w:tcPr>
          <w:p w14:paraId="4A4196EE" w14:textId="29A86C3F"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wzór Oświadczenia </w:t>
            </w:r>
            <w:r w:rsidR="00C04283" w:rsidRPr="00A073B8">
              <w:rPr>
                <w:rFonts w:asciiTheme="minorHAnsi" w:hAnsiTheme="minorHAnsi" w:cstheme="minorHAnsi"/>
                <w:sz w:val="22"/>
                <w:szCs w:val="22"/>
              </w:rPr>
              <w:t>Podw</w:t>
            </w:r>
            <w:r w:rsidRPr="00A073B8">
              <w:rPr>
                <w:rFonts w:asciiTheme="minorHAnsi" w:hAnsiTheme="minorHAnsi" w:cstheme="minorHAnsi"/>
                <w:sz w:val="22"/>
                <w:szCs w:val="22"/>
              </w:rPr>
              <w:t>ykonawcy</w:t>
            </w:r>
          </w:p>
          <w:p w14:paraId="26D10ECD" w14:textId="399B1217"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6048AF3A" w14:textId="77777777" w:rsidTr="00C41865">
        <w:tc>
          <w:tcPr>
            <w:tcW w:w="2263" w:type="dxa"/>
          </w:tcPr>
          <w:p w14:paraId="1F75A504"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9</w:t>
            </w:r>
          </w:p>
          <w:p w14:paraId="1463004E" w14:textId="77777777" w:rsidR="0026389D" w:rsidRPr="00A073B8" w:rsidRDefault="0026389D" w:rsidP="008F43A7">
            <w:pPr>
              <w:spacing w:line="288" w:lineRule="auto"/>
              <w:rPr>
                <w:rFonts w:asciiTheme="minorHAnsi" w:hAnsiTheme="minorHAnsi" w:cstheme="minorHAnsi"/>
                <w:b/>
                <w:color w:val="000000"/>
                <w:sz w:val="22"/>
                <w:szCs w:val="22"/>
              </w:rPr>
            </w:pPr>
          </w:p>
          <w:p w14:paraId="158FC8D5" w14:textId="2FD7F9D8" w:rsidR="0026389D" w:rsidRPr="00A073B8" w:rsidRDefault="0026389D" w:rsidP="0026389D">
            <w:pPr>
              <w:spacing w:line="288" w:lineRule="auto"/>
              <w:rPr>
                <w:rFonts w:asciiTheme="minorHAnsi" w:hAnsiTheme="minorHAnsi" w:cstheme="minorHAnsi"/>
                <w:sz w:val="22"/>
                <w:szCs w:val="22"/>
              </w:rPr>
            </w:pPr>
            <w:r w:rsidRPr="00A073B8">
              <w:rPr>
                <w:rFonts w:asciiTheme="minorHAnsi" w:hAnsiTheme="minorHAnsi" w:cstheme="minorHAnsi"/>
                <w:sz w:val="22"/>
                <w:szCs w:val="22"/>
              </w:rPr>
              <w:t>Załącznik 10</w:t>
            </w:r>
          </w:p>
          <w:p w14:paraId="231A80EF" w14:textId="77777777" w:rsidR="0026389D" w:rsidRPr="00A073B8" w:rsidRDefault="0026389D" w:rsidP="008F43A7">
            <w:pPr>
              <w:spacing w:line="288" w:lineRule="auto"/>
              <w:rPr>
                <w:rFonts w:asciiTheme="minorHAnsi" w:hAnsiTheme="minorHAnsi" w:cstheme="minorHAnsi"/>
                <w:b/>
                <w:color w:val="000000"/>
                <w:sz w:val="22"/>
                <w:szCs w:val="22"/>
              </w:rPr>
            </w:pPr>
          </w:p>
          <w:p w14:paraId="32163923" w14:textId="7467F35C" w:rsidR="00F324B5" w:rsidRPr="00A073B8" w:rsidRDefault="00F324B5"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Załącznik 11</w:t>
            </w:r>
          </w:p>
        </w:tc>
        <w:tc>
          <w:tcPr>
            <w:tcW w:w="6798" w:type="dxa"/>
          </w:tcPr>
          <w:p w14:paraId="3E81A092" w14:textId="77777777" w:rsidR="00FE2FCB" w:rsidRPr="00A073B8" w:rsidRDefault="00FE2FCB"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Klauzula informacyjna dla Podwykonawców</w:t>
            </w:r>
          </w:p>
          <w:p w14:paraId="2A078DF2" w14:textId="77777777" w:rsidR="0026389D" w:rsidRPr="00A073B8" w:rsidRDefault="0026389D" w:rsidP="008F43A7">
            <w:pPr>
              <w:spacing w:line="288" w:lineRule="auto"/>
              <w:rPr>
                <w:rFonts w:asciiTheme="minorHAnsi" w:hAnsiTheme="minorHAnsi" w:cstheme="minorHAnsi"/>
                <w:sz w:val="22"/>
                <w:szCs w:val="22"/>
              </w:rPr>
            </w:pPr>
          </w:p>
          <w:p w14:paraId="15A33F50" w14:textId="078CC2E8" w:rsidR="0026389D" w:rsidRPr="00A073B8" w:rsidRDefault="0026389D"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Umowa powierzania danych osobowych</w:t>
            </w:r>
          </w:p>
          <w:p w14:paraId="5D0EEA32" w14:textId="77777777" w:rsidR="00F324B5" w:rsidRPr="00A073B8" w:rsidRDefault="00F324B5" w:rsidP="00F324B5">
            <w:pPr>
              <w:autoSpaceDE w:val="0"/>
              <w:autoSpaceDN w:val="0"/>
              <w:adjustRightInd w:val="0"/>
              <w:spacing w:line="288" w:lineRule="auto"/>
              <w:rPr>
                <w:rFonts w:asciiTheme="minorHAnsi" w:hAnsiTheme="minorHAnsi" w:cstheme="minorHAnsi"/>
                <w:b/>
                <w:iCs/>
                <w:sz w:val="22"/>
                <w:szCs w:val="22"/>
              </w:rPr>
            </w:pPr>
          </w:p>
          <w:p w14:paraId="7F23AD40" w14:textId="3B94F885" w:rsidR="00F324B5" w:rsidRPr="00A073B8" w:rsidRDefault="00F324B5" w:rsidP="00022D43">
            <w:pPr>
              <w:autoSpaceDE w:val="0"/>
              <w:autoSpaceDN w:val="0"/>
              <w:adjustRightInd w:val="0"/>
              <w:spacing w:line="288" w:lineRule="auto"/>
              <w:rPr>
                <w:rFonts w:asciiTheme="minorHAnsi" w:hAnsiTheme="minorHAnsi" w:cstheme="minorHAnsi"/>
                <w:bCs/>
                <w:iCs/>
                <w:sz w:val="22"/>
                <w:szCs w:val="22"/>
              </w:rPr>
            </w:pPr>
            <w:r w:rsidRPr="00A073B8">
              <w:rPr>
                <w:rFonts w:asciiTheme="minorHAnsi" w:hAnsiTheme="minorHAnsi" w:cstheme="minorHAnsi"/>
                <w:bCs/>
                <w:iCs/>
                <w:sz w:val="22"/>
                <w:szCs w:val="22"/>
              </w:rPr>
              <w:t>Oświadczenie o przestrzeganiu przez Wykonawcę zasad BHP i ppoż.</w:t>
            </w:r>
          </w:p>
          <w:p w14:paraId="199ABCC6" w14:textId="2323E70F" w:rsidR="005A344D" w:rsidRPr="00A073B8" w:rsidRDefault="005A344D" w:rsidP="008F43A7">
            <w:pPr>
              <w:spacing w:line="288" w:lineRule="auto"/>
              <w:rPr>
                <w:rFonts w:asciiTheme="minorHAnsi" w:hAnsiTheme="minorHAnsi" w:cstheme="minorHAnsi"/>
                <w:b/>
                <w:color w:val="000000"/>
                <w:sz w:val="22"/>
                <w:szCs w:val="22"/>
              </w:rPr>
            </w:pPr>
          </w:p>
        </w:tc>
      </w:tr>
      <w:tr w:rsidR="00FE2FCB" w:rsidRPr="00A073B8" w14:paraId="201DC6D0" w14:textId="77777777" w:rsidTr="00D06076">
        <w:tc>
          <w:tcPr>
            <w:tcW w:w="2263" w:type="dxa"/>
          </w:tcPr>
          <w:p w14:paraId="5A155A79" w14:textId="77777777" w:rsidR="00FE2FCB" w:rsidRDefault="00FE2FCB"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Załącznik 1</w:t>
            </w:r>
            <w:r w:rsidR="00F324B5" w:rsidRPr="00A073B8">
              <w:rPr>
                <w:rFonts w:asciiTheme="minorHAnsi" w:hAnsiTheme="minorHAnsi" w:cstheme="minorHAnsi"/>
                <w:sz w:val="22"/>
                <w:szCs w:val="22"/>
              </w:rPr>
              <w:t>2</w:t>
            </w:r>
          </w:p>
          <w:p w14:paraId="3667F44E" w14:textId="77777777" w:rsidR="001D57B4" w:rsidRPr="001D57B4" w:rsidRDefault="001D57B4" w:rsidP="001D57B4">
            <w:pPr>
              <w:rPr>
                <w:rFonts w:asciiTheme="minorHAnsi" w:hAnsiTheme="minorHAnsi" w:cstheme="minorHAnsi"/>
                <w:sz w:val="22"/>
                <w:szCs w:val="22"/>
              </w:rPr>
            </w:pPr>
          </w:p>
          <w:p w14:paraId="16961E71" w14:textId="77777777" w:rsidR="001D57B4" w:rsidRPr="001D57B4" w:rsidRDefault="001D57B4" w:rsidP="001D57B4">
            <w:pPr>
              <w:rPr>
                <w:rFonts w:asciiTheme="minorHAnsi" w:hAnsiTheme="minorHAnsi" w:cstheme="minorHAnsi"/>
                <w:sz w:val="22"/>
                <w:szCs w:val="22"/>
              </w:rPr>
            </w:pPr>
          </w:p>
          <w:p w14:paraId="4BA9E396" w14:textId="77777777" w:rsidR="001D57B4" w:rsidRDefault="001D57B4" w:rsidP="001D57B4">
            <w:pPr>
              <w:rPr>
                <w:rFonts w:asciiTheme="minorHAnsi" w:hAnsiTheme="minorHAnsi" w:cstheme="minorHAnsi"/>
                <w:sz w:val="22"/>
                <w:szCs w:val="22"/>
              </w:rPr>
            </w:pPr>
          </w:p>
          <w:p w14:paraId="4B32EF02" w14:textId="77777777" w:rsidR="001D57B4" w:rsidRDefault="001D57B4" w:rsidP="001D57B4">
            <w:pPr>
              <w:tabs>
                <w:tab w:val="left" w:pos="509"/>
              </w:tabs>
              <w:rPr>
                <w:rFonts w:asciiTheme="minorHAnsi" w:hAnsiTheme="minorHAnsi" w:cstheme="minorHAnsi"/>
                <w:sz w:val="22"/>
                <w:szCs w:val="22"/>
              </w:rPr>
            </w:pPr>
          </w:p>
          <w:p w14:paraId="1C57811F" w14:textId="3988F26A" w:rsidR="001D57B4" w:rsidRPr="001D57B4" w:rsidRDefault="001D57B4" w:rsidP="001D57B4">
            <w:pPr>
              <w:tabs>
                <w:tab w:val="left" w:pos="509"/>
              </w:tabs>
              <w:rPr>
                <w:rFonts w:asciiTheme="minorHAnsi" w:hAnsiTheme="minorHAnsi" w:cstheme="minorHAnsi"/>
                <w:sz w:val="22"/>
                <w:szCs w:val="22"/>
              </w:rPr>
            </w:pPr>
            <w:r w:rsidRPr="00A073B8">
              <w:rPr>
                <w:rFonts w:asciiTheme="minorHAnsi" w:hAnsiTheme="minorHAnsi" w:cstheme="minorHAnsi"/>
                <w:sz w:val="22"/>
                <w:szCs w:val="22"/>
              </w:rPr>
              <w:t>Załącznik 1</w:t>
            </w:r>
            <w:r>
              <w:rPr>
                <w:rFonts w:asciiTheme="minorHAnsi" w:hAnsiTheme="minorHAnsi" w:cstheme="minorHAnsi"/>
                <w:sz w:val="22"/>
                <w:szCs w:val="22"/>
              </w:rPr>
              <w:t>3</w:t>
            </w:r>
          </w:p>
        </w:tc>
        <w:tc>
          <w:tcPr>
            <w:tcW w:w="6798" w:type="dxa"/>
          </w:tcPr>
          <w:p w14:paraId="3855A828" w14:textId="0821574C" w:rsidR="001D57B4" w:rsidRDefault="00FE2FCB" w:rsidP="008F43A7">
            <w:pPr>
              <w:spacing w:line="288" w:lineRule="auto"/>
              <w:rPr>
                <w:rFonts w:asciiTheme="minorHAnsi" w:hAnsiTheme="minorHAnsi" w:cstheme="minorHAnsi"/>
                <w:bCs/>
                <w:sz w:val="22"/>
                <w:szCs w:val="22"/>
              </w:rPr>
            </w:pPr>
            <w:r w:rsidRPr="00A073B8">
              <w:rPr>
                <w:rFonts w:asciiTheme="minorHAnsi" w:hAnsiTheme="minorHAnsi" w:cstheme="minorHAnsi"/>
                <w:bCs/>
                <w:sz w:val="22"/>
                <w:szCs w:val="22"/>
              </w:rPr>
              <w:t>Lista podwykonawców, dostawców i podmiotów, na których zdolności Wykonawca polega, w przypadku, gdy przypada na nich ponad 10 % wartości zamówienia</w:t>
            </w:r>
          </w:p>
          <w:p w14:paraId="4AE7C112" w14:textId="77777777" w:rsidR="001D57B4" w:rsidRDefault="001D57B4" w:rsidP="008F43A7">
            <w:pPr>
              <w:spacing w:line="288" w:lineRule="auto"/>
              <w:rPr>
                <w:rFonts w:asciiTheme="minorHAnsi" w:hAnsiTheme="minorHAnsi" w:cstheme="minorHAnsi"/>
                <w:bCs/>
                <w:sz w:val="22"/>
                <w:szCs w:val="22"/>
              </w:rPr>
            </w:pPr>
          </w:p>
          <w:p w14:paraId="7957B367" w14:textId="22240D0A" w:rsidR="001D57B4" w:rsidRPr="00A073B8" w:rsidRDefault="001D57B4" w:rsidP="008F43A7">
            <w:pPr>
              <w:spacing w:line="288" w:lineRule="auto"/>
              <w:rPr>
                <w:rFonts w:asciiTheme="minorHAnsi" w:hAnsiTheme="minorHAnsi" w:cstheme="minorHAnsi"/>
                <w:bCs/>
                <w:sz w:val="22"/>
                <w:szCs w:val="22"/>
              </w:rPr>
            </w:pPr>
            <w:r w:rsidRPr="001D57B4">
              <w:rPr>
                <w:rFonts w:asciiTheme="minorHAnsi" w:hAnsiTheme="minorHAnsi" w:cstheme="minorHAnsi"/>
                <w:bCs/>
                <w:sz w:val="22"/>
                <w:szCs w:val="22"/>
              </w:rPr>
              <w:t xml:space="preserve">Karta </w:t>
            </w:r>
            <w:r w:rsidR="005E1B5F" w:rsidRPr="001D57B4">
              <w:rPr>
                <w:rFonts w:asciiTheme="minorHAnsi" w:hAnsiTheme="minorHAnsi" w:cstheme="minorHAnsi"/>
                <w:bCs/>
                <w:sz w:val="22"/>
                <w:szCs w:val="22"/>
              </w:rPr>
              <w:t>bezp</w:t>
            </w:r>
            <w:r w:rsidR="005E1B5F">
              <w:rPr>
                <w:rFonts w:asciiTheme="minorHAnsi" w:hAnsiTheme="minorHAnsi" w:cstheme="minorHAnsi"/>
                <w:bCs/>
                <w:sz w:val="22"/>
                <w:szCs w:val="22"/>
              </w:rPr>
              <w:t>ieczne</w:t>
            </w:r>
            <w:r w:rsidR="005E1B5F" w:rsidRPr="001D57B4">
              <w:rPr>
                <w:rFonts w:asciiTheme="minorHAnsi" w:hAnsiTheme="minorHAnsi" w:cstheme="minorHAnsi"/>
                <w:bCs/>
                <w:sz w:val="22"/>
                <w:szCs w:val="22"/>
              </w:rPr>
              <w:t xml:space="preserve"> pracy</w:t>
            </w:r>
            <w:r w:rsidRPr="001D57B4">
              <w:rPr>
                <w:rFonts w:asciiTheme="minorHAnsi" w:hAnsiTheme="minorHAnsi" w:cstheme="minorHAnsi"/>
                <w:bCs/>
                <w:sz w:val="22"/>
                <w:szCs w:val="22"/>
              </w:rPr>
              <w:t xml:space="preserve"> Wyk</w:t>
            </w:r>
            <w:r>
              <w:rPr>
                <w:rFonts w:asciiTheme="minorHAnsi" w:hAnsiTheme="minorHAnsi" w:cstheme="minorHAnsi"/>
                <w:bCs/>
                <w:sz w:val="22"/>
                <w:szCs w:val="22"/>
              </w:rPr>
              <w:t xml:space="preserve">onawcy - </w:t>
            </w:r>
            <w:r w:rsidRPr="001D57B4">
              <w:rPr>
                <w:rFonts w:asciiTheme="minorHAnsi" w:hAnsiTheme="minorHAnsi" w:cstheme="minorHAnsi"/>
                <w:bCs/>
                <w:sz w:val="22"/>
                <w:szCs w:val="22"/>
              </w:rPr>
              <w:t xml:space="preserve">Oświadczenie BHP </w:t>
            </w:r>
            <w:r w:rsidR="005E1B5F" w:rsidRPr="001D57B4">
              <w:rPr>
                <w:rFonts w:asciiTheme="minorHAnsi" w:hAnsiTheme="minorHAnsi" w:cstheme="minorHAnsi"/>
                <w:bCs/>
                <w:sz w:val="22"/>
                <w:szCs w:val="22"/>
              </w:rPr>
              <w:t>ppoż.</w:t>
            </w:r>
            <w:r w:rsidR="005E1B5F">
              <w:rPr>
                <w:rFonts w:asciiTheme="minorHAnsi" w:hAnsiTheme="minorHAnsi" w:cstheme="minorHAnsi"/>
                <w:bCs/>
                <w:sz w:val="22"/>
                <w:szCs w:val="22"/>
              </w:rPr>
              <w:t xml:space="preserve">, </w:t>
            </w:r>
            <w:r w:rsidR="005E1B5F" w:rsidRPr="001D57B4">
              <w:rPr>
                <w:rFonts w:asciiTheme="minorHAnsi" w:hAnsiTheme="minorHAnsi" w:cstheme="minorHAnsi"/>
                <w:bCs/>
                <w:sz w:val="22"/>
                <w:szCs w:val="22"/>
              </w:rPr>
              <w:t>Ochrona</w:t>
            </w:r>
            <w:r w:rsidRPr="001D57B4">
              <w:rPr>
                <w:rFonts w:asciiTheme="minorHAnsi" w:hAnsiTheme="minorHAnsi" w:cstheme="minorHAnsi"/>
                <w:bCs/>
                <w:sz w:val="22"/>
                <w:szCs w:val="22"/>
              </w:rPr>
              <w:t xml:space="preserve"> środowiska</w:t>
            </w:r>
          </w:p>
          <w:p w14:paraId="68078877" w14:textId="77777777" w:rsidR="00F324B5" w:rsidRPr="00A073B8" w:rsidRDefault="00F324B5" w:rsidP="008F43A7">
            <w:pPr>
              <w:spacing w:line="288" w:lineRule="auto"/>
              <w:rPr>
                <w:rFonts w:asciiTheme="minorHAnsi" w:hAnsiTheme="minorHAnsi" w:cstheme="minorHAnsi"/>
                <w:bCs/>
                <w:sz w:val="22"/>
                <w:szCs w:val="22"/>
              </w:rPr>
            </w:pPr>
          </w:p>
          <w:p w14:paraId="415352F6" w14:textId="77777777" w:rsidR="00F324B5" w:rsidRPr="00A073B8" w:rsidRDefault="00F324B5" w:rsidP="008F43A7">
            <w:pPr>
              <w:spacing w:line="288" w:lineRule="auto"/>
              <w:rPr>
                <w:rFonts w:asciiTheme="minorHAnsi" w:hAnsiTheme="minorHAnsi" w:cstheme="minorHAnsi"/>
                <w:bCs/>
                <w:sz w:val="22"/>
                <w:szCs w:val="22"/>
              </w:rPr>
            </w:pPr>
          </w:p>
          <w:p w14:paraId="6401476B" w14:textId="2108F319" w:rsidR="00D566B4" w:rsidRPr="00A073B8" w:rsidRDefault="00D566B4" w:rsidP="008F43A7">
            <w:pPr>
              <w:spacing w:line="288" w:lineRule="auto"/>
              <w:rPr>
                <w:rFonts w:asciiTheme="minorHAnsi" w:hAnsiTheme="minorHAnsi" w:cstheme="minorHAnsi"/>
                <w:bCs/>
                <w:sz w:val="22"/>
                <w:szCs w:val="22"/>
              </w:rPr>
            </w:pPr>
          </w:p>
        </w:tc>
      </w:tr>
      <w:tr w:rsidR="00D566B4" w:rsidRPr="00A073B8" w14:paraId="58A87517" w14:textId="77777777" w:rsidTr="00D06076">
        <w:tc>
          <w:tcPr>
            <w:tcW w:w="2263" w:type="dxa"/>
          </w:tcPr>
          <w:p w14:paraId="667A8AA0" w14:textId="167EFDBD" w:rsidR="00D566B4" w:rsidRPr="00A073B8" w:rsidRDefault="00D566B4" w:rsidP="008F43A7">
            <w:pPr>
              <w:spacing w:line="288" w:lineRule="auto"/>
              <w:rPr>
                <w:rFonts w:asciiTheme="minorHAnsi" w:hAnsiTheme="minorHAnsi" w:cstheme="minorHAnsi"/>
                <w:sz w:val="22"/>
                <w:szCs w:val="22"/>
              </w:rPr>
            </w:pPr>
          </w:p>
        </w:tc>
        <w:tc>
          <w:tcPr>
            <w:tcW w:w="6798" w:type="dxa"/>
          </w:tcPr>
          <w:p w14:paraId="06251BCF" w14:textId="05A9A181" w:rsidR="00D566B4" w:rsidRPr="00A073B8" w:rsidRDefault="00D566B4" w:rsidP="008F43A7">
            <w:pPr>
              <w:spacing w:line="288" w:lineRule="auto"/>
              <w:rPr>
                <w:rFonts w:asciiTheme="minorHAnsi" w:hAnsiTheme="minorHAnsi" w:cstheme="minorHAnsi"/>
                <w:bCs/>
                <w:sz w:val="22"/>
                <w:szCs w:val="22"/>
              </w:rPr>
            </w:pPr>
          </w:p>
        </w:tc>
      </w:tr>
      <w:tr w:rsidR="00FE2FCB" w:rsidRPr="00A073B8" w14:paraId="644C70E2" w14:textId="77777777" w:rsidTr="00D06076">
        <w:tc>
          <w:tcPr>
            <w:tcW w:w="2263" w:type="dxa"/>
            <w:vAlign w:val="center"/>
          </w:tcPr>
          <w:p w14:paraId="5B008EE9" w14:textId="068D035D" w:rsidR="00FE2FCB" w:rsidRPr="00A073B8" w:rsidRDefault="00FE2FCB" w:rsidP="008F43A7">
            <w:pPr>
              <w:spacing w:line="288" w:lineRule="auto"/>
              <w:rPr>
                <w:rFonts w:asciiTheme="minorHAnsi" w:hAnsiTheme="minorHAnsi" w:cstheme="minorHAnsi"/>
                <w:bCs/>
                <w:sz w:val="22"/>
                <w:szCs w:val="22"/>
              </w:rPr>
            </w:pPr>
          </w:p>
        </w:tc>
        <w:tc>
          <w:tcPr>
            <w:tcW w:w="6798" w:type="dxa"/>
          </w:tcPr>
          <w:p w14:paraId="3F777190" w14:textId="07C583C4" w:rsidR="00FE2FCB" w:rsidRPr="00A073B8" w:rsidRDefault="00FE2FCB" w:rsidP="008F43A7">
            <w:pPr>
              <w:spacing w:line="288" w:lineRule="auto"/>
              <w:jc w:val="both"/>
              <w:rPr>
                <w:rFonts w:asciiTheme="minorHAnsi" w:hAnsiTheme="minorHAnsi" w:cstheme="minorHAnsi"/>
                <w:sz w:val="22"/>
                <w:szCs w:val="22"/>
              </w:rPr>
            </w:pPr>
          </w:p>
        </w:tc>
      </w:tr>
      <w:tr w:rsidR="00FE2FCB" w:rsidRPr="00A073B8" w14:paraId="252E0007" w14:textId="77777777" w:rsidTr="00AE0226">
        <w:trPr>
          <w:trHeight w:val="423"/>
        </w:trPr>
        <w:tc>
          <w:tcPr>
            <w:tcW w:w="9061" w:type="dxa"/>
            <w:gridSpan w:val="2"/>
            <w:vAlign w:val="center"/>
          </w:tcPr>
          <w:p w14:paraId="2E12E027" w14:textId="77777777" w:rsidR="00FE2FCB" w:rsidRPr="00A073B8" w:rsidRDefault="00FE2FCB" w:rsidP="008F43A7">
            <w:pPr>
              <w:spacing w:line="288" w:lineRule="auto"/>
              <w:rPr>
                <w:rFonts w:asciiTheme="minorHAnsi" w:hAnsiTheme="minorHAnsi" w:cstheme="minorHAnsi"/>
                <w:sz w:val="22"/>
                <w:szCs w:val="22"/>
              </w:rPr>
            </w:pPr>
          </w:p>
        </w:tc>
      </w:tr>
      <w:bookmarkEnd w:id="0"/>
    </w:tbl>
    <w:p w14:paraId="10D1D0C7" w14:textId="77777777" w:rsidR="00075F15" w:rsidRPr="00A073B8" w:rsidRDefault="00075F15" w:rsidP="008F43A7">
      <w:pPr>
        <w:pStyle w:val="Tekstpodstawowy"/>
        <w:spacing w:line="288" w:lineRule="auto"/>
        <w:rPr>
          <w:rFonts w:asciiTheme="minorHAnsi" w:hAnsiTheme="minorHAnsi" w:cstheme="minorHAnsi"/>
          <w:b/>
          <w:sz w:val="22"/>
          <w:szCs w:val="22"/>
        </w:rPr>
      </w:pPr>
    </w:p>
    <w:p w14:paraId="2FBA8C5C" w14:textId="77777777" w:rsidR="00AE1991" w:rsidRPr="00A073B8" w:rsidRDefault="00AE1991" w:rsidP="008F43A7">
      <w:pPr>
        <w:pStyle w:val="Tekstpodstawowy"/>
        <w:spacing w:line="288" w:lineRule="auto"/>
        <w:rPr>
          <w:rFonts w:asciiTheme="minorHAnsi" w:hAnsiTheme="minorHAnsi" w:cstheme="minorHAnsi"/>
          <w:b/>
          <w:sz w:val="22"/>
          <w:szCs w:val="22"/>
        </w:rPr>
      </w:pPr>
    </w:p>
    <w:p w14:paraId="5A643F3D" w14:textId="77777777" w:rsidR="007E5607" w:rsidRDefault="007E5607" w:rsidP="003B2B5F">
      <w:pPr>
        <w:pStyle w:val="Tekstpodstawowy"/>
        <w:spacing w:line="288" w:lineRule="auto"/>
        <w:rPr>
          <w:rFonts w:asciiTheme="minorHAnsi" w:hAnsiTheme="minorHAnsi" w:cstheme="minorHAnsi"/>
          <w:b/>
          <w:sz w:val="22"/>
          <w:szCs w:val="22"/>
        </w:rPr>
      </w:pPr>
    </w:p>
    <w:p w14:paraId="2D8630E9" w14:textId="77777777" w:rsidR="000244AA" w:rsidRDefault="000244AA" w:rsidP="003B2B5F">
      <w:pPr>
        <w:pStyle w:val="Tekstpodstawowy"/>
        <w:spacing w:line="288" w:lineRule="auto"/>
        <w:rPr>
          <w:rFonts w:asciiTheme="minorHAnsi" w:hAnsiTheme="minorHAnsi" w:cstheme="minorHAnsi"/>
          <w:b/>
          <w:sz w:val="22"/>
          <w:szCs w:val="22"/>
        </w:rPr>
      </w:pPr>
    </w:p>
    <w:p w14:paraId="51514E0C" w14:textId="77777777" w:rsidR="00843C42" w:rsidRPr="00A073B8" w:rsidRDefault="00843C42" w:rsidP="003B2B5F">
      <w:pPr>
        <w:pStyle w:val="Tekstpodstawowy"/>
        <w:spacing w:line="288" w:lineRule="auto"/>
        <w:rPr>
          <w:rFonts w:asciiTheme="minorHAnsi" w:hAnsiTheme="minorHAnsi" w:cstheme="minorHAnsi"/>
          <w:b/>
          <w:sz w:val="22"/>
          <w:szCs w:val="22"/>
        </w:rPr>
      </w:pPr>
    </w:p>
    <w:p w14:paraId="290B6E4E" w14:textId="77777777" w:rsidR="00022D43" w:rsidRPr="00A073B8" w:rsidRDefault="00022D43" w:rsidP="003B2B5F">
      <w:pPr>
        <w:pStyle w:val="Tekstpodstawowy"/>
        <w:spacing w:line="288" w:lineRule="auto"/>
        <w:rPr>
          <w:rFonts w:asciiTheme="minorHAnsi" w:hAnsiTheme="minorHAnsi" w:cstheme="minorHAnsi"/>
          <w:b/>
          <w:sz w:val="22"/>
          <w:szCs w:val="22"/>
        </w:rPr>
      </w:pPr>
    </w:p>
    <w:p w14:paraId="1BFC07C9" w14:textId="77777777" w:rsidR="003B2B5F" w:rsidRPr="00A073B8" w:rsidRDefault="003B2B5F" w:rsidP="003B2B5F">
      <w:pPr>
        <w:pStyle w:val="Tekstpodstawowy"/>
        <w:spacing w:line="288" w:lineRule="auto"/>
        <w:rPr>
          <w:rFonts w:asciiTheme="minorHAnsi" w:hAnsiTheme="minorHAnsi" w:cstheme="minorHAnsi"/>
          <w:b/>
          <w:sz w:val="22"/>
          <w:szCs w:val="22"/>
        </w:rPr>
      </w:pPr>
    </w:p>
    <w:p w14:paraId="6EAA849E" w14:textId="0AF55946" w:rsidR="0097574E" w:rsidRPr="00A073B8" w:rsidRDefault="0097574E" w:rsidP="008F43A7">
      <w:pPr>
        <w:pStyle w:val="Tekstpodstawowy"/>
        <w:spacing w:line="288" w:lineRule="auto"/>
        <w:jc w:val="center"/>
        <w:rPr>
          <w:rFonts w:asciiTheme="minorHAnsi" w:hAnsiTheme="minorHAnsi" w:cstheme="minorHAnsi"/>
          <w:bCs/>
          <w:sz w:val="22"/>
          <w:szCs w:val="22"/>
        </w:rPr>
      </w:pPr>
      <w:r w:rsidRPr="00A073B8">
        <w:rPr>
          <w:rFonts w:asciiTheme="minorHAnsi" w:hAnsiTheme="minorHAnsi" w:cstheme="minorHAnsi"/>
          <w:b/>
          <w:sz w:val="22"/>
          <w:szCs w:val="22"/>
        </w:rPr>
        <w:lastRenderedPageBreak/>
        <w:t>UMOWA</w:t>
      </w:r>
      <w:r w:rsidR="00E13701" w:rsidRPr="00A073B8">
        <w:rPr>
          <w:rFonts w:asciiTheme="minorHAnsi" w:hAnsiTheme="minorHAnsi" w:cstheme="minorHAnsi"/>
          <w:b/>
          <w:sz w:val="22"/>
          <w:szCs w:val="22"/>
        </w:rPr>
        <w:t xml:space="preserve"> GTL/DIN/………/2024 </w:t>
      </w:r>
      <w:r w:rsidRPr="00A073B8">
        <w:rPr>
          <w:rFonts w:asciiTheme="minorHAnsi" w:hAnsiTheme="minorHAnsi" w:cstheme="minorHAnsi"/>
          <w:b/>
          <w:sz w:val="22"/>
          <w:szCs w:val="22"/>
        </w:rPr>
        <w:t xml:space="preserve"> </w:t>
      </w:r>
    </w:p>
    <w:p w14:paraId="22C5D202" w14:textId="77777777" w:rsidR="00A24849" w:rsidRPr="00A073B8" w:rsidRDefault="00A24849" w:rsidP="008F43A7">
      <w:pPr>
        <w:pStyle w:val="Tekstpodstawowy"/>
        <w:spacing w:line="288" w:lineRule="auto"/>
        <w:jc w:val="center"/>
        <w:rPr>
          <w:rFonts w:asciiTheme="minorHAnsi" w:hAnsiTheme="minorHAnsi" w:cstheme="minorHAnsi"/>
          <w:b/>
          <w:sz w:val="22"/>
          <w:szCs w:val="22"/>
        </w:rPr>
      </w:pPr>
    </w:p>
    <w:p w14:paraId="280AF5B4" w14:textId="5214CC50" w:rsidR="0097574E" w:rsidRPr="00A073B8" w:rsidRDefault="0097574E" w:rsidP="008F43A7">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zawarta w dniu ………………………. w Pyrzowicach („</w:t>
      </w:r>
      <w:r w:rsidRPr="00A073B8">
        <w:rPr>
          <w:rFonts w:asciiTheme="minorHAnsi" w:hAnsiTheme="minorHAnsi" w:cstheme="minorHAnsi"/>
          <w:b/>
          <w:sz w:val="22"/>
          <w:szCs w:val="22"/>
        </w:rPr>
        <w:t>Umowa</w:t>
      </w:r>
      <w:r w:rsidRPr="00A073B8">
        <w:rPr>
          <w:rFonts w:asciiTheme="minorHAnsi" w:hAnsiTheme="minorHAnsi" w:cstheme="minorHAnsi"/>
          <w:sz w:val="22"/>
          <w:szCs w:val="22"/>
        </w:rPr>
        <w:t>”) pomiędzy:</w:t>
      </w:r>
    </w:p>
    <w:p w14:paraId="4044EBC7" w14:textId="77777777" w:rsidR="00A24849" w:rsidRPr="00A073B8" w:rsidRDefault="00A24849" w:rsidP="008F43A7">
      <w:pPr>
        <w:spacing w:line="288" w:lineRule="auto"/>
        <w:jc w:val="both"/>
        <w:rPr>
          <w:rFonts w:asciiTheme="minorHAnsi" w:hAnsiTheme="minorHAnsi" w:cstheme="minorHAnsi"/>
          <w:sz w:val="22"/>
          <w:szCs w:val="22"/>
        </w:rPr>
      </w:pPr>
    </w:p>
    <w:p w14:paraId="3104F384" w14:textId="2BC3A80D" w:rsidR="0097574E" w:rsidRPr="00A073B8" w:rsidRDefault="0097574E" w:rsidP="008F43A7">
      <w:pPr>
        <w:pStyle w:val="WW-Zwykytekst"/>
        <w:numPr>
          <w:ilvl w:val="0"/>
          <w:numId w:val="7"/>
        </w:numPr>
        <w:spacing w:line="288" w:lineRule="auto"/>
        <w:ind w:left="426"/>
        <w:jc w:val="both"/>
        <w:rPr>
          <w:rFonts w:asciiTheme="minorHAnsi" w:eastAsia="MS Mincho" w:hAnsiTheme="minorHAnsi" w:cstheme="minorHAnsi"/>
          <w:sz w:val="22"/>
          <w:szCs w:val="22"/>
        </w:rPr>
      </w:pPr>
      <w:r w:rsidRPr="00A073B8">
        <w:rPr>
          <w:rFonts w:asciiTheme="minorHAnsi" w:eastAsia="MS Mincho" w:hAnsiTheme="minorHAnsi" w:cstheme="minorHAnsi"/>
          <w:b/>
          <w:sz w:val="22"/>
          <w:szCs w:val="22"/>
        </w:rPr>
        <w:t>Górnośląskim Towarzystwem Lotniczym S.A.</w:t>
      </w:r>
      <w:r w:rsidRPr="00A073B8">
        <w:rPr>
          <w:rFonts w:asciiTheme="minorHAnsi" w:eastAsia="MS Mincho" w:hAnsiTheme="minorHAnsi" w:cstheme="minorHAnsi"/>
          <w:sz w:val="22"/>
          <w:szCs w:val="22"/>
        </w:rPr>
        <w:t xml:space="preserve"> z siedzibą w Katowicach (40-161) przy </w:t>
      </w:r>
      <w:r w:rsidR="0058479A" w:rsidRPr="00A073B8">
        <w:rPr>
          <w:rFonts w:asciiTheme="minorHAnsi" w:eastAsia="MS Mincho" w:hAnsiTheme="minorHAnsi" w:cstheme="minorHAnsi"/>
          <w:sz w:val="22"/>
          <w:szCs w:val="22"/>
        </w:rPr>
        <w:br/>
      </w:r>
      <w:r w:rsidRPr="00A073B8">
        <w:rPr>
          <w:rFonts w:asciiTheme="minorHAnsi" w:eastAsia="MS Mincho" w:hAnsiTheme="minorHAnsi" w:cstheme="minorHAnsi"/>
          <w:sz w:val="22"/>
          <w:szCs w:val="22"/>
        </w:rPr>
        <w:t xml:space="preserve">Al. Korfantego 38, wpisaną do rejestru przedsiębiorców Krajowego Rejestru Sądowego prowadzonego przez Sąd Rejonowy Katowice-Wschód w Katowicach, </w:t>
      </w:r>
      <w:r w:rsidR="005E1B5F" w:rsidRPr="00A073B8">
        <w:rPr>
          <w:rFonts w:asciiTheme="minorHAnsi" w:eastAsia="MS Mincho" w:hAnsiTheme="minorHAnsi" w:cstheme="minorHAnsi"/>
          <w:sz w:val="22"/>
          <w:szCs w:val="22"/>
        </w:rPr>
        <w:t>VIII Wydział</w:t>
      </w:r>
      <w:r w:rsidRPr="00A073B8">
        <w:rPr>
          <w:rFonts w:asciiTheme="minorHAnsi" w:eastAsia="MS Mincho" w:hAnsiTheme="minorHAnsi" w:cstheme="minorHAnsi"/>
          <w:sz w:val="22"/>
          <w:szCs w:val="22"/>
        </w:rPr>
        <w:t xml:space="preserve"> Gospodarczy Krajowego Rejestru Sądowego pod numerem KRS 0000023650, REGON: 270504889, </w:t>
      </w:r>
      <w:r w:rsidR="00C71E1C" w:rsidRPr="00A073B8">
        <w:rPr>
          <w:rFonts w:asciiTheme="minorHAnsi" w:eastAsia="MS Mincho" w:hAnsiTheme="minorHAnsi" w:cstheme="minorHAnsi"/>
          <w:sz w:val="22"/>
          <w:szCs w:val="22"/>
        </w:rPr>
        <w:br/>
      </w:r>
      <w:r w:rsidRPr="00A073B8">
        <w:rPr>
          <w:rFonts w:asciiTheme="minorHAnsi" w:eastAsia="MS Mincho" w:hAnsiTheme="minorHAnsi" w:cstheme="minorHAnsi"/>
          <w:sz w:val="22"/>
          <w:szCs w:val="22"/>
        </w:rPr>
        <w:t>NIP: 634-012-80-15, BDO: 000019941, posiadającą kapitał zakładowy w wysokości 137 069</w:t>
      </w:r>
      <w:r w:rsidR="0058479A" w:rsidRPr="00A073B8">
        <w:rPr>
          <w:rFonts w:asciiTheme="minorHAnsi" w:eastAsia="MS Mincho" w:hAnsiTheme="minorHAnsi" w:cstheme="minorHAnsi"/>
          <w:sz w:val="22"/>
          <w:szCs w:val="22"/>
        </w:rPr>
        <w:t> </w:t>
      </w:r>
      <w:r w:rsidRPr="00A073B8">
        <w:rPr>
          <w:rFonts w:asciiTheme="minorHAnsi" w:eastAsia="MS Mincho" w:hAnsiTheme="minorHAnsi" w:cstheme="minorHAnsi"/>
          <w:sz w:val="22"/>
          <w:szCs w:val="22"/>
        </w:rPr>
        <w:t>300</w:t>
      </w:r>
      <w:r w:rsidR="0058479A" w:rsidRPr="00A073B8">
        <w:rPr>
          <w:rFonts w:asciiTheme="minorHAnsi" w:eastAsia="MS Mincho" w:hAnsiTheme="minorHAnsi" w:cstheme="minorHAnsi"/>
          <w:sz w:val="22"/>
          <w:szCs w:val="22"/>
        </w:rPr>
        <w:t xml:space="preserve"> </w:t>
      </w:r>
      <w:r w:rsidRPr="00A073B8">
        <w:rPr>
          <w:rFonts w:asciiTheme="minorHAnsi" w:eastAsia="MS Mincho" w:hAnsiTheme="minorHAnsi" w:cstheme="minorHAnsi"/>
          <w:sz w:val="22"/>
          <w:szCs w:val="22"/>
        </w:rPr>
        <w:t xml:space="preserve">złotych, opłacony w całości, reprezentowaną przez: </w:t>
      </w:r>
    </w:p>
    <w:p w14:paraId="25FEE4AC" w14:textId="77777777" w:rsidR="0097574E" w:rsidRPr="00A073B8" w:rsidRDefault="0097574E" w:rsidP="008F43A7">
      <w:pPr>
        <w:pStyle w:val="WW-Zwykytekst"/>
        <w:spacing w:line="288" w:lineRule="auto"/>
        <w:ind w:left="709"/>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  - ……….……………...….,</w:t>
      </w:r>
      <w:r w:rsidRPr="00A073B8" w:rsidDel="009A18DA">
        <w:rPr>
          <w:rFonts w:asciiTheme="minorHAnsi" w:eastAsia="MS Mincho" w:hAnsiTheme="minorHAnsi" w:cstheme="minorHAnsi"/>
          <w:bCs/>
          <w:sz w:val="22"/>
          <w:szCs w:val="22"/>
        </w:rPr>
        <w:t xml:space="preserve"> </w:t>
      </w:r>
    </w:p>
    <w:p w14:paraId="522B7346" w14:textId="25F34E43" w:rsidR="0097574E" w:rsidRPr="00A073B8" w:rsidRDefault="0097574E" w:rsidP="008F43A7">
      <w:pPr>
        <w:pStyle w:val="WW-Zwykytekst"/>
        <w:spacing w:line="288" w:lineRule="auto"/>
        <w:ind w:left="709"/>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w:t>
      </w:r>
      <w:r w:rsidR="0058479A"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  - …………………………</w:t>
      </w:r>
      <w:r w:rsidR="00F55A7F"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w:t>
      </w:r>
    </w:p>
    <w:p w14:paraId="4F6BC422" w14:textId="7130FDB7" w:rsidR="0097574E" w:rsidRPr="00A073B8" w:rsidRDefault="0097574E" w:rsidP="008F43A7">
      <w:pPr>
        <w:pStyle w:val="WW-Zwykytekst"/>
        <w:spacing w:line="288" w:lineRule="auto"/>
        <w:ind w:left="709"/>
        <w:jc w:val="both"/>
        <w:rPr>
          <w:rFonts w:asciiTheme="minorHAnsi" w:eastAsia="MS Mincho" w:hAnsiTheme="minorHAnsi" w:cstheme="minorHAnsi"/>
          <w:bCs/>
          <w:sz w:val="22"/>
          <w:szCs w:val="22"/>
        </w:rPr>
      </w:pPr>
      <w:r w:rsidRPr="00A073B8">
        <w:rPr>
          <w:rFonts w:asciiTheme="minorHAnsi" w:eastAsia="MS Mincho" w:hAnsiTheme="minorHAnsi" w:cstheme="minorHAnsi"/>
          <w:sz w:val="22"/>
          <w:szCs w:val="22"/>
        </w:rPr>
        <w:t xml:space="preserve">zwaną w dalszej części Umowy </w:t>
      </w:r>
      <w:r w:rsidRPr="00A073B8">
        <w:rPr>
          <w:rFonts w:asciiTheme="minorHAnsi" w:eastAsia="MS Mincho" w:hAnsiTheme="minorHAnsi" w:cstheme="minorHAnsi"/>
          <w:bCs/>
          <w:sz w:val="22"/>
          <w:szCs w:val="22"/>
        </w:rPr>
        <w:t>„</w:t>
      </w:r>
      <w:r w:rsidRPr="00A073B8">
        <w:rPr>
          <w:rFonts w:asciiTheme="minorHAnsi" w:eastAsia="MS Mincho" w:hAnsiTheme="minorHAnsi" w:cstheme="minorHAnsi"/>
          <w:b/>
          <w:sz w:val="22"/>
          <w:szCs w:val="22"/>
        </w:rPr>
        <w:t>Zamawiającym</w:t>
      </w:r>
      <w:r w:rsidRPr="00A073B8">
        <w:rPr>
          <w:rFonts w:asciiTheme="minorHAnsi" w:eastAsia="MS Mincho" w:hAnsiTheme="minorHAnsi" w:cstheme="minorHAnsi"/>
          <w:bCs/>
          <w:sz w:val="22"/>
          <w:szCs w:val="22"/>
        </w:rPr>
        <w:t>",</w:t>
      </w:r>
    </w:p>
    <w:p w14:paraId="42DE6B93" w14:textId="430D2FB4" w:rsidR="0097574E" w:rsidRPr="00A073B8" w:rsidRDefault="0097574E" w:rsidP="008F43A7">
      <w:pPr>
        <w:tabs>
          <w:tab w:val="left" w:pos="426"/>
        </w:tabs>
        <w:spacing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a</w:t>
      </w:r>
    </w:p>
    <w:p w14:paraId="2F69D4F4" w14:textId="12A805D4" w:rsidR="0097574E" w:rsidRPr="00A073B8" w:rsidRDefault="0097574E" w:rsidP="008F43A7">
      <w:pPr>
        <w:numPr>
          <w:ilvl w:val="0"/>
          <w:numId w:val="7"/>
        </w:numPr>
        <w:tabs>
          <w:tab w:val="left" w:pos="426"/>
          <w:tab w:val="left" w:pos="3011"/>
        </w:tabs>
        <w:spacing w:line="288" w:lineRule="auto"/>
        <w:ind w:left="426"/>
        <w:jc w:val="both"/>
        <w:rPr>
          <w:rFonts w:asciiTheme="minorHAnsi" w:hAnsiTheme="minorHAnsi" w:cstheme="minorHAnsi"/>
          <w:sz w:val="22"/>
          <w:szCs w:val="22"/>
          <w:lang w:eastAsia="ar-SA"/>
        </w:rPr>
      </w:pPr>
      <w:bookmarkStart w:id="2" w:name="_Hlk23152187"/>
      <w:r w:rsidRPr="00A073B8">
        <w:rPr>
          <w:rFonts w:asciiTheme="minorHAnsi" w:hAnsiTheme="minorHAnsi" w:cstheme="minorHAnsi"/>
          <w:b/>
          <w:bCs/>
          <w:sz w:val="22"/>
          <w:szCs w:val="22"/>
          <w:lang w:eastAsia="ar-SA"/>
        </w:rPr>
        <w:t>[…]</w:t>
      </w:r>
      <w:r w:rsidRPr="00A073B8">
        <w:rPr>
          <w:rFonts w:asciiTheme="minorHAnsi" w:hAnsiTheme="minorHAnsi" w:cstheme="minorHAnsi"/>
          <w:sz w:val="22"/>
          <w:szCs w:val="22"/>
          <w:lang w:eastAsia="ar-SA"/>
        </w:rPr>
        <w:t xml:space="preserve"> z siedzibą w […] ([</w:t>
      </w:r>
      <w:r w:rsidR="009F1A0C" w:rsidRPr="00A073B8">
        <w:rPr>
          <w:rFonts w:asciiTheme="minorHAnsi" w:hAnsiTheme="minorHAnsi" w:cstheme="minorHAnsi"/>
          <w:sz w:val="22"/>
          <w:szCs w:val="22"/>
          <w:lang w:eastAsia="ar-SA"/>
        </w:rPr>
        <w:t xml:space="preserve">…] </w:t>
      </w:r>
      <w:r w:rsidR="00B72930" w:rsidRPr="00A073B8">
        <w:rPr>
          <w:rFonts w:asciiTheme="minorHAnsi" w:hAnsiTheme="minorHAnsi" w:cstheme="minorHAnsi"/>
          <w:sz w:val="22"/>
          <w:szCs w:val="22"/>
          <w:lang w:eastAsia="ar-SA"/>
        </w:rPr>
        <w:t>- [</w:t>
      </w:r>
      <w:r w:rsidRPr="00A073B8">
        <w:rPr>
          <w:rFonts w:asciiTheme="minorHAnsi" w:hAnsiTheme="minorHAnsi" w:cstheme="minorHAnsi"/>
          <w:sz w:val="22"/>
          <w:szCs w:val="22"/>
          <w:lang w:eastAsia="ar-SA"/>
        </w:rPr>
        <w:t>…]) przy ul. […], wpisaną do rejestru przedsiębiorców Krajowego Rejestru Sądowego prowadzonego przez Sąd Rejonowy […] w […], […] Wydział Gospodarczy Krajowego Rejestru Sądowego pod nr KRS […], REGON […], NIP […], reprezentowaną przez:</w:t>
      </w:r>
    </w:p>
    <w:p w14:paraId="0A1B6D6F" w14:textId="77777777" w:rsidR="0097574E" w:rsidRPr="00A073B8" w:rsidRDefault="0097574E" w:rsidP="008F43A7">
      <w:pPr>
        <w:pStyle w:val="WW-Zwykytekst"/>
        <w:tabs>
          <w:tab w:val="left" w:pos="426"/>
        </w:tabs>
        <w:spacing w:line="288" w:lineRule="auto"/>
        <w:ind w:left="426"/>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  - ……….……………...….,</w:t>
      </w:r>
      <w:r w:rsidRPr="00A073B8" w:rsidDel="009A18DA">
        <w:rPr>
          <w:rFonts w:asciiTheme="minorHAnsi" w:eastAsia="MS Mincho" w:hAnsiTheme="minorHAnsi" w:cstheme="minorHAnsi"/>
          <w:bCs/>
          <w:sz w:val="22"/>
          <w:szCs w:val="22"/>
        </w:rPr>
        <w:t xml:space="preserve"> </w:t>
      </w:r>
    </w:p>
    <w:p w14:paraId="52DA4FFA" w14:textId="32A5BCBB" w:rsidR="0097574E" w:rsidRPr="00A073B8" w:rsidRDefault="0097574E" w:rsidP="008F43A7">
      <w:pPr>
        <w:pStyle w:val="WW-Zwykytekst"/>
        <w:tabs>
          <w:tab w:val="left" w:pos="426"/>
        </w:tabs>
        <w:spacing w:line="288" w:lineRule="auto"/>
        <w:ind w:left="426"/>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w:t>
      </w:r>
      <w:r w:rsidR="00F55A7F"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  - …………………………</w:t>
      </w:r>
      <w:r w:rsidR="00F55A7F"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w:t>
      </w:r>
    </w:p>
    <w:p w14:paraId="3AE5E830" w14:textId="0CEB52A9" w:rsidR="0097574E" w:rsidRPr="00A073B8" w:rsidRDefault="0097574E" w:rsidP="008F43A7">
      <w:pPr>
        <w:tabs>
          <w:tab w:val="left" w:pos="426"/>
          <w:tab w:val="left" w:pos="1516"/>
          <w:tab w:val="left" w:pos="3011"/>
        </w:tabs>
        <w:spacing w:line="288" w:lineRule="auto"/>
        <w:ind w:left="426"/>
        <w:jc w:val="both"/>
        <w:rPr>
          <w:rFonts w:asciiTheme="minorHAnsi" w:hAnsiTheme="minorHAnsi" w:cstheme="minorHAnsi"/>
          <w:bCs/>
          <w:sz w:val="22"/>
          <w:szCs w:val="22"/>
        </w:rPr>
      </w:pPr>
      <w:r w:rsidRPr="00A073B8">
        <w:rPr>
          <w:rFonts w:asciiTheme="minorHAnsi" w:hAnsiTheme="minorHAnsi" w:cstheme="minorHAnsi"/>
          <w:sz w:val="22"/>
          <w:szCs w:val="22"/>
        </w:rPr>
        <w:t xml:space="preserve">zwaną w dalszej części Umowy </w:t>
      </w:r>
      <w:r w:rsidRPr="00A073B8">
        <w:rPr>
          <w:rFonts w:asciiTheme="minorHAnsi" w:hAnsiTheme="minorHAnsi" w:cstheme="minorHAnsi"/>
          <w:bCs/>
          <w:sz w:val="22"/>
          <w:szCs w:val="22"/>
        </w:rPr>
        <w:t>„</w:t>
      </w:r>
      <w:r w:rsidRPr="00A073B8">
        <w:rPr>
          <w:rFonts w:asciiTheme="minorHAnsi" w:hAnsiTheme="minorHAnsi" w:cstheme="minorHAnsi"/>
          <w:b/>
          <w:sz w:val="22"/>
          <w:szCs w:val="22"/>
        </w:rPr>
        <w:t>Wykonawcą</w:t>
      </w:r>
      <w:r w:rsidRPr="00A073B8">
        <w:rPr>
          <w:rFonts w:asciiTheme="minorHAnsi" w:hAnsiTheme="minorHAnsi" w:cstheme="minorHAnsi"/>
          <w:bCs/>
          <w:sz w:val="22"/>
          <w:szCs w:val="22"/>
        </w:rPr>
        <w:t xml:space="preserve">”. </w:t>
      </w:r>
    </w:p>
    <w:p w14:paraId="36E93BA6" w14:textId="77777777" w:rsidR="00A24849" w:rsidRPr="00A073B8" w:rsidRDefault="00A24849" w:rsidP="008F43A7">
      <w:pPr>
        <w:tabs>
          <w:tab w:val="left" w:pos="1516"/>
          <w:tab w:val="left" w:pos="3011"/>
        </w:tabs>
        <w:spacing w:line="288" w:lineRule="auto"/>
        <w:ind w:left="709"/>
        <w:jc w:val="both"/>
        <w:rPr>
          <w:rFonts w:asciiTheme="minorHAnsi" w:hAnsiTheme="minorHAnsi" w:cstheme="minorHAnsi"/>
          <w:bCs/>
          <w:sz w:val="22"/>
          <w:szCs w:val="22"/>
        </w:rPr>
      </w:pPr>
    </w:p>
    <w:p w14:paraId="6FA02027" w14:textId="526DBCE7" w:rsidR="0097574E" w:rsidRPr="00A073B8" w:rsidRDefault="0097574E" w:rsidP="008F43A7">
      <w:pPr>
        <w:tabs>
          <w:tab w:val="left" w:pos="1516"/>
          <w:tab w:val="left" w:pos="3011"/>
        </w:tabs>
        <w:spacing w:line="288" w:lineRule="auto"/>
        <w:jc w:val="both"/>
        <w:rPr>
          <w:rFonts w:asciiTheme="minorHAnsi" w:hAnsiTheme="minorHAnsi" w:cstheme="minorHAnsi"/>
          <w:bCs/>
          <w:sz w:val="22"/>
          <w:szCs w:val="22"/>
        </w:rPr>
      </w:pPr>
      <w:r w:rsidRPr="00A073B8">
        <w:rPr>
          <w:rFonts w:asciiTheme="minorHAnsi" w:hAnsiTheme="minorHAnsi" w:cstheme="minorHAnsi"/>
          <w:bCs/>
          <w:sz w:val="22"/>
          <w:szCs w:val="22"/>
        </w:rPr>
        <w:t>Zamawiający i Wykonawca w dalszej części Umowy zwani będą łącznie „</w:t>
      </w:r>
      <w:r w:rsidRPr="00A073B8">
        <w:rPr>
          <w:rFonts w:asciiTheme="minorHAnsi" w:hAnsiTheme="minorHAnsi" w:cstheme="minorHAnsi"/>
          <w:b/>
          <w:sz w:val="22"/>
          <w:szCs w:val="22"/>
        </w:rPr>
        <w:t>Stronami</w:t>
      </w:r>
      <w:r w:rsidRPr="00A073B8">
        <w:rPr>
          <w:rFonts w:asciiTheme="minorHAnsi" w:hAnsiTheme="minorHAnsi" w:cstheme="minorHAnsi"/>
          <w:bCs/>
          <w:sz w:val="22"/>
          <w:szCs w:val="22"/>
        </w:rPr>
        <w:t>”, zaś każdy z nich osobno „</w:t>
      </w:r>
      <w:r w:rsidRPr="00A073B8">
        <w:rPr>
          <w:rFonts w:asciiTheme="minorHAnsi" w:hAnsiTheme="minorHAnsi" w:cstheme="minorHAnsi"/>
          <w:b/>
          <w:sz w:val="22"/>
          <w:szCs w:val="22"/>
        </w:rPr>
        <w:t>Stroną</w:t>
      </w:r>
      <w:r w:rsidRPr="00A073B8">
        <w:rPr>
          <w:rFonts w:asciiTheme="minorHAnsi" w:hAnsiTheme="minorHAnsi" w:cstheme="minorHAnsi"/>
          <w:bCs/>
          <w:sz w:val="22"/>
          <w:szCs w:val="22"/>
        </w:rPr>
        <w:t>”.</w:t>
      </w:r>
      <w:bookmarkEnd w:id="2"/>
    </w:p>
    <w:p w14:paraId="66914BD9" w14:textId="77777777" w:rsidR="00A24849" w:rsidRPr="00A073B8" w:rsidRDefault="00A24849" w:rsidP="008F43A7">
      <w:pPr>
        <w:tabs>
          <w:tab w:val="left" w:pos="1516"/>
          <w:tab w:val="left" w:pos="3011"/>
        </w:tabs>
        <w:spacing w:line="288" w:lineRule="auto"/>
        <w:jc w:val="both"/>
        <w:rPr>
          <w:rFonts w:asciiTheme="minorHAnsi" w:hAnsiTheme="minorHAnsi" w:cstheme="minorHAnsi"/>
          <w:bCs/>
          <w:sz w:val="22"/>
          <w:szCs w:val="22"/>
        </w:rPr>
      </w:pPr>
    </w:p>
    <w:p w14:paraId="3FD502EB" w14:textId="2AB2F7AE" w:rsidR="0097574E" w:rsidRPr="00A073B8" w:rsidRDefault="00E13701" w:rsidP="008F43A7">
      <w:pPr>
        <w:spacing w:line="288" w:lineRule="auto"/>
        <w:jc w:val="both"/>
        <w:rPr>
          <w:rFonts w:asciiTheme="minorHAnsi" w:hAnsiTheme="minorHAnsi" w:cstheme="minorHAnsi"/>
          <w:b/>
          <w:sz w:val="22"/>
          <w:szCs w:val="22"/>
        </w:rPr>
      </w:pPr>
      <w:r w:rsidRPr="00A073B8">
        <w:rPr>
          <w:rFonts w:asciiTheme="minorHAnsi" w:hAnsiTheme="minorHAnsi" w:cstheme="minorHAnsi"/>
          <w:sz w:val="22"/>
          <w:szCs w:val="22"/>
        </w:rPr>
        <w:t xml:space="preserve">Na podstawie dokonanego przez Zamawiającego Uchwałą Zarządu nr ………….... z dnia </w:t>
      </w:r>
      <w:r w:rsidR="009F1A0C" w:rsidRPr="00A073B8">
        <w:rPr>
          <w:rFonts w:asciiTheme="minorHAnsi" w:hAnsiTheme="minorHAnsi" w:cstheme="minorHAnsi"/>
          <w:sz w:val="22"/>
          <w:szCs w:val="22"/>
        </w:rPr>
        <w:t>…</w:t>
      </w:r>
      <w:r w:rsidR="00B72930" w:rsidRPr="00A073B8">
        <w:rPr>
          <w:rFonts w:asciiTheme="minorHAnsi" w:hAnsiTheme="minorHAnsi" w:cstheme="minorHAnsi"/>
          <w:sz w:val="22"/>
          <w:szCs w:val="22"/>
        </w:rPr>
        <w:t>…</w:t>
      </w:r>
      <w:r w:rsidR="00B72930">
        <w:rPr>
          <w:rFonts w:asciiTheme="minorHAnsi" w:hAnsiTheme="minorHAnsi" w:cstheme="minorHAnsi"/>
          <w:sz w:val="22"/>
          <w:szCs w:val="22"/>
        </w:rPr>
        <w:t>…</w:t>
      </w:r>
      <w:r w:rsidR="009F1A0C">
        <w:rPr>
          <w:rFonts w:asciiTheme="minorHAnsi" w:hAnsiTheme="minorHAnsi" w:cstheme="minorHAnsi"/>
          <w:sz w:val="22"/>
          <w:szCs w:val="22"/>
        </w:rPr>
        <w:t>.</w:t>
      </w:r>
      <w:r w:rsidRPr="00A073B8">
        <w:rPr>
          <w:rFonts w:asciiTheme="minorHAnsi" w:hAnsiTheme="minorHAnsi" w:cstheme="minorHAnsi"/>
          <w:sz w:val="22"/>
          <w:szCs w:val="22"/>
        </w:rPr>
        <w:t xml:space="preserve"> wyboru oferty Wykonawcy w postępowaniu nr </w:t>
      </w:r>
      <w:bookmarkStart w:id="3" w:name="_Hlk177631080"/>
      <w:r w:rsidRPr="00A073B8">
        <w:rPr>
          <w:rFonts w:asciiTheme="minorHAnsi" w:hAnsiTheme="minorHAnsi" w:cstheme="minorHAnsi"/>
          <w:b/>
          <w:sz w:val="22"/>
          <w:szCs w:val="22"/>
        </w:rPr>
        <w:t>U/</w:t>
      </w:r>
      <w:r w:rsidR="00E87973">
        <w:rPr>
          <w:rFonts w:asciiTheme="minorHAnsi" w:hAnsiTheme="minorHAnsi" w:cstheme="minorHAnsi"/>
          <w:b/>
          <w:sz w:val="22"/>
          <w:szCs w:val="22"/>
        </w:rPr>
        <w:t>60</w:t>
      </w:r>
      <w:r w:rsidRPr="00A073B8">
        <w:rPr>
          <w:rFonts w:asciiTheme="minorHAnsi" w:hAnsiTheme="minorHAnsi" w:cstheme="minorHAnsi"/>
          <w:b/>
          <w:sz w:val="22"/>
          <w:szCs w:val="22"/>
        </w:rPr>
        <w:t xml:space="preserve">/DIN/2024 </w:t>
      </w:r>
      <w:bookmarkStart w:id="4" w:name="_Hlk177631826"/>
      <w:r w:rsidRPr="00A073B8">
        <w:rPr>
          <w:rFonts w:asciiTheme="minorHAnsi" w:hAnsiTheme="minorHAnsi" w:cstheme="minorHAnsi"/>
          <w:b/>
          <w:sz w:val="22"/>
          <w:szCs w:val="22"/>
        </w:rPr>
        <w:t xml:space="preserve">pn.: </w:t>
      </w:r>
      <w:bookmarkStart w:id="5" w:name="_Hlk173396218"/>
      <w:r w:rsidR="00F7458C" w:rsidRPr="00A073B8">
        <w:rPr>
          <w:rFonts w:asciiTheme="minorHAnsi" w:hAnsiTheme="minorHAnsi" w:cstheme="minorHAnsi"/>
          <w:b/>
          <w:sz w:val="22"/>
          <w:szCs w:val="22"/>
        </w:rPr>
        <w:t xml:space="preserve">„Wybór </w:t>
      </w:r>
      <w:r w:rsidR="0020543C" w:rsidRPr="00A073B8">
        <w:rPr>
          <w:rFonts w:asciiTheme="minorHAnsi" w:hAnsiTheme="minorHAnsi" w:cstheme="minorHAnsi"/>
          <w:b/>
          <w:sz w:val="22"/>
          <w:szCs w:val="22"/>
        </w:rPr>
        <w:t>W</w:t>
      </w:r>
      <w:r w:rsidR="00F7458C" w:rsidRPr="00A073B8">
        <w:rPr>
          <w:rFonts w:asciiTheme="minorHAnsi" w:hAnsiTheme="minorHAnsi" w:cstheme="minorHAnsi"/>
          <w:b/>
          <w:sz w:val="22"/>
          <w:szCs w:val="22"/>
        </w:rPr>
        <w:t>ykonawcy robót budowlanych zadania pn. Budowa hangaru technicznego H4</w:t>
      </w:r>
      <w:r w:rsidRPr="00A073B8">
        <w:rPr>
          <w:rFonts w:asciiTheme="minorHAnsi" w:hAnsiTheme="minorHAnsi" w:cstheme="minorHAnsi"/>
          <w:b/>
          <w:sz w:val="22"/>
          <w:szCs w:val="22"/>
        </w:rPr>
        <w:t xml:space="preserve"> </w:t>
      </w:r>
      <w:r w:rsidR="00F7458C" w:rsidRPr="00A073B8">
        <w:rPr>
          <w:rFonts w:asciiTheme="minorHAnsi" w:hAnsiTheme="minorHAnsi" w:cstheme="minorHAnsi"/>
          <w:b/>
          <w:sz w:val="22"/>
          <w:szCs w:val="22"/>
        </w:rPr>
        <w:t>na terenie Międzynarodowego Portu Lotniczego Katowice w Pyrzowicach”</w:t>
      </w:r>
      <w:bookmarkEnd w:id="4"/>
      <w:bookmarkEnd w:id="5"/>
      <w:r w:rsidR="00F7458C" w:rsidRPr="00A073B8">
        <w:rPr>
          <w:rFonts w:asciiTheme="minorHAnsi" w:hAnsiTheme="minorHAnsi" w:cstheme="minorHAnsi"/>
          <w:b/>
          <w:sz w:val="22"/>
          <w:szCs w:val="22"/>
        </w:rPr>
        <w:t xml:space="preserve"> </w:t>
      </w:r>
      <w:bookmarkEnd w:id="3"/>
      <w:r w:rsidR="0097574E" w:rsidRPr="00A073B8">
        <w:rPr>
          <w:rFonts w:asciiTheme="minorHAnsi" w:hAnsiTheme="minorHAnsi" w:cstheme="minorHAnsi"/>
          <w:sz w:val="22"/>
          <w:szCs w:val="22"/>
        </w:rPr>
        <w:t xml:space="preserve">prowadzonego zgodnie </w:t>
      </w:r>
      <w:r w:rsidR="009F1A0C" w:rsidRPr="00A073B8">
        <w:rPr>
          <w:rFonts w:asciiTheme="minorHAnsi" w:hAnsiTheme="minorHAnsi" w:cstheme="minorHAnsi"/>
          <w:sz w:val="22"/>
          <w:szCs w:val="22"/>
        </w:rPr>
        <w:t>z ustawą</w:t>
      </w:r>
      <w:r w:rsidR="0097574E" w:rsidRPr="00A073B8">
        <w:rPr>
          <w:rFonts w:asciiTheme="minorHAnsi" w:hAnsiTheme="minorHAnsi" w:cstheme="minorHAnsi"/>
          <w:sz w:val="22"/>
          <w:szCs w:val="22"/>
        </w:rPr>
        <w:t xml:space="preserve"> z dnia </w:t>
      </w:r>
      <w:r w:rsidR="005214D1" w:rsidRPr="00A073B8">
        <w:rPr>
          <w:rFonts w:asciiTheme="minorHAnsi" w:hAnsiTheme="minorHAnsi" w:cstheme="minorHAnsi"/>
          <w:sz w:val="22"/>
          <w:szCs w:val="22"/>
        </w:rPr>
        <w:t>11 września 2019</w:t>
      </w:r>
      <w:r w:rsidR="0097574E" w:rsidRPr="00A073B8">
        <w:rPr>
          <w:rFonts w:asciiTheme="minorHAnsi" w:hAnsiTheme="minorHAnsi" w:cstheme="minorHAnsi"/>
          <w:sz w:val="22"/>
          <w:szCs w:val="22"/>
        </w:rPr>
        <w:t xml:space="preserve"> r. - Prawo zamówień publicznych (</w:t>
      </w:r>
      <w:r w:rsidR="00022D43" w:rsidRPr="00A073B8">
        <w:rPr>
          <w:rFonts w:asciiTheme="minorHAnsi" w:hAnsiTheme="minorHAnsi" w:cstheme="minorHAnsi"/>
          <w:sz w:val="22"/>
          <w:szCs w:val="22"/>
        </w:rPr>
        <w:t xml:space="preserve">t.j. </w:t>
      </w:r>
      <w:r w:rsidR="0097574E" w:rsidRPr="00A073B8">
        <w:rPr>
          <w:rFonts w:asciiTheme="minorHAnsi" w:hAnsiTheme="minorHAnsi" w:cstheme="minorHAnsi"/>
          <w:sz w:val="22"/>
          <w:szCs w:val="22"/>
        </w:rPr>
        <w:t>Dz.</w:t>
      </w:r>
      <w:r w:rsidR="006A04FE"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U.</w:t>
      </w:r>
      <w:r w:rsidR="00AE1991"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z 20</w:t>
      </w:r>
      <w:r w:rsidR="000F2B47" w:rsidRPr="00A073B8">
        <w:rPr>
          <w:rFonts w:asciiTheme="minorHAnsi" w:hAnsiTheme="minorHAnsi" w:cstheme="minorHAnsi"/>
          <w:sz w:val="22"/>
          <w:szCs w:val="22"/>
        </w:rPr>
        <w:t>2</w:t>
      </w:r>
      <w:r w:rsidR="006A04FE" w:rsidRPr="00A073B8">
        <w:rPr>
          <w:rFonts w:asciiTheme="minorHAnsi" w:hAnsiTheme="minorHAnsi" w:cstheme="minorHAnsi"/>
          <w:sz w:val="22"/>
          <w:szCs w:val="22"/>
        </w:rPr>
        <w:t>4</w:t>
      </w:r>
      <w:r w:rsidR="0097574E" w:rsidRPr="00A073B8">
        <w:rPr>
          <w:rFonts w:asciiTheme="minorHAnsi" w:hAnsiTheme="minorHAnsi" w:cstheme="minorHAnsi"/>
          <w:sz w:val="22"/>
          <w:szCs w:val="22"/>
        </w:rPr>
        <w:t xml:space="preserve"> r. poz. </w:t>
      </w:r>
      <w:r w:rsidR="006A04FE" w:rsidRPr="00A073B8">
        <w:rPr>
          <w:rFonts w:asciiTheme="minorHAnsi" w:hAnsiTheme="minorHAnsi" w:cstheme="minorHAnsi"/>
          <w:sz w:val="22"/>
          <w:szCs w:val="22"/>
        </w:rPr>
        <w:t>1320</w:t>
      </w:r>
      <w:r w:rsidR="000F2B47" w:rsidRPr="00A073B8">
        <w:rPr>
          <w:rFonts w:asciiTheme="minorHAnsi" w:hAnsiTheme="minorHAnsi" w:cstheme="minorHAnsi"/>
          <w:sz w:val="22"/>
          <w:szCs w:val="22"/>
        </w:rPr>
        <w:t>)</w:t>
      </w:r>
      <w:r w:rsidR="0097574E" w:rsidRPr="00A073B8">
        <w:rPr>
          <w:rFonts w:asciiTheme="minorHAnsi" w:hAnsiTheme="minorHAnsi" w:cstheme="minorHAnsi"/>
          <w:sz w:val="22"/>
          <w:szCs w:val="22"/>
        </w:rPr>
        <w:t xml:space="preserve"> o wartości szacunkowej</w:t>
      </w:r>
      <w:r w:rsidR="00065363" w:rsidRPr="00A073B8">
        <w:rPr>
          <w:rFonts w:asciiTheme="minorHAnsi" w:hAnsiTheme="minorHAnsi" w:cstheme="minorHAnsi"/>
          <w:sz w:val="22"/>
          <w:szCs w:val="22"/>
        </w:rPr>
        <w:t xml:space="preserve"> powyżej</w:t>
      </w:r>
      <w:r w:rsidR="0097574E" w:rsidRPr="00A073B8">
        <w:rPr>
          <w:rFonts w:asciiTheme="minorHAnsi" w:hAnsiTheme="minorHAnsi" w:cstheme="minorHAnsi"/>
          <w:sz w:val="22"/>
          <w:szCs w:val="22"/>
        </w:rPr>
        <w:t xml:space="preserve"> progu wynikającego</w:t>
      </w:r>
      <w:r w:rsidR="00317AE3" w:rsidRPr="00A073B8">
        <w:rPr>
          <w:rFonts w:asciiTheme="minorHAnsi" w:hAnsiTheme="minorHAnsi" w:cstheme="minorHAnsi"/>
          <w:sz w:val="22"/>
          <w:szCs w:val="22"/>
        </w:rPr>
        <w:t xml:space="preserve"> z</w:t>
      </w:r>
      <w:r w:rsidR="00592344">
        <w:rPr>
          <w:rFonts w:asciiTheme="minorHAnsi" w:hAnsiTheme="minorHAnsi" w:cstheme="minorHAnsi"/>
          <w:sz w:val="22"/>
          <w:szCs w:val="22"/>
        </w:rPr>
        <w:t> </w:t>
      </w:r>
      <w:r w:rsidR="00317AE3" w:rsidRPr="00A073B8">
        <w:rPr>
          <w:rFonts w:asciiTheme="minorHAnsi" w:hAnsiTheme="minorHAnsi" w:cstheme="minorHAnsi"/>
          <w:sz w:val="22"/>
          <w:szCs w:val="22"/>
        </w:rPr>
        <w:t>Obwieszczenia Prezesa Urzędu Zamówień Publicznych z dnia 03.12.</w:t>
      </w:r>
      <w:r w:rsidR="009F1A0C" w:rsidRPr="00A073B8">
        <w:rPr>
          <w:rFonts w:asciiTheme="minorHAnsi" w:hAnsiTheme="minorHAnsi" w:cstheme="minorHAnsi"/>
          <w:sz w:val="22"/>
          <w:szCs w:val="22"/>
        </w:rPr>
        <w:t>2021 r.</w:t>
      </w:r>
      <w:r w:rsidR="00317AE3" w:rsidRPr="00A073B8">
        <w:rPr>
          <w:rFonts w:asciiTheme="minorHAnsi" w:hAnsiTheme="minorHAnsi" w:cstheme="minorHAnsi"/>
          <w:sz w:val="22"/>
          <w:szCs w:val="22"/>
        </w:rPr>
        <w:t xml:space="preserve"> w sprawie aktualnych progów unijnych, ich równowartości w złotych, równowartości w złotych kwot wyrażonych w euro oraz średniego kursu złotego w stosunku do euro </w:t>
      </w:r>
      <w:r w:rsidR="006210F7" w:rsidRPr="00A073B8">
        <w:rPr>
          <w:rFonts w:asciiTheme="minorHAnsi" w:hAnsiTheme="minorHAnsi" w:cstheme="minorHAnsi"/>
          <w:sz w:val="22"/>
          <w:szCs w:val="22"/>
        </w:rPr>
        <w:t>stanowiącego podstawę przeliczenia wartości zamówień publicznych lub konkursów</w:t>
      </w:r>
      <w:r w:rsidR="00317AE3"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zawarto Umowę o następującej treści:</w:t>
      </w:r>
    </w:p>
    <w:p w14:paraId="656B915D" w14:textId="77777777" w:rsidR="000F7760" w:rsidRPr="00A073B8" w:rsidRDefault="000F7760" w:rsidP="000845C6">
      <w:pPr>
        <w:pStyle w:val="Nagwek1"/>
      </w:pPr>
      <w:r w:rsidRPr="00A073B8">
        <w:t>§ 1</w:t>
      </w:r>
    </w:p>
    <w:p w14:paraId="3E3D38A0" w14:textId="77777777" w:rsidR="003B2B5F" w:rsidRPr="00A073B8" w:rsidRDefault="00043E9C" w:rsidP="000845C6">
      <w:pPr>
        <w:pStyle w:val="Nagwek1"/>
      </w:pPr>
      <w:r w:rsidRPr="00A073B8">
        <w:t>Interpretacja</w:t>
      </w:r>
    </w:p>
    <w:p w14:paraId="4DA41ADA" w14:textId="18ED387F" w:rsidR="0097574E" w:rsidRPr="00A073B8" w:rsidRDefault="003B2B5F" w:rsidP="003B2B5F">
      <w:pPr>
        <w:pStyle w:val="Akapitzlist"/>
        <w:suppressAutoHyphens w:val="0"/>
        <w:spacing w:line="288" w:lineRule="auto"/>
        <w:ind w:left="0"/>
        <w:contextualSpacing w:val="0"/>
        <w:rPr>
          <w:rFonts w:asciiTheme="minorHAnsi" w:hAnsiTheme="minorHAnsi" w:cstheme="minorHAnsi"/>
          <w:b/>
          <w:bCs/>
          <w:sz w:val="22"/>
          <w:szCs w:val="22"/>
        </w:rPr>
      </w:pPr>
      <w:r w:rsidRPr="00A073B8">
        <w:rPr>
          <w:rFonts w:asciiTheme="minorHAnsi" w:hAnsiTheme="minorHAnsi" w:cstheme="minorHAnsi"/>
          <w:b/>
          <w:bCs/>
          <w:sz w:val="22"/>
          <w:szCs w:val="22"/>
        </w:rPr>
        <w:t xml:space="preserve">1. </w:t>
      </w:r>
      <w:r w:rsidR="0097574E" w:rsidRPr="00A073B8">
        <w:rPr>
          <w:rFonts w:asciiTheme="minorHAnsi" w:hAnsiTheme="minorHAnsi" w:cstheme="minorHAnsi"/>
          <w:sz w:val="22"/>
          <w:szCs w:val="22"/>
        </w:rPr>
        <w:t>W niniejszej Umowie, jeżeli kontekst nie wskazuje inaczej:</w:t>
      </w:r>
    </w:p>
    <w:p w14:paraId="2BA6F550" w14:textId="5E8609D5"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b/>
          <w:sz w:val="22"/>
          <w:szCs w:val="22"/>
        </w:rPr>
        <w:t>podmiot</w:t>
      </w:r>
      <w:r w:rsidRPr="00A073B8">
        <w:rPr>
          <w:rFonts w:asciiTheme="minorHAnsi" w:hAnsiTheme="minorHAnsi" w:cstheme="minorHAnsi"/>
          <w:sz w:val="22"/>
          <w:szCs w:val="22"/>
        </w:rPr>
        <w:t xml:space="preserve"> </w:t>
      </w:r>
      <w:r w:rsidR="00231CE0">
        <w:rPr>
          <w:rFonts w:asciiTheme="minorHAnsi" w:hAnsiTheme="minorHAnsi" w:cstheme="minorHAnsi"/>
          <w:sz w:val="22"/>
          <w:szCs w:val="22"/>
        </w:rPr>
        <w:t>–</w:t>
      </w:r>
      <w:r w:rsidRPr="00A073B8">
        <w:rPr>
          <w:rFonts w:asciiTheme="minorHAnsi" w:hAnsiTheme="minorHAnsi" w:cstheme="minorHAnsi"/>
          <w:sz w:val="22"/>
          <w:szCs w:val="22"/>
        </w:rPr>
        <w:t xml:space="preserve"> odnosi się do osób fizycznych, osób prawnych lub jednostek organizacyjnych nieposiadających osobowości prawnej;</w:t>
      </w:r>
    </w:p>
    <w:p w14:paraId="3F1DC8EB" w14:textId="5957E83A"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b/>
          <w:sz w:val="22"/>
          <w:szCs w:val="22"/>
        </w:rPr>
        <w:t xml:space="preserve">dzień </w:t>
      </w:r>
      <w:r w:rsidR="00231CE0">
        <w:rPr>
          <w:rFonts w:asciiTheme="minorHAnsi" w:hAnsiTheme="minorHAnsi" w:cstheme="minorHAnsi"/>
          <w:sz w:val="22"/>
          <w:szCs w:val="22"/>
        </w:rPr>
        <w:t>–</w:t>
      </w:r>
      <w:r w:rsidRPr="00A073B8">
        <w:rPr>
          <w:rFonts w:asciiTheme="minorHAnsi" w:hAnsiTheme="minorHAnsi" w:cstheme="minorHAnsi"/>
          <w:sz w:val="22"/>
          <w:szCs w:val="22"/>
        </w:rPr>
        <w:t xml:space="preserve"> odnosi się do dnia kalendarzowego;</w:t>
      </w:r>
    </w:p>
    <w:p w14:paraId="74B1A474" w14:textId="60C139A2"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b/>
          <w:sz w:val="22"/>
          <w:szCs w:val="22"/>
        </w:rPr>
        <w:t xml:space="preserve">majątek </w:t>
      </w:r>
      <w:r w:rsidR="00231CE0">
        <w:rPr>
          <w:rFonts w:asciiTheme="minorHAnsi" w:hAnsiTheme="minorHAnsi" w:cstheme="minorHAnsi"/>
          <w:sz w:val="22"/>
          <w:szCs w:val="22"/>
        </w:rPr>
        <w:t>–</w:t>
      </w:r>
      <w:r w:rsidRPr="00A073B8">
        <w:rPr>
          <w:rFonts w:asciiTheme="minorHAnsi" w:hAnsiTheme="minorHAnsi" w:cstheme="minorHAnsi"/>
          <w:b/>
          <w:sz w:val="22"/>
          <w:szCs w:val="22"/>
        </w:rPr>
        <w:t xml:space="preserve"> </w:t>
      </w:r>
      <w:r w:rsidRPr="00A073B8">
        <w:rPr>
          <w:rFonts w:asciiTheme="minorHAnsi" w:hAnsiTheme="minorHAnsi" w:cstheme="minorHAnsi"/>
          <w:sz w:val="22"/>
          <w:szCs w:val="22"/>
        </w:rPr>
        <w:t>odnosi się do środków trwałych oraz wszelkiego rodzaju praw;</w:t>
      </w:r>
    </w:p>
    <w:p w14:paraId="5DFEE21C" w14:textId="68111370"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o ile kontekst wyraźnie nie wskazuje inaczej, wszelkie odniesienia do </w:t>
      </w:r>
      <w:r w:rsidRPr="00A073B8">
        <w:rPr>
          <w:rFonts w:asciiTheme="minorHAnsi" w:hAnsiTheme="minorHAnsi" w:cstheme="minorHAnsi"/>
          <w:b/>
          <w:sz w:val="22"/>
          <w:szCs w:val="22"/>
        </w:rPr>
        <w:t>punktu, ustępu, litery lub załącznika</w:t>
      </w:r>
      <w:r w:rsidRPr="00A073B8">
        <w:rPr>
          <w:rFonts w:asciiTheme="minorHAnsi" w:hAnsiTheme="minorHAnsi" w:cstheme="minorHAnsi"/>
          <w:sz w:val="22"/>
          <w:szCs w:val="22"/>
        </w:rPr>
        <w:t xml:space="preserve"> stanowią odniesienia do takiego punktu, ustępu, litery lub załącznika niniejszej Umowy;</w:t>
      </w:r>
    </w:p>
    <w:p w14:paraId="144A215D" w14:textId="3FAB55D1"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wszelkie odniesienia do </w:t>
      </w:r>
      <w:r w:rsidRPr="00A073B8">
        <w:rPr>
          <w:rFonts w:asciiTheme="minorHAnsi" w:hAnsiTheme="minorHAnsi" w:cstheme="minorHAnsi"/>
          <w:b/>
          <w:sz w:val="22"/>
          <w:szCs w:val="22"/>
        </w:rPr>
        <w:t>ustaw</w:t>
      </w:r>
      <w:r w:rsidRPr="00A073B8">
        <w:rPr>
          <w:rFonts w:asciiTheme="minorHAnsi" w:hAnsiTheme="minorHAnsi" w:cstheme="minorHAnsi"/>
          <w:sz w:val="22"/>
          <w:szCs w:val="22"/>
        </w:rPr>
        <w:t xml:space="preserve"> lub przepisów prawa obejmują wszelkie ustawy lub przepisy prawa, które je zmieniają lub zastępują lub które je zmieniły, lub zastąpiły oraz obejmują wszelkie rozporządzenia wydane na mocy takich ustaw;</w:t>
      </w:r>
    </w:p>
    <w:p w14:paraId="2F41FF1E" w14:textId="053BF196"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o ile kontekst wyraźnie nie wskazuje inaczej </w:t>
      </w:r>
      <w:r w:rsidRPr="00A073B8">
        <w:rPr>
          <w:rFonts w:asciiTheme="minorHAnsi" w:hAnsiTheme="minorHAnsi" w:cstheme="minorHAnsi"/>
          <w:b/>
          <w:sz w:val="22"/>
          <w:szCs w:val="22"/>
        </w:rPr>
        <w:t xml:space="preserve">terminy pisane </w:t>
      </w:r>
      <w:r w:rsidR="009F1A0C" w:rsidRPr="00A073B8">
        <w:rPr>
          <w:rFonts w:asciiTheme="minorHAnsi" w:hAnsiTheme="minorHAnsi" w:cstheme="minorHAnsi"/>
          <w:b/>
          <w:sz w:val="22"/>
          <w:szCs w:val="22"/>
        </w:rPr>
        <w:t>wielką literą</w:t>
      </w:r>
      <w:r w:rsidRPr="00A073B8">
        <w:rPr>
          <w:rFonts w:asciiTheme="minorHAnsi" w:hAnsiTheme="minorHAnsi" w:cstheme="minorHAnsi"/>
          <w:sz w:val="22"/>
          <w:szCs w:val="22"/>
        </w:rPr>
        <w:br/>
        <w:t>i niezdefiniowane w Załącznikach mają znaczenie nadane w niniejszej Umowie.</w:t>
      </w:r>
    </w:p>
    <w:p w14:paraId="6ABB397D" w14:textId="70E2218E" w:rsidR="003B2B5F" w:rsidRPr="00A073B8" w:rsidRDefault="008F43A7" w:rsidP="003B2B5F">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0097574E" w:rsidRPr="00A073B8">
        <w:rPr>
          <w:rFonts w:asciiTheme="minorHAnsi" w:hAnsiTheme="minorHAnsi" w:cstheme="minorHAnsi"/>
          <w:sz w:val="22"/>
          <w:szCs w:val="22"/>
        </w:rPr>
        <w:t>Nagłówki mają za zadanie wyłącznie ułatwić korzystanie z tekstu Umowy.</w:t>
      </w:r>
    </w:p>
    <w:p w14:paraId="612F9F8C" w14:textId="77777777" w:rsidR="003B2B5F" w:rsidRPr="00A073B8" w:rsidRDefault="003B2B5F" w:rsidP="003B2B5F">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3.  </w:t>
      </w:r>
      <w:r w:rsidR="0097574E" w:rsidRPr="00A073B8">
        <w:rPr>
          <w:rFonts w:asciiTheme="minorHAnsi" w:hAnsiTheme="minorHAnsi" w:cstheme="minorHAnsi"/>
          <w:sz w:val="22"/>
          <w:szCs w:val="22"/>
        </w:rPr>
        <w:t>Wszelkie wymienione w Umowie załączniki stanowią jej integralną część</w:t>
      </w:r>
      <w:r w:rsidR="00421682" w:rsidRPr="00A073B8">
        <w:rPr>
          <w:rFonts w:asciiTheme="minorHAnsi" w:hAnsiTheme="minorHAnsi" w:cstheme="minorHAnsi"/>
          <w:sz w:val="22"/>
          <w:szCs w:val="22"/>
        </w:rPr>
        <w:t>.</w:t>
      </w:r>
    </w:p>
    <w:p w14:paraId="62A794C7" w14:textId="77777777" w:rsidR="003B2B5F" w:rsidRPr="00A073B8" w:rsidRDefault="003B2B5F" w:rsidP="003B2B5F">
      <w:p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4. </w:t>
      </w:r>
      <w:r w:rsidR="0097574E" w:rsidRPr="00A073B8">
        <w:rPr>
          <w:rFonts w:asciiTheme="minorHAnsi" w:hAnsiTheme="minorHAnsi" w:cstheme="minorHAnsi"/>
          <w:sz w:val="22"/>
          <w:szCs w:val="22"/>
        </w:rPr>
        <w:t>W przypadku rozbieżności pomiędzy którymkolwiek z postanowień niniejszej Umowy, a postanowieniami Załączników, wiążące będą postanowienia niniejszej Umowy, które są zawsze nadrzędne względem postanowień Załączników.</w:t>
      </w:r>
    </w:p>
    <w:p w14:paraId="7715A4C2" w14:textId="35C506ED" w:rsidR="0048161E" w:rsidRPr="00A073B8" w:rsidRDefault="003B2B5F" w:rsidP="003B2B5F">
      <w:p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5. </w:t>
      </w:r>
      <w:r w:rsidR="0048161E" w:rsidRPr="00A073B8">
        <w:rPr>
          <w:rFonts w:asciiTheme="minorHAnsi" w:hAnsiTheme="minorHAnsi" w:cstheme="minorHAnsi"/>
          <w:sz w:val="22"/>
          <w:szCs w:val="22"/>
        </w:rPr>
        <w:t>W sprawach nieuregulowanych Umową mają zastosowanie odpowiednie przepisy prawa polskiego, w szczególności:</w:t>
      </w:r>
    </w:p>
    <w:p w14:paraId="7E9C4E03" w14:textId="17A88C91" w:rsidR="0048161E" w:rsidRPr="00A073B8" w:rsidRDefault="0048161E" w:rsidP="009D1511">
      <w:pPr>
        <w:pStyle w:val="Akapitzlist"/>
        <w:suppressAutoHyphens w:val="0"/>
        <w:spacing w:line="288" w:lineRule="auto"/>
        <w:ind w:left="567" w:hanging="283"/>
        <w:contextualSpacing w:val="0"/>
        <w:jc w:val="both"/>
        <w:rPr>
          <w:rFonts w:asciiTheme="minorHAnsi" w:hAnsiTheme="minorHAnsi" w:cstheme="minorHAnsi"/>
          <w:sz w:val="22"/>
          <w:szCs w:val="22"/>
        </w:rPr>
      </w:pPr>
      <w:r w:rsidRPr="00A073B8">
        <w:rPr>
          <w:rFonts w:asciiTheme="minorHAnsi" w:hAnsiTheme="minorHAnsi" w:cstheme="minorHAnsi"/>
          <w:sz w:val="22"/>
          <w:szCs w:val="22"/>
        </w:rPr>
        <w:t>a) ustawa z dnia 11.09.2021</w:t>
      </w:r>
      <w:r w:rsidR="002A18E9">
        <w:rPr>
          <w:rFonts w:asciiTheme="minorHAnsi" w:hAnsiTheme="minorHAnsi" w:cstheme="minorHAnsi"/>
          <w:sz w:val="22"/>
          <w:szCs w:val="22"/>
        </w:rPr>
        <w:t xml:space="preserve"> r.</w:t>
      </w:r>
      <w:r w:rsidRPr="00A073B8">
        <w:rPr>
          <w:rFonts w:asciiTheme="minorHAnsi" w:hAnsiTheme="minorHAnsi" w:cstheme="minorHAnsi"/>
          <w:sz w:val="22"/>
          <w:szCs w:val="22"/>
        </w:rPr>
        <w:t xml:space="preserve"> – Prawo zamówień publicznych (</w:t>
      </w:r>
      <w:r w:rsidR="00022D43" w:rsidRPr="00A073B8">
        <w:rPr>
          <w:rFonts w:asciiTheme="minorHAnsi" w:hAnsiTheme="minorHAnsi" w:cstheme="minorHAnsi"/>
          <w:sz w:val="22"/>
          <w:szCs w:val="22"/>
        </w:rPr>
        <w:t xml:space="preserve">t.j. </w:t>
      </w:r>
      <w:r w:rsidRPr="00A073B8">
        <w:rPr>
          <w:rFonts w:asciiTheme="minorHAnsi" w:hAnsiTheme="minorHAnsi" w:cstheme="minorHAnsi"/>
          <w:sz w:val="22"/>
          <w:szCs w:val="22"/>
        </w:rPr>
        <w:t>Dz.</w:t>
      </w:r>
      <w:r w:rsidR="006A04FE" w:rsidRPr="00A073B8">
        <w:rPr>
          <w:rFonts w:asciiTheme="minorHAnsi" w:hAnsiTheme="minorHAnsi" w:cstheme="minorHAnsi"/>
          <w:sz w:val="22"/>
          <w:szCs w:val="22"/>
        </w:rPr>
        <w:t xml:space="preserve"> </w:t>
      </w:r>
      <w:r w:rsidRPr="00A073B8">
        <w:rPr>
          <w:rFonts w:asciiTheme="minorHAnsi" w:hAnsiTheme="minorHAnsi" w:cstheme="minorHAnsi"/>
          <w:sz w:val="22"/>
          <w:szCs w:val="22"/>
        </w:rPr>
        <w:t>U. z 202</w:t>
      </w:r>
      <w:r w:rsidR="006A04FE" w:rsidRPr="00A073B8">
        <w:rPr>
          <w:rFonts w:asciiTheme="minorHAnsi" w:hAnsiTheme="minorHAnsi" w:cstheme="minorHAnsi"/>
          <w:sz w:val="22"/>
          <w:szCs w:val="22"/>
        </w:rPr>
        <w:t xml:space="preserve">4 </w:t>
      </w:r>
      <w:r w:rsidRPr="00A073B8">
        <w:rPr>
          <w:rFonts w:asciiTheme="minorHAnsi" w:hAnsiTheme="minorHAnsi" w:cstheme="minorHAnsi"/>
          <w:sz w:val="22"/>
          <w:szCs w:val="22"/>
        </w:rPr>
        <w:t xml:space="preserve">r. poz. </w:t>
      </w:r>
      <w:r w:rsidR="006A04FE" w:rsidRPr="00A073B8">
        <w:rPr>
          <w:rFonts w:asciiTheme="minorHAnsi" w:hAnsiTheme="minorHAnsi" w:cstheme="minorHAnsi"/>
          <w:sz w:val="22"/>
          <w:szCs w:val="22"/>
        </w:rPr>
        <w:t>1320</w:t>
      </w:r>
      <w:r w:rsidRPr="00A073B8">
        <w:rPr>
          <w:rFonts w:asciiTheme="minorHAnsi" w:hAnsiTheme="minorHAnsi" w:cstheme="minorHAnsi"/>
          <w:sz w:val="22"/>
          <w:szCs w:val="22"/>
        </w:rPr>
        <w:t>)</w:t>
      </w:r>
    </w:p>
    <w:p w14:paraId="43EBE7C4" w14:textId="28503390" w:rsidR="0048161E" w:rsidRPr="00A073B8" w:rsidRDefault="0048161E" w:rsidP="003B2B5F">
      <w:p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b) ustawy z dnia 07.07.1994</w:t>
      </w:r>
      <w:r w:rsidR="002A18E9">
        <w:rPr>
          <w:rFonts w:asciiTheme="minorHAnsi" w:hAnsiTheme="minorHAnsi" w:cstheme="minorHAnsi"/>
          <w:sz w:val="22"/>
          <w:szCs w:val="22"/>
        </w:rPr>
        <w:t xml:space="preserve"> </w:t>
      </w:r>
      <w:r w:rsidRPr="00A073B8">
        <w:rPr>
          <w:rFonts w:asciiTheme="minorHAnsi" w:hAnsiTheme="minorHAnsi" w:cstheme="minorHAnsi"/>
          <w:sz w:val="22"/>
          <w:szCs w:val="22"/>
        </w:rPr>
        <w:t>r</w:t>
      </w:r>
      <w:r w:rsidR="002A18E9">
        <w:rPr>
          <w:rFonts w:asciiTheme="minorHAnsi" w:hAnsiTheme="minorHAnsi" w:cstheme="minorHAnsi"/>
          <w:sz w:val="22"/>
          <w:szCs w:val="22"/>
        </w:rPr>
        <w:t>.</w:t>
      </w:r>
      <w:r w:rsidRPr="00A073B8">
        <w:rPr>
          <w:rFonts w:asciiTheme="minorHAnsi" w:hAnsiTheme="minorHAnsi" w:cstheme="minorHAnsi"/>
          <w:sz w:val="22"/>
          <w:szCs w:val="22"/>
        </w:rPr>
        <w:t xml:space="preserve"> – Prawo budowlane </w:t>
      </w:r>
      <w:r w:rsidR="00C04283" w:rsidRPr="00A073B8">
        <w:rPr>
          <w:rFonts w:asciiTheme="minorHAnsi" w:hAnsiTheme="minorHAnsi" w:cstheme="minorHAnsi"/>
          <w:sz w:val="22"/>
          <w:szCs w:val="22"/>
        </w:rPr>
        <w:t>(</w:t>
      </w:r>
      <w:r w:rsidR="00C04283" w:rsidRPr="00A073B8">
        <w:rPr>
          <w:rFonts w:asciiTheme="minorHAnsi" w:hAnsiTheme="minorHAnsi" w:cstheme="minorHAnsi"/>
          <w:iCs/>
          <w:sz w:val="22"/>
          <w:szCs w:val="22"/>
        </w:rPr>
        <w:t>Dz.</w:t>
      </w:r>
      <w:r w:rsidR="006A04FE" w:rsidRPr="00A073B8">
        <w:rPr>
          <w:rFonts w:asciiTheme="minorHAnsi" w:hAnsiTheme="minorHAnsi" w:cstheme="minorHAnsi"/>
          <w:iCs/>
          <w:sz w:val="22"/>
          <w:szCs w:val="22"/>
        </w:rPr>
        <w:t xml:space="preserve"> </w:t>
      </w:r>
      <w:r w:rsidR="00C04283" w:rsidRPr="00A073B8">
        <w:rPr>
          <w:rFonts w:asciiTheme="minorHAnsi" w:hAnsiTheme="minorHAnsi" w:cstheme="minorHAnsi"/>
          <w:iCs/>
          <w:sz w:val="22"/>
          <w:szCs w:val="22"/>
        </w:rPr>
        <w:t>U.</w:t>
      </w:r>
      <w:r w:rsidR="00E13701" w:rsidRPr="00A073B8">
        <w:rPr>
          <w:rFonts w:asciiTheme="minorHAnsi" w:hAnsiTheme="minorHAnsi" w:cstheme="minorHAnsi"/>
          <w:iCs/>
          <w:sz w:val="22"/>
          <w:szCs w:val="22"/>
        </w:rPr>
        <w:t xml:space="preserve"> z </w:t>
      </w:r>
      <w:r w:rsidR="00C04283" w:rsidRPr="00A073B8">
        <w:rPr>
          <w:rFonts w:asciiTheme="minorHAnsi" w:hAnsiTheme="minorHAnsi" w:cstheme="minorHAnsi"/>
          <w:iCs/>
          <w:sz w:val="22"/>
          <w:szCs w:val="22"/>
        </w:rPr>
        <w:t>2024</w:t>
      </w:r>
      <w:r w:rsidR="00E13701" w:rsidRPr="00A073B8">
        <w:rPr>
          <w:rFonts w:asciiTheme="minorHAnsi" w:hAnsiTheme="minorHAnsi" w:cstheme="minorHAnsi"/>
          <w:iCs/>
          <w:sz w:val="22"/>
          <w:szCs w:val="22"/>
        </w:rPr>
        <w:t xml:space="preserve"> r</w:t>
      </w:r>
      <w:r w:rsidR="00C04283" w:rsidRPr="00A073B8">
        <w:rPr>
          <w:rFonts w:asciiTheme="minorHAnsi" w:hAnsiTheme="minorHAnsi" w:cstheme="minorHAnsi"/>
          <w:iCs/>
          <w:sz w:val="22"/>
          <w:szCs w:val="22"/>
        </w:rPr>
        <w:t>.</w:t>
      </w:r>
      <w:r w:rsidR="00E13701" w:rsidRPr="00A073B8">
        <w:rPr>
          <w:rFonts w:asciiTheme="minorHAnsi" w:hAnsiTheme="minorHAnsi" w:cstheme="minorHAnsi"/>
          <w:iCs/>
          <w:sz w:val="22"/>
          <w:szCs w:val="22"/>
        </w:rPr>
        <w:t xml:space="preserve"> poz. </w:t>
      </w:r>
      <w:r w:rsidR="00C04283" w:rsidRPr="00A073B8">
        <w:rPr>
          <w:rFonts w:asciiTheme="minorHAnsi" w:hAnsiTheme="minorHAnsi" w:cstheme="minorHAnsi"/>
          <w:iCs/>
          <w:sz w:val="22"/>
          <w:szCs w:val="22"/>
        </w:rPr>
        <w:t>725</w:t>
      </w:r>
      <w:r w:rsidR="001E2E3D">
        <w:rPr>
          <w:rFonts w:asciiTheme="minorHAnsi" w:hAnsiTheme="minorHAnsi" w:cstheme="minorHAnsi"/>
          <w:iCs/>
          <w:sz w:val="22"/>
          <w:szCs w:val="22"/>
        </w:rPr>
        <w:t xml:space="preserve"> ze zm.</w:t>
      </w:r>
      <w:r w:rsidR="00E13701" w:rsidRPr="00A073B8">
        <w:rPr>
          <w:rFonts w:asciiTheme="minorHAnsi" w:hAnsiTheme="minorHAnsi" w:cstheme="minorHAnsi"/>
          <w:iCs/>
          <w:sz w:val="22"/>
          <w:szCs w:val="22"/>
        </w:rPr>
        <w:t>)</w:t>
      </w:r>
    </w:p>
    <w:p w14:paraId="35CE4097" w14:textId="62351752" w:rsidR="0048161E" w:rsidRPr="00A073B8" w:rsidRDefault="0048161E" w:rsidP="003B2B5F">
      <w:p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c) ustawy z dnia 23.04.</w:t>
      </w:r>
      <w:r w:rsidR="00A073B8" w:rsidRPr="00A073B8">
        <w:rPr>
          <w:rFonts w:asciiTheme="minorHAnsi" w:hAnsiTheme="minorHAnsi" w:cstheme="minorHAnsi"/>
          <w:sz w:val="22"/>
          <w:szCs w:val="22"/>
        </w:rPr>
        <w:t>1</w:t>
      </w:r>
      <w:r w:rsidRPr="00A073B8">
        <w:rPr>
          <w:rFonts w:asciiTheme="minorHAnsi" w:hAnsiTheme="minorHAnsi" w:cstheme="minorHAnsi"/>
          <w:sz w:val="22"/>
          <w:szCs w:val="22"/>
        </w:rPr>
        <w:t>964</w:t>
      </w:r>
      <w:r w:rsidR="002A18E9">
        <w:rPr>
          <w:rFonts w:asciiTheme="minorHAnsi" w:hAnsiTheme="minorHAnsi" w:cstheme="minorHAnsi"/>
          <w:sz w:val="22"/>
          <w:szCs w:val="22"/>
        </w:rPr>
        <w:t xml:space="preserve"> </w:t>
      </w:r>
      <w:r w:rsidRPr="00A073B8">
        <w:rPr>
          <w:rFonts w:asciiTheme="minorHAnsi" w:hAnsiTheme="minorHAnsi" w:cstheme="minorHAnsi"/>
          <w:sz w:val="22"/>
          <w:szCs w:val="22"/>
        </w:rPr>
        <w:t xml:space="preserve">r. – Kodeks cywilny </w:t>
      </w:r>
      <w:r w:rsidR="00F03E71" w:rsidRPr="00A073B8">
        <w:rPr>
          <w:rFonts w:asciiTheme="minorHAnsi" w:hAnsiTheme="minorHAnsi" w:cstheme="minorHAnsi"/>
          <w:sz w:val="22"/>
          <w:szCs w:val="22"/>
        </w:rPr>
        <w:t>(</w:t>
      </w:r>
      <w:r w:rsidR="00307A10" w:rsidRPr="00A073B8">
        <w:rPr>
          <w:rFonts w:asciiTheme="minorHAnsi" w:hAnsiTheme="minorHAnsi" w:cstheme="minorHAnsi"/>
          <w:sz w:val="22"/>
          <w:szCs w:val="22"/>
        </w:rPr>
        <w:t>Dz. U. z 2024 r. poz. 1061</w:t>
      </w:r>
      <w:r w:rsidR="001E2E3D">
        <w:rPr>
          <w:rFonts w:asciiTheme="minorHAnsi" w:hAnsiTheme="minorHAnsi" w:cstheme="minorHAnsi"/>
          <w:sz w:val="22"/>
          <w:szCs w:val="22"/>
        </w:rPr>
        <w:t xml:space="preserve"> ze zm.</w:t>
      </w:r>
      <w:r w:rsidR="00F03E71" w:rsidRPr="00A073B8">
        <w:rPr>
          <w:rFonts w:asciiTheme="minorHAnsi" w:hAnsiTheme="minorHAnsi" w:cstheme="minorHAnsi"/>
          <w:sz w:val="22"/>
          <w:szCs w:val="22"/>
        </w:rPr>
        <w:t>)</w:t>
      </w:r>
      <w:r w:rsidR="00307A10" w:rsidRPr="00A073B8">
        <w:rPr>
          <w:rFonts w:asciiTheme="minorHAnsi" w:hAnsiTheme="minorHAnsi" w:cstheme="minorHAnsi"/>
          <w:sz w:val="22"/>
          <w:szCs w:val="22"/>
        </w:rPr>
        <w:t xml:space="preserve"> </w:t>
      </w:r>
    </w:p>
    <w:p w14:paraId="212438F0" w14:textId="77777777" w:rsidR="00071C30" w:rsidRPr="00A073B8" w:rsidRDefault="00071C30" w:rsidP="008F43A7">
      <w:pPr>
        <w:spacing w:line="288" w:lineRule="auto"/>
        <w:jc w:val="both"/>
        <w:rPr>
          <w:rFonts w:asciiTheme="minorHAnsi" w:hAnsiTheme="minorHAnsi" w:cstheme="minorHAnsi"/>
          <w:b/>
          <w:sz w:val="22"/>
          <w:szCs w:val="22"/>
        </w:rPr>
      </w:pPr>
    </w:p>
    <w:p w14:paraId="14D1DEE1" w14:textId="77777777" w:rsidR="000F7760" w:rsidRPr="00A073B8" w:rsidRDefault="000F7760" w:rsidP="000845C6">
      <w:pPr>
        <w:pStyle w:val="Nagwek1"/>
      </w:pPr>
      <w:bookmarkStart w:id="6" w:name="_Hlk167085811"/>
      <w:r w:rsidRPr="00A073B8">
        <w:t>§ 2</w:t>
      </w:r>
    </w:p>
    <w:p w14:paraId="76CC4F8F" w14:textId="69355224" w:rsidR="0097574E" w:rsidRPr="00A073B8" w:rsidRDefault="000F7760" w:rsidP="000845C6">
      <w:pPr>
        <w:pStyle w:val="Nagwek1"/>
      </w:pPr>
      <w:r w:rsidRPr="00A073B8">
        <w:t>Przedmiot Umowy</w:t>
      </w:r>
    </w:p>
    <w:bookmarkEnd w:id="6"/>
    <w:p w14:paraId="2723BD99" w14:textId="532B3CA2" w:rsidR="00A073B8" w:rsidRPr="00A073B8" w:rsidRDefault="0097574E" w:rsidP="006354A4">
      <w:pPr>
        <w:pStyle w:val="Akapitzlist"/>
        <w:numPr>
          <w:ilvl w:val="0"/>
          <w:numId w:val="77"/>
        </w:numPr>
        <w:spacing w:line="288" w:lineRule="auto"/>
        <w:ind w:left="426"/>
        <w:jc w:val="both"/>
        <w:rPr>
          <w:rFonts w:asciiTheme="minorHAnsi" w:eastAsia="Calibri" w:hAnsiTheme="minorHAnsi" w:cstheme="minorHAnsi"/>
          <w:b/>
          <w:i/>
          <w:sz w:val="22"/>
          <w:szCs w:val="22"/>
        </w:rPr>
      </w:pPr>
      <w:r w:rsidRPr="00A073B8">
        <w:rPr>
          <w:rFonts w:asciiTheme="minorHAnsi" w:hAnsiTheme="minorHAnsi" w:cstheme="minorHAnsi"/>
          <w:sz w:val="22"/>
          <w:szCs w:val="22"/>
        </w:rPr>
        <w:t>Zamawiający zleca, a Wykonawca przyjmuje do wykonania roboty budowlane dla realizacji zadania pn.</w:t>
      </w:r>
      <w:bookmarkStart w:id="7" w:name="_Hlk130279077"/>
      <w:r w:rsidR="008B5F1F" w:rsidRPr="00A073B8">
        <w:rPr>
          <w:rFonts w:asciiTheme="minorHAnsi" w:hAnsiTheme="minorHAnsi" w:cstheme="minorHAnsi"/>
          <w:b/>
          <w:bCs/>
          <w:i/>
          <w:sz w:val="22"/>
          <w:szCs w:val="22"/>
        </w:rPr>
        <w:t xml:space="preserve"> </w:t>
      </w:r>
      <w:r w:rsidR="00307A10" w:rsidRPr="00A073B8">
        <w:rPr>
          <w:rFonts w:asciiTheme="minorHAnsi" w:hAnsiTheme="minorHAnsi" w:cstheme="minorHAnsi"/>
          <w:b/>
          <w:bCs/>
          <w:i/>
          <w:sz w:val="22"/>
          <w:szCs w:val="22"/>
        </w:rPr>
        <w:t>„</w:t>
      </w:r>
      <w:r w:rsidR="008B5F1F" w:rsidRPr="00A073B8">
        <w:rPr>
          <w:rFonts w:asciiTheme="minorHAnsi" w:hAnsiTheme="minorHAnsi" w:cstheme="minorHAnsi"/>
          <w:b/>
          <w:bCs/>
          <w:i/>
          <w:sz w:val="22"/>
          <w:szCs w:val="22"/>
        </w:rPr>
        <w:t xml:space="preserve">Budowa hangaru technicznego H4 na terenie Międzynarodowego Portu Lotniczego </w:t>
      </w:r>
      <w:r w:rsidR="002A18E9" w:rsidRPr="00A073B8">
        <w:rPr>
          <w:rFonts w:asciiTheme="minorHAnsi" w:hAnsiTheme="minorHAnsi" w:cstheme="minorHAnsi"/>
          <w:b/>
          <w:bCs/>
          <w:i/>
          <w:sz w:val="22"/>
          <w:szCs w:val="22"/>
        </w:rPr>
        <w:t>Katowice w</w:t>
      </w:r>
      <w:r w:rsidR="008B5F1F" w:rsidRPr="00A073B8">
        <w:rPr>
          <w:rFonts w:asciiTheme="minorHAnsi" w:hAnsiTheme="minorHAnsi" w:cstheme="minorHAnsi"/>
          <w:b/>
          <w:bCs/>
          <w:i/>
          <w:sz w:val="22"/>
          <w:szCs w:val="22"/>
        </w:rPr>
        <w:t xml:space="preserve"> Pyrzowicach”</w:t>
      </w:r>
      <w:r w:rsidR="007A3E44" w:rsidRPr="00A073B8">
        <w:rPr>
          <w:rFonts w:asciiTheme="minorHAnsi" w:hAnsiTheme="minorHAnsi" w:cstheme="minorHAnsi"/>
          <w:b/>
          <w:bCs/>
          <w:i/>
          <w:sz w:val="22"/>
          <w:szCs w:val="22"/>
        </w:rPr>
        <w:t xml:space="preserve"> (dalej: przedmiot umowy)</w:t>
      </w:r>
      <w:r w:rsidR="00FB7552" w:rsidRPr="00A073B8">
        <w:rPr>
          <w:rFonts w:asciiTheme="minorHAnsi" w:hAnsiTheme="minorHAnsi" w:cstheme="minorHAnsi"/>
          <w:b/>
          <w:bCs/>
          <w:i/>
          <w:sz w:val="22"/>
          <w:szCs w:val="22"/>
        </w:rPr>
        <w:t>"</w:t>
      </w:r>
      <w:bookmarkEnd w:id="7"/>
    </w:p>
    <w:p w14:paraId="17150BBA" w14:textId="1D0D6611" w:rsidR="0097574E" w:rsidRPr="00A073B8" w:rsidRDefault="0097574E" w:rsidP="006354A4">
      <w:pPr>
        <w:pStyle w:val="Akapitzlist"/>
        <w:numPr>
          <w:ilvl w:val="0"/>
          <w:numId w:val="77"/>
        </w:numPr>
        <w:spacing w:line="288" w:lineRule="auto"/>
        <w:ind w:left="426"/>
        <w:jc w:val="both"/>
        <w:rPr>
          <w:rFonts w:asciiTheme="minorHAnsi" w:eastAsia="Calibri" w:hAnsiTheme="minorHAnsi" w:cstheme="minorHAnsi"/>
          <w:b/>
          <w:i/>
          <w:sz w:val="22"/>
          <w:szCs w:val="22"/>
        </w:rPr>
      </w:pPr>
      <w:r w:rsidRPr="00A073B8">
        <w:rPr>
          <w:rFonts w:asciiTheme="minorHAnsi" w:hAnsiTheme="minorHAnsi" w:cstheme="minorHAnsi"/>
          <w:sz w:val="22"/>
          <w:szCs w:val="22"/>
        </w:rPr>
        <w:t>Przedmiot Umowy obejmuje w szczególności:</w:t>
      </w:r>
    </w:p>
    <w:p w14:paraId="1E1A44C4" w14:textId="7E630FC7" w:rsidR="00B635FD" w:rsidRPr="00A073B8" w:rsidRDefault="00B635FD" w:rsidP="006354A4">
      <w:pPr>
        <w:pStyle w:val="Akapitzlist"/>
        <w:numPr>
          <w:ilvl w:val="0"/>
          <w:numId w:val="14"/>
        </w:numPr>
        <w:tabs>
          <w:tab w:val="left" w:pos="709"/>
        </w:tabs>
        <w:autoSpaceDE w:val="0"/>
        <w:autoSpaceDN w:val="0"/>
        <w:adjustRightInd w:val="0"/>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budow</w:t>
      </w:r>
      <w:r w:rsidR="003B2B5F" w:rsidRPr="00A073B8">
        <w:rPr>
          <w:rFonts w:asciiTheme="minorHAnsi" w:hAnsiTheme="minorHAnsi" w:cstheme="minorHAnsi"/>
          <w:sz w:val="22"/>
          <w:szCs w:val="22"/>
        </w:rPr>
        <w:t>ę</w:t>
      </w:r>
      <w:r w:rsidRPr="00A073B8">
        <w:rPr>
          <w:rFonts w:asciiTheme="minorHAnsi" w:hAnsiTheme="minorHAnsi" w:cstheme="minorHAnsi"/>
          <w:sz w:val="22"/>
          <w:szCs w:val="22"/>
        </w:rPr>
        <w:t xml:space="preserve"> hangaru technicznego H</w:t>
      </w:r>
      <w:r w:rsidR="00307A10" w:rsidRPr="00A073B8">
        <w:rPr>
          <w:rFonts w:asciiTheme="minorHAnsi" w:hAnsiTheme="minorHAnsi" w:cstheme="minorHAnsi"/>
          <w:sz w:val="22"/>
          <w:szCs w:val="22"/>
        </w:rPr>
        <w:t>4</w:t>
      </w:r>
      <w:r w:rsidRPr="00A073B8">
        <w:rPr>
          <w:rFonts w:asciiTheme="minorHAnsi" w:hAnsiTheme="minorHAnsi" w:cstheme="minorHAnsi"/>
          <w:sz w:val="22"/>
          <w:szCs w:val="22"/>
        </w:rPr>
        <w:t xml:space="preserve"> wraz z przyłączami zewnętrznej infrastruktury technicznej oraz zagospodarowanie przyległego terenu w granicach opracowania</w:t>
      </w:r>
      <w:r w:rsidR="00CD1493" w:rsidRPr="00A073B8">
        <w:rPr>
          <w:rFonts w:asciiTheme="minorHAnsi" w:hAnsiTheme="minorHAnsi" w:cstheme="minorHAnsi"/>
          <w:sz w:val="22"/>
          <w:szCs w:val="22"/>
        </w:rPr>
        <w:t>,</w:t>
      </w:r>
    </w:p>
    <w:p w14:paraId="5B56F2A2" w14:textId="5CDC77BC" w:rsidR="0097574E" w:rsidRPr="00A073B8" w:rsidRDefault="0097574E" w:rsidP="006354A4">
      <w:pPr>
        <w:pStyle w:val="Akapitzlist"/>
        <w:numPr>
          <w:ilvl w:val="0"/>
          <w:numId w:val="14"/>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opracowanie </w:t>
      </w:r>
      <w:r w:rsidR="00B635FD"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B635FD"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t>
      </w:r>
    </w:p>
    <w:p w14:paraId="5428623C" w14:textId="1752406B" w:rsidR="0097574E" w:rsidRPr="00A073B8" w:rsidRDefault="0097574E" w:rsidP="006354A4">
      <w:pPr>
        <w:pStyle w:val="Akapitzlist"/>
        <w:numPr>
          <w:ilvl w:val="0"/>
          <w:numId w:val="14"/>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przeprowadzenie niezbędnych szkoleń obejmujących swoim zakresem obsługę i eksploatację poszczególnych Urządzeń i Systemów objętych Przedmiotem Umowy</w:t>
      </w:r>
      <w:r w:rsidR="00EF681E"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p>
    <w:p w14:paraId="33AFF689" w14:textId="67D5186E" w:rsidR="008F7315" w:rsidRPr="00A073B8" w:rsidRDefault="008F7315" w:rsidP="006354A4">
      <w:pPr>
        <w:pStyle w:val="Akapitzlist"/>
        <w:numPr>
          <w:ilvl w:val="0"/>
          <w:numId w:val="14"/>
        </w:numPr>
        <w:autoSpaceDE w:val="0"/>
        <w:autoSpaceDN w:val="0"/>
        <w:adjustRightInd w:val="0"/>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wykonanie wszelkich instalacji i sieci sanitarnych, elektrycznych i niskoprądowych</w:t>
      </w:r>
      <w:r w:rsidR="00EF681E" w:rsidRPr="00A073B8">
        <w:rPr>
          <w:rFonts w:asciiTheme="minorHAnsi" w:hAnsiTheme="minorHAnsi" w:cstheme="minorHAnsi"/>
          <w:sz w:val="22"/>
          <w:szCs w:val="22"/>
        </w:rPr>
        <w:t>,</w:t>
      </w:r>
      <w:r w:rsidR="00B635FD" w:rsidRPr="00A073B8">
        <w:rPr>
          <w:rFonts w:asciiTheme="minorHAnsi" w:hAnsiTheme="minorHAnsi" w:cstheme="minorHAnsi"/>
          <w:sz w:val="22"/>
          <w:szCs w:val="22"/>
        </w:rPr>
        <w:t xml:space="preserve"> </w:t>
      </w:r>
    </w:p>
    <w:p w14:paraId="5AD2305E" w14:textId="11DA4DE7" w:rsidR="008F7315" w:rsidRPr="00A073B8" w:rsidRDefault="008F7315" w:rsidP="006354A4">
      <w:pPr>
        <w:pStyle w:val="Akapitzlist"/>
        <w:numPr>
          <w:ilvl w:val="0"/>
          <w:numId w:val="14"/>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opracowanie niezbędnej do rozpoczęcia eksploatacji obiektu dokumentacji PPOŻ</w:t>
      </w:r>
      <w:r w:rsidR="00EF681E" w:rsidRPr="00A073B8">
        <w:rPr>
          <w:rFonts w:asciiTheme="minorHAnsi" w:hAnsiTheme="minorHAnsi" w:cstheme="minorHAnsi"/>
          <w:sz w:val="22"/>
          <w:szCs w:val="22"/>
        </w:rPr>
        <w:t>,</w:t>
      </w:r>
    </w:p>
    <w:p w14:paraId="27B34775" w14:textId="5462F22C" w:rsidR="00B956E4" w:rsidRPr="00A073B8" w:rsidRDefault="00B956E4" w:rsidP="006354A4">
      <w:pPr>
        <w:pStyle w:val="Akapitzlist"/>
        <w:numPr>
          <w:ilvl w:val="0"/>
          <w:numId w:val="14"/>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opracowanie planów, rysunków warsztatowych, technologicznych, które będą niezbędne do realizacji i uszczegółowienia przekazanej dokumentacji projektowej,</w:t>
      </w:r>
    </w:p>
    <w:p w14:paraId="2C4D8BDD" w14:textId="545CD535" w:rsidR="0097574E" w:rsidRPr="00A073B8" w:rsidRDefault="008F7315" w:rsidP="006354A4">
      <w:pPr>
        <w:pStyle w:val="Akapitzlist"/>
        <w:numPr>
          <w:ilvl w:val="0"/>
          <w:numId w:val="14"/>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przeniesienie autorskich praw majątkowych do dokumentacji wytworzonej podczas trwania umowy w tym do </w:t>
      </w:r>
      <w:r w:rsidR="00E0739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E0739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t>
      </w:r>
    </w:p>
    <w:p w14:paraId="35FB5EA0" w14:textId="0A58CE24" w:rsidR="0097574E" w:rsidRPr="00592344" w:rsidRDefault="0097574E" w:rsidP="00592344">
      <w:pPr>
        <w:pStyle w:val="Akapitzlist"/>
        <w:numPr>
          <w:ilvl w:val="0"/>
          <w:numId w:val="77"/>
        </w:numPr>
        <w:spacing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 xml:space="preserve">Przedmiot Umowy zostanie wykonany według </w:t>
      </w:r>
      <w:r w:rsidR="00F21C1A"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F21C1A" w:rsidRPr="00A073B8">
        <w:rPr>
          <w:rFonts w:asciiTheme="minorHAnsi" w:hAnsiTheme="minorHAnsi" w:cstheme="minorHAnsi"/>
          <w:sz w:val="22"/>
          <w:szCs w:val="22"/>
        </w:rPr>
        <w:t>p</w:t>
      </w:r>
      <w:r w:rsidRPr="00A073B8">
        <w:rPr>
          <w:rFonts w:asciiTheme="minorHAnsi" w:hAnsiTheme="minorHAnsi" w:cstheme="minorHAnsi"/>
          <w:sz w:val="22"/>
          <w:szCs w:val="22"/>
        </w:rPr>
        <w:t>rojektow</w:t>
      </w:r>
      <w:r w:rsidR="00861CBE" w:rsidRPr="00A073B8">
        <w:rPr>
          <w:rFonts w:asciiTheme="minorHAnsi" w:hAnsiTheme="minorHAnsi" w:cstheme="minorHAnsi"/>
          <w:sz w:val="22"/>
          <w:szCs w:val="22"/>
        </w:rPr>
        <w:t>e</w:t>
      </w:r>
      <w:r w:rsidR="00F21C1A" w:rsidRPr="00A073B8">
        <w:rPr>
          <w:rFonts w:asciiTheme="minorHAnsi" w:hAnsiTheme="minorHAnsi" w:cstheme="minorHAnsi"/>
          <w:sz w:val="22"/>
          <w:szCs w:val="22"/>
        </w:rPr>
        <w:t>j</w:t>
      </w:r>
      <w:r w:rsidRPr="00A073B8">
        <w:rPr>
          <w:rFonts w:asciiTheme="minorHAnsi" w:hAnsiTheme="minorHAnsi" w:cstheme="minorHAnsi"/>
          <w:sz w:val="22"/>
          <w:szCs w:val="22"/>
        </w:rPr>
        <w:t xml:space="preserve">, </w:t>
      </w:r>
      <w:r w:rsidR="00F21C1A" w:rsidRPr="00A073B8">
        <w:rPr>
          <w:rFonts w:asciiTheme="minorHAnsi" w:hAnsiTheme="minorHAnsi" w:cstheme="minorHAnsi"/>
          <w:sz w:val="22"/>
          <w:szCs w:val="22"/>
        </w:rPr>
        <w:t>s</w:t>
      </w:r>
      <w:r w:rsidRPr="00A073B8">
        <w:rPr>
          <w:rFonts w:asciiTheme="minorHAnsi" w:hAnsiTheme="minorHAnsi" w:cstheme="minorHAnsi"/>
          <w:sz w:val="22"/>
          <w:szCs w:val="22"/>
        </w:rPr>
        <w:t xml:space="preserve">pecyfikacji </w:t>
      </w:r>
      <w:r w:rsidR="00F21C1A" w:rsidRPr="00A073B8">
        <w:rPr>
          <w:rFonts w:asciiTheme="minorHAnsi" w:hAnsiTheme="minorHAnsi" w:cstheme="minorHAnsi"/>
          <w:sz w:val="22"/>
          <w:szCs w:val="22"/>
        </w:rPr>
        <w:t>t</w:t>
      </w:r>
      <w:r w:rsidRPr="00A073B8">
        <w:rPr>
          <w:rFonts w:asciiTheme="minorHAnsi" w:hAnsiTheme="minorHAnsi" w:cstheme="minorHAnsi"/>
          <w:sz w:val="22"/>
          <w:szCs w:val="22"/>
        </w:rPr>
        <w:t>echniczn</w:t>
      </w:r>
      <w:r w:rsidR="00861CBE" w:rsidRPr="00A073B8">
        <w:rPr>
          <w:rFonts w:asciiTheme="minorHAnsi" w:hAnsiTheme="minorHAnsi" w:cstheme="minorHAnsi"/>
          <w:sz w:val="22"/>
          <w:szCs w:val="22"/>
        </w:rPr>
        <w:t>e</w:t>
      </w:r>
      <w:r w:rsidR="00F21C1A" w:rsidRPr="00A073B8">
        <w:rPr>
          <w:rFonts w:asciiTheme="minorHAnsi" w:hAnsiTheme="minorHAnsi" w:cstheme="minorHAnsi"/>
          <w:sz w:val="22"/>
          <w:szCs w:val="22"/>
        </w:rPr>
        <w:t>j wykonania i odbioru robót budowlanych</w:t>
      </w:r>
      <w:r w:rsidRPr="00A073B8">
        <w:rPr>
          <w:rFonts w:asciiTheme="minorHAnsi" w:hAnsiTheme="minorHAnsi" w:cstheme="minorHAnsi"/>
          <w:sz w:val="22"/>
          <w:szCs w:val="22"/>
        </w:rPr>
        <w:t xml:space="preserve">, </w:t>
      </w:r>
      <w:r w:rsidR="00F21C1A" w:rsidRPr="00A073B8">
        <w:rPr>
          <w:rFonts w:asciiTheme="minorHAnsi" w:hAnsiTheme="minorHAnsi" w:cstheme="minorHAnsi"/>
          <w:sz w:val="22"/>
          <w:szCs w:val="22"/>
        </w:rPr>
        <w:t>h</w:t>
      </w:r>
      <w:r w:rsidRPr="00A073B8">
        <w:rPr>
          <w:rFonts w:asciiTheme="minorHAnsi" w:hAnsiTheme="minorHAnsi" w:cstheme="minorHAnsi"/>
          <w:sz w:val="22"/>
          <w:szCs w:val="22"/>
        </w:rPr>
        <w:t xml:space="preserve">armonogramu </w:t>
      </w:r>
      <w:r w:rsidR="00F21C1A"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w:t>
      </w:r>
      <w:r w:rsidR="00F21C1A" w:rsidRPr="00A073B8">
        <w:rPr>
          <w:rFonts w:asciiTheme="minorHAnsi" w:hAnsiTheme="minorHAnsi" w:cstheme="minorHAnsi"/>
          <w:sz w:val="22"/>
          <w:szCs w:val="22"/>
        </w:rPr>
        <w:t>h</w:t>
      </w:r>
      <w:r w:rsidRPr="00A073B8">
        <w:rPr>
          <w:rFonts w:asciiTheme="minorHAnsi" w:hAnsiTheme="minorHAnsi" w:cstheme="minorHAnsi"/>
          <w:sz w:val="22"/>
          <w:szCs w:val="22"/>
        </w:rPr>
        <w:t xml:space="preserve">armonogramu </w:t>
      </w:r>
      <w:r w:rsidR="00F21C1A" w:rsidRPr="00592344">
        <w:rPr>
          <w:rFonts w:asciiTheme="minorHAnsi" w:hAnsiTheme="minorHAnsi" w:cstheme="minorHAnsi"/>
          <w:sz w:val="22"/>
          <w:szCs w:val="22"/>
        </w:rPr>
        <w:t>r</w:t>
      </w:r>
      <w:r w:rsidRPr="00592344">
        <w:rPr>
          <w:rFonts w:asciiTheme="minorHAnsi" w:hAnsiTheme="minorHAnsi" w:cstheme="minorHAnsi"/>
          <w:sz w:val="22"/>
          <w:szCs w:val="22"/>
        </w:rPr>
        <w:t>zeczowo-</w:t>
      </w:r>
      <w:r w:rsidR="00F21C1A" w:rsidRPr="00592344">
        <w:rPr>
          <w:rFonts w:asciiTheme="minorHAnsi" w:hAnsiTheme="minorHAnsi" w:cstheme="minorHAnsi"/>
          <w:sz w:val="22"/>
          <w:szCs w:val="22"/>
        </w:rPr>
        <w:t>f</w:t>
      </w:r>
      <w:r w:rsidRPr="00592344">
        <w:rPr>
          <w:rFonts w:asciiTheme="minorHAnsi" w:hAnsiTheme="minorHAnsi" w:cstheme="minorHAnsi"/>
          <w:sz w:val="22"/>
          <w:szCs w:val="22"/>
        </w:rPr>
        <w:t xml:space="preserve">inansowego oraz </w:t>
      </w:r>
      <w:r w:rsidR="00F21C1A" w:rsidRPr="00592344">
        <w:rPr>
          <w:rFonts w:asciiTheme="minorHAnsi" w:hAnsiTheme="minorHAnsi" w:cstheme="minorHAnsi"/>
          <w:sz w:val="22"/>
          <w:szCs w:val="22"/>
        </w:rPr>
        <w:t>s</w:t>
      </w:r>
      <w:r w:rsidRPr="00592344">
        <w:rPr>
          <w:rFonts w:asciiTheme="minorHAnsi" w:hAnsiTheme="minorHAnsi" w:cstheme="minorHAnsi"/>
          <w:sz w:val="22"/>
          <w:szCs w:val="22"/>
        </w:rPr>
        <w:t xml:space="preserve">pecyfikacji </w:t>
      </w:r>
      <w:r w:rsidR="00F21C1A" w:rsidRPr="00592344">
        <w:rPr>
          <w:rFonts w:asciiTheme="minorHAnsi" w:hAnsiTheme="minorHAnsi" w:cstheme="minorHAnsi"/>
          <w:sz w:val="22"/>
          <w:szCs w:val="22"/>
        </w:rPr>
        <w:t>w</w:t>
      </w:r>
      <w:r w:rsidRPr="00592344">
        <w:rPr>
          <w:rFonts w:asciiTheme="minorHAnsi" w:hAnsiTheme="minorHAnsi" w:cstheme="minorHAnsi"/>
          <w:sz w:val="22"/>
          <w:szCs w:val="22"/>
        </w:rPr>
        <w:t xml:space="preserve">arunków </w:t>
      </w:r>
      <w:r w:rsidR="00F21C1A" w:rsidRPr="00592344">
        <w:rPr>
          <w:rFonts w:asciiTheme="minorHAnsi" w:hAnsiTheme="minorHAnsi" w:cstheme="minorHAnsi"/>
          <w:sz w:val="22"/>
          <w:szCs w:val="22"/>
        </w:rPr>
        <w:t>z</w:t>
      </w:r>
      <w:r w:rsidRPr="00592344">
        <w:rPr>
          <w:rFonts w:asciiTheme="minorHAnsi" w:hAnsiTheme="minorHAnsi" w:cstheme="minorHAnsi"/>
          <w:sz w:val="22"/>
          <w:szCs w:val="22"/>
        </w:rPr>
        <w:t>amówienia</w:t>
      </w:r>
      <w:r w:rsidR="00F21C1A" w:rsidRPr="00592344">
        <w:rPr>
          <w:rFonts w:asciiTheme="minorHAnsi" w:hAnsiTheme="minorHAnsi" w:cstheme="minorHAnsi"/>
          <w:sz w:val="22"/>
          <w:szCs w:val="22"/>
        </w:rPr>
        <w:t>, a także zgodnie z ofertą Wykonawcy.</w:t>
      </w:r>
      <w:r w:rsidRPr="00592344">
        <w:rPr>
          <w:rFonts w:asciiTheme="minorHAnsi" w:hAnsiTheme="minorHAnsi" w:cstheme="minorHAnsi"/>
          <w:sz w:val="22"/>
          <w:szCs w:val="22"/>
        </w:rPr>
        <w:t xml:space="preserve"> Dokumenty te stanowią integralną część Umowy. Przedmiot Umowy musi być wykonany zgodnie </w:t>
      </w:r>
      <w:r w:rsidR="00592344" w:rsidRPr="00592344">
        <w:rPr>
          <w:rFonts w:asciiTheme="minorHAnsi" w:hAnsiTheme="minorHAnsi" w:cstheme="minorHAnsi"/>
          <w:sz w:val="22"/>
          <w:szCs w:val="22"/>
        </w:rPr>
        <w:t>z</w:t>
      </w:r>
      <w:r w:rsidR="00592344">
        <w:rPr>
          <w:rFonts w:asciiTheme="minorHAnsi" w:hAnsiTheme="minorHAnsi" w:cstheme="minorHAnsi"/>
          <w:sz w:val="22"/>
          <w:szCs w:val="22"/>
        </w:rPr>
        <w:t> </w:t>
      </w:r>
      <w:r w:rsidR="00592344" w:rsidRPr="00592344">
        <w:rPr>
          <w:rFonts w:asciiTheme="minorHAnsi" w:hAnsiTheme="minorHAnsi" w:cstheme="minorHAnsi"/>
          <w:sz w:val="22"/>
          <w:szCs w:val="22"/>
        </w:rPr>
        <w:t>obowiązującymi</w:t>
      </w:r>
      <w:r w:rsidRPr="00592344">
        <w:rPr>
          <w:rFonts w:asciiTheme="minorHAnsi" w:hAnsiTheme="minorHAnsi" w:cstheme="minorHAnsi"/>
          <w:sz w:val="22"/>
          <w:szCs w:val="22"/>
        </w:rPr>
        <w:t xml:space="preserve"> przepisami prawa, </w:t>
      </w:r>
      <w:r w:rsidR="00F21C1A" w:rsidRPr="00592344">
        <w:rPr>
          <w:rFonts w:asciiTheme="minorHAnsi" w:hAnsiTheme="minorHAnsi" w:cstheme="minorHAnsi"/>
          <w:sz w:val="22"/>
          <w:szCs w:val="22"/>
        </w:rPr>
        <w:t>s</w:t>
      </w:r>
      <w:r w:rsidR="008122D7" w:rsidRPr="00592344">
        <w:rPr>
          <w:rFonts w:asciiTheme="minorHAnsi" w:hAnsiTheme="minorHAnsi" w:cstheme="minorHAnsi"/>
          <w:sz w:val="22"/>
          <w:szCs w:val="22"/>
        </w:rPr>
        <w:t xml:space="preserve">tandardami, </w:t>
      </w:r>
      <w:r w:rsidRPr="00592344">
        <w:rPr>
          <w:rFonts w:asciiTheme="minorHAnsi" w:hAnsiTheme="minorHAnsi" w:cstheme="minorHAnsi"/>
          <w:sz w:val="22"/>
          <w:szCs w:val="22"/>
        </w:rPr>
        <w:t xml:space="preserve">normami, sztuką budowlaną oraz na ustalonych niniejszą </w:t>
      </w:r>
      <w:r w:rsidR="00B22919" w:rsidRPr="00592344">
        <w:rPr>
          <w:rFonts w:asciiTheme="minorHAnsi" w:hAnsiTheme="minorHAnsi" w:cstheme="minorHAnsi"/>
          <w:sz w:val="22"/>
          <w:szCs w:val="22"/>
        </w:rPr>
        <w:t>U</w:t>
      </w:r>
      <w:r w:rsidRPr="00592344">
        <w:rPr>
          <w:rFonts w:asciiTheme="minorHAnsi" w:hAnsiTheme="minorHAnsi" w:cstheme="minorHAnsi"/>
          <w:sz w:val="22"/>
          <w:szCs w:val="22"/>
        </w:rPr>
        <w:t>mową warunkach.</w:t>
      </w:r>
    </w:p>
    <w:p w14:paraId="73B9742C" w14:textId="51975ED0" w:rsidR="003B2B5F" w:rsidRPr="00A073B8" w:rsidRDefault="003A6230" w:rsidP="006354A4">
      <w:pPr>
        <w:pStyle w:val="Akapitzlist"/>
        <w:numPr>
          <w:ilvl w:val="0"/>
          <w:numId w:val="77"/>
        </w:numPr>
        <w:spacing w:line="288" w:lineRule="auto"/>
        <w:ind w:left="284"/>
        <w:jc w:val="both"/>
        <w:rPr>
          <w:rFonts w:asciiTheme="minorHAnsi" w:hAnsiTheme="minorHAnsi" w:cstheme="minorHAnsi"/>
          <w:sz w:val="22"/>
          <w:szCs w:val="22"/>
        </w:rPr>
      </w:pPr>
      <w:bookmarkStart w:id="8" w:name="_Hlk179192339"/>
      <w:r w:rsidRPr="00A073B8">
        <w:rPr>
          <w:rFonts w:asciiTheme="minorHAnsi" w:hAnsiTheme="minorHAnsi" w:cstheme="minorHAnsi"/>
          <w:sz w:val="22"/>
          <w:szCs w:val="22"/>
        </w:rPr>
        <w:lastRenderedPageBreak/>
        <w:t xml:space="preserve">Zamawiający oświadcza, że posiada </w:t>
      </w:r>
      <w:bookmarkStart w:id="9" w:name="_Hlk163472360"/>
      <w:r w:rsidRPr="00A073B8">
        <w:rPr>
          <w:rFonts w:asciiTheme="minorHAnsi" w:hAnsiTheme="minorHAnsi" w:cstheme="minorHAnsi"/>
          <w:sz w:val="22"/>
          <w:szCs w:val="22"/>
        </w:rPr>
        <w:t>prawomocn</w:t>
      </w:r>
      <w:r w:rsidR="00376FE9" w:rsidRPr="00A073B8">
        <w:rPr>
          <w:rFonts w:asciiTheme="minorHAnsi" w:hAnsiTheme="minorHAnsi" w:cstheme="minorHAnsi"/>
          <w:sz w:val="22"/>
          <w:szCs w:val="22"/>
        </w:rPr>
        <w:t>ą</w:t>
      </w:r>
      <w:r w:rsidRPr="00A073B8">
        <w:rPr>
          <w:rFonts w:asciiTheme="minorHAnsi" w:hAnsiTheme="minorHAnsi" w:cstheme="minorHAnsi"/>
          <w:sz w:val="22"/>
          <w:szCs w:val="22"/>
        </w:rPr>
        <w:t xml:space="preserve"> decyzj</w:t>
      </w:r>
      <w:r w:rsidR="00376FE9" w:rsidRPr="00A073B8">
        <w:rPr>
          <w:rFonts w:asciiTheme="minorHAnsi" w:hAnsiTheme="minorHAnsi" w:cstheme="minorHAnsi"/>
          <w:sz w:val="22"/>
          <w:szCs w:val="22"/>
        </w:rPr>
        <w:t xml:space="preserve">ę </w:t>
      </w:r>
      <w:bookmarkStart w:id="10" w:name="_Hlk163471960"/>
      <w:r w:rsidR="00376FE9" w:rsidRPr="00A073B8">
        <w:rPr>
          <w:rFonts w:asciiTheme="minorHAnsi" w:hAnsiTheme="minorHAnsi" w:cstheme="minorHAnsi"/>
          <w:sz w:val="22"/>
          <w:szCs w:val="22"/>
        </w:rPr>
        <w:t xml:space="preserve">nr </w:t>
      </w:r>
      <w:r w:rsidR="00F21C1A" w:rsidRPr="00843C42">
        <w:rPr>
          <w:rFonts w:asciiTheme="minorHAnsi" w:hAnsiTheme="minorHAnsi" w:cstheme="minorHAnsi"/>
          <w:sz w:val="22"/>
          <w:szCs w:val="22"/>
        </w:rPr>
        <w:t>……</w:t>
      </w:r>
      <w:r w:rsidR="00376FE9" w:rsidRPr="00843C42">
        <w:rPr>
          <w:rFonts w:asciiTheme="minorHAnsi" w:hAnsiTheme="minorHAnsi" w:cstheme="minorHAnsi"/>
          <w:sz w:val="22"/>
          <w:szCs w:val="22"/>
        </w:rPr>
        <w:t xml:space="preserve"> z dnia </w:t>
      </w:r>
      <w:r w:rsidR="00F21C1A" w:rsidRPr="00843C42">
        <w:rPr>
          <w:rFonts w:asciiTheme="minorHAnsi" w:hAnsiTheme="minorHAnsi" w:cstheme="minorHAnsi"/>
          <w:sz w:val="22"/>
          <w:szCs w:val="22"/>
        </w:rPr>
        <w:t>………….</w:t>
      </w:r>
      <w:r w:rsidR="00376FE9" w:rsidRPr="00A073B8">
        <w:rPr>
          <w:rFonts w:asciiTheme="minorHAnsi" w:hAnsiTheme="minorHAnsi" w:cstheme="minorHAnsi"/>
          <w:sz w:val="22"/>
          <w:szCs w:val="22"/>
        </w:rPr>
        <w:t xml:space="preserve"> roku </w:t>
      </w:r>
      <w:bookmarkEnd w:id="10"/>
      <w:r w:rsidR="00376FE9" w:rsidRPr="00A073B8">
        <w:rPr>
          <w:rFonts w:asciiTheme="minorHAnsi" w:hAnsiTheme="minorHAnsi" w:cstheme="minorHAnsi"/>
          <w:sz w:val="22"/>
          <w:szCs w:val="22"/>
        </w:rPr>
        <w:t>zatwierdzającą projekt budowlany i udzielającą pozwolenia na budowę</w:t>
      </w:r>
      <w:bookmarkEnd w:id="9"/>
      <w:r w:rsidR="00376FE9" w:rsidRPr="00A073B8">
        <w:rPr>
          <w:rFonts w:asciiTheme="minorHAnsi" w:hAnsiTheme="minorHAnsi" w:cstheme="minorHAnsi"/>
          <w:sz w:val="22"/>
          <w:szCs w:val="22"/>
        </w:rPr>
        <w:t>.</w:t>
      </w:r>
    </w:p>
    <w:bookmarkEnd w:id="8"/>
    <w:p w14:paraId="3921863D" w14:textId="306C1157" w:rsidR="003B2B5F" w:rsidRPr="00A073B8" w:rsidRDefault="0097574E" w:rsidP="006354A4">
      <w:pPr>
        <w:pStyle w:val="Akapitzlist"/>
        <w:numPr>
          <w:ilvl w:val="0"/>
          <w:numId w:val="77"/>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dopuszcza możliwość wystąpienia w trakcie realizacji Przedmiotu Umowy konieczności zmiany istotnych postanowień Umowy. Katalog dopuszczalnych zmian oraz sposób ich wprowadzania do Umowy został określony w </w:t>
      </w:r>
      <w:r w:rsidR="00A94DF4" w:rsidRPr="003C37D4">
        <w:rPr>
          <w:rFonts w:asciiTheme="minorHAnsi" w:hAnsiTheme="minorHAnsi" w:cstheme="minorHAnsi"/>
          <w:color w:val="000000"/>
          <w:sz w:val="22"/>
          <w:szCs w:val="22"/>
        </w:rPr>
        <w:t>§</w:t>
      </w:r>
      <w:r w:rsidRPr="00A073B8">
        <w:rPr>
          <w:rFonts w:asciiTheme="minorHAnsi" w:hAnsiTheme="minorHAnsi" w:cstheme="minorHAnsi"/>
          <w:sz w:val="22"/>
          <w:szCs w:val="22"/>
        </w:rPr>
        <w:t xml:space="preserve"> </w:t>
      </w:r>
      <w:r w:rsidR="000C0379" w:rsidRPr="003C37D4">
        <w:rPr>
          <w:rFonts w:asciiTheme="minorHAnsi" w:hAnsiTheme="minorHAnsi" w:cstheme="minorHAnsi"/>
          <w:sz w:val="22"/>
          <w:szCs w:val="22"/>
        </w:rPr>
        <w:t>19</w:t>
      </w:r>
      <w:r w:rsidRPr="003C37D4">
        <w:rPr>
          <w:rFonts w:asciiTheme="minorHAnsi" w:hAnsiTheme="minorHAnsi" w:cstheme="minorHAnsi"/>
          <w:sz w:val="22"/>
          <w:szCs w:val="22"/>
        </w:rPr>
        <w:t xml:space="preserve"> Umowy</w:t>
      </w:r>
      <w:r w:rsidRPr="00A073B8">
        <w:rPr>
          <w:rFonts w:asciiTheme="minorHAnsi" w:hAnsiTheme="minorHAnsi" w:cstheme="minorHAnsi"/>
          <w:sz w:val="22"/>
          <w:szCs w:val="22"/>
        </w:rPr>
        <w:t xml:space="preserve">. </w:t>
      </w:r>
      <w:bookmarkStart w:id="11" w:name="_Hlk20991714"/>
    </w:p>
    <w:p w14:paraId="1F17F8FA" w14:textId="46BC1940" w:rsidR="00792972" w:rsidRPr="00A073B8" w:rsidRDefault="009C687D" w:rsidP="006354A4">
      <w:pPr>
        <w:pStyle w:val="Akapitzlist"/>
        <w:numPr>
          <w:ilvl w:val="0"/>
          <w:numId w:val="77"/>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Zamawiający i Wykonawca będą współdziałać przy wykonywaniu umowy w celu należytej realizacji umowy zgodne z art. 431 ustawy PZP</w:t>
      </w:r>
      <w:r w:rsidR="00601304" w:rsidRPr="00A073B8">
        <w:rPr>
          <w:rFonts w:asciiTheme="minorHAnsi" w:hAnsiTheme="minorHAnsi" w:cstheme="minorHAnsi"/>
          <w:sz w:val="22"/>
          <w:szCs w:val="22"/>
        </w:rPr>
        <w:t>.</w:t>
      </w:r>
    </w:p>
    <w:p w14:paraId="7F7D88AC" w14:textId="2D0F511E" w:rsidR="001F4F94" w:rsidRPr="00A073B8" w:rsidRDefault="00B72930" w:rsidP="000845C6">
      <w:pPr>
        <w:pStyle w:val="Nagwek1"/>
      </w:pPr>
      <w:bookmarkStart w:id="12" w:name="_Hlk167085842"/>
      <w:bookmarkEnd w:id="11"/>
      <w:r w:rsidRPr="00A073B8">
        <w:t>§ 3</w:t>
      </w:r>
    </w:p>
    <w:p w14:paraId="5C1B5629" w14:textId="29346618" w:rsidR="0097574E" w:rsidRPr="00A073B8" w:rsidRDefault="001F4F94" w:rsidP="000845C6">
      <w:pPr>
        <w:pStyle w:val="Nagwek1"/>
      </w:pPr>
      <w:r w:rsidRPr="00A073B8">
        <w:t>Wynagrodzenie Wykonawcy</w:t>
      </w:r>
    </w:p>
    <w:bookmarkEnd w:id="12"/>
    <w:p w14:paraId="1FC5473A" w14:textId="1E6D1289" w:rsidR="0097574E" w:rsidRPr="00A073B8" w:rsidRDefault="0097574E" w:rsidP="006354A4">
      <w:pPr>
        <w:pStyle w:val="Akapitzlist"/>
        <w:numPr>
          <w:ilvl w:val="0"/>
          <w:numId w:val="59"/>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Za prawidłowe i terminowe wykonanie Przedmiotu Umowy Zamawiający zapłaci Wykonawcy wynagrodzenie</w:t>
      </w:r>
      <w:r w:rsidR="00D108C0" w:rsidRPr="00A073B8">
        <w:rPr>
          <w:rFonts w:asciiTheme="minorHAnsi" w:hAnsiTheme="minorHAnsi" w:cstheme="minorHAnsi"/>
          <w:sz w:val="22"/>
          <w:szCs w:val="22"/>
        </w:rPr>
        <w:t xml:space="preserve"> </w:t>
      </w:r>
      <w:r w:rsidR="007B2867" w:rsidRPr="00A073B8">
        <w:rPr>
          <w:rFonts w:asciiTheme="minorHAnsi" w:hAnsiTheme="minorHAnsi" w:cstheme="minorHAnsi"/>
          <w:sz w:val="22"/>
          <w:szCs w:val="22"/>
        </w:rPr>
        <w:t>ryczałtowe</w:t>
      </w:r>
      <w:r w:rsidR="007B2867" w:rsidRPr="00A073B8">
        <w:rPr>
          <w:rFonts w:asciiTheme="minorHAnsi" w:hAnsiTheme="minorHAnsi" w:cstheme="minorHAnsi"/>
          <w:color w:val="FF0000"/>
          <w:sz w:val="22"/>
          <w:szCs w:val="22"/>
        </w:rPr>
        <w:t xml:space="preserve"> </w:t>
      </w:r>
      <w:r w:rsidRPr="00A073B8">
        <w:rPr>
          <w:rFonts w:asciiTheme="minorHAnsi" w:hAnsiTheme="minorHAnsi" w:cstheme="minorHAnsi"/>
          <w:sz w:val="22"/>
          <w:szCs w:val="22"/>
        </w:rPr>
        <w:t xml:space="preserve">w wysokości: ………………. </w:t>
      </w:r>
      <w:r w:rsidRPr="00A073B8">
        <w:rPr>
          <w:rFonts w:asciiTheme="minorHAnsi" w:hAnsiTheme="minorHAnsi" w:cstheme="minorHAnsi"/>
          <w:b/>
          <w:bCs/>
          <w:sz w:val="22"/>
          <w:szCs w:val="22"/>
        </w:rPr>
        <w:t>netto</w:t>
      </w:r>
      <w:r w:rsidRPr="00A073B8">
        <w:rPr>
          <w:rFonts w:asciiTheme="minorHAnsi" w:hAnsiTheme="minorHAnsi" w:cstheme="minorHAnsi"/>
          <w:sz w:val="22"/>
          <w:szCs w:val="22"/>
        </w:rPr>
        <w:t xml:space="preserve">, plus należny podatek VAT </w:t>
      </w:r>
      <w:r w:rsidR="00FD01B2"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r w:rsidRPr="00A073B8">
        <w:rPr>
          <w:rFonts w:asciiTheme="minorHAnsi" w:hAnsiTheme="minorHAnsi" w:cstheme="minorHAnsi"/>
          <w:b/>
          <w:sz w:val="22"/>
          <w:szCs w:val="22"/>
        </w:rPr>
        <w:t xml:space="preserve"> </w:t>
      </w:r>
      <w:r w:rsidRPr="00A073B8">
        <w:rPr>
          <w:rFonts w:asciiTheme="minorHAnsi" w:hAnsiTheme="minorHAnsi" w:cstheme="minorHAnsi"/>
          <w:sz w:val="22"/>
          <w:szCs w:val="22"/>
        </w:rPr>
        <w:t>tj. ……………….</w:t>
      </w:r>
      <w:r w:rsidRPr="00A073B8">
        <w:rPr>
          <w:rFonts w:asciiTheme="minorHAnsi" w:hAnsiTheme="minorHAnsi" w:cstheme="minorHAnsi"/>
          <w:b/>
          <w:bCs/>
          <w:sz w:val="22"/>
          <w:szCs w:val="22"/>
        </w:rPr>
        <w:t xml:space="preserve"> złotych brutto</w:t>
      </w:r>
      <w:r w:rsidRPr="00A073B8">
        <w:rPr>
          <w:rFonts w:asciiTheme="minorHAnsi" w:hAnsiTheme="minorHAnsi" w:cstheme="minorHAnsi"/>
          <w:sz w:val="22"/>
          <w:szCs w:val="22"/>
        </w:rPr>
        <w:t xml:space="preserve"> (słownie: ……………</w:t>
      </w:r>
      <w:r w:rsidR="00B72930" w:rsidRPr="00A073B8">
        <w:rPr>
          <w:rFonts w:asciiTheme="minorHAnsi" w:hAnsiTheme="minorHAnsi" w:cstheme="minorHAnsi"/>
          <w:sz w:val="22"/>
          <w:szCs w:val="22"/>
        </w:rPr>
        <w:t>……</w:t>
      </w:r>
      <w:r w:rsidRPr="00A073B8">
        <w:rPr>
          <w:rFonts w:asciiTheme="minorHAnsi" w:hAnsiTheme="minorHAnsi" w:cstheme="minorHAnsi"/>
          <w:sz w:val="22"/>
          <w:szCs w:val="22"/>
        </w:rPr>
        <w:t>………………. brutto). Podatek VAT zostanie zapłacony w kwocie należnej według przepisów prawa polskiego w sprawie VAT w terminach</w:t>
      </w:r>
      <w:r w:rsidR="00FD01B2" w:rsidRPr="00A073B8">
        <w:rPr>
          <w:rFonts w:asciiTheme="minorHAnsi" w:hAnsiTheme="minorHAnsi" w:cstheme="minorHAnsi"/>
          <w:sz w:val="22"/>
          <w:szCs w:val="22"/>
        </w:rPr>
        <w:br/>
      </w:r>
      <w:r w:rsidRPr="00A073B8">
        <w:rPr>
          <w:rFonts w:asciiTheme="minorHAnsi" w:hAnsiTheme="minorHAnsi" w:cstheme="minorHAnsi"/>
          <w:sz w:val="22"/>
          <w:szCs w:val="22"/>
        </w:rPr>
        <w:t>i na warunkach opisanych w Umowie. Wskazane wynagrodzenie obejmuje:</w:t>
      </w:r>
    </w:p>
    <w:p w14:paraId="233656B0" w14:textId="77777777" w:rsidR="003B2B5F" w:rsidRPr="00A073B8" w:rsidRDefault="00792972" w:rsidP="006354A4">
      <w:pPr>
        <w:pStyle w:val="Akapitzlist"/>
        <w:numPr>
          <w:ilvl w:val="0"/>
          <w:numId w:val="35"/>
        </w:numPr>
        <w:suppressAutoHyphens w:val="0"/>
        <w:spacing w:line="288" w:lineRule="auto"/>
        <w:ind w:left="709" w:hanging="284"/>
        <w:contextualSpacing w:val="0"/>
        <w:jc w:val="both"/>
        <w:rPr>
          <w:rFonts w:asciiTheme="minorHAnsi" w:hAnsiTheme="minorHAnsi" w:cstheme="minorHAnsi"/>
          <w:b/>
          <w:iCs/>
          <w:sz w:val="22"/>
          <w:szCs w:val="22"/>
        </w:rPr>
      </w:pPr>
      <w:bookmarkStart w:id="13" w:name="_Hlk135653100"/>
      <w:r w:rsidRPr="00A073B8">
        <w:rPr>
          <w:rFonts w:asciiTheme="minorHAnsi" w:hAnsiTheme="minorHAnsi" w:cstheme="minorHAnsi"/>
          <w:b/>
          <w:bCs/>
          <w:iCs/>
          <w:sz w:val="22"/>
          <w:szCs w:val="22"/>
        </w:rPr>
        <w:t>wykonanie robót budowlanych</w:t>
      </w:r>
    </w:p>
    <w:p w14:paraId="7414BE3A" w14:textId="76A8559B" w:rsidR="00792972" w:rsidRPr="00A073B8" w:rsidRDefault="00792972" w:rsidP="003B2B5F">
      <w:pPr>
        <w:pStyle w:val="Akapitzlist"/>
        <w:suppressAutoHyphens w:val="0"/>
        <w:spacing w:line="288" w:lineRule="auto"/>
        <w:ind w:left="709"/>
        <w:contextualSpacing w:val="0"/>
        <w:jc w:val="both"/>
        <w:rPr>
          <w:rFonts w:asciiTheme="minorHAnsi" w:hAnsiTheme="minorHAnsi" w:cstheme="minorHAnsi"/>
          <w:b/>
          <w:iCs/>
          <w:sz w:val="22"/>
          <w:szCs w:val="22"/>
        </w:rPr>
      </w:pPr>
      <w:r w:rsidRPr="00A073B8">
        <w:rPr>
          <w:rFonts w:asciiTheme="minorHAnsi" w:hAnsiTheme="minorHAnsi" w:cstheme="minorHAnsi"/>
          <w:b/>
          <w:iCs/>
          <w:sz w:val="22"/>
          <w:szCs w:val="22"/>
        </w:rPr>
        <w:t xml:space="preserve">kwotę netto …………………… złotych </w:t>
      </w:r>
    </w:p>
    <w:p w14:paraId="5AD29F38" w14:textId="07553C07" w:rsidR="00792972" w:rsidRPr="00A073B8" w:rsidRDefault="006366DC" w:rsidP="003B2B5F">
      <w:pPr>
        <w:pStyle w:val="Tekstpodstawowy"/>
        <w:tabs>
          <w:tab w:val="center" w:pos="284"/>
        </w:tabs>
        <w:spacing w:line="288" w:lineRule="auto"/>
        <w:ind w:left="709" w:hanging="284"/>
        <w:rPr>
          <w:rFonts w:asciiTheme="minorHAnsi" w:hAnsiTheme="minorHAnsi" w:cstheme="minorHAnsi"/>
          <w:bCs/>
          <w:iCs/>
          <w:sz w:val="22"/>
          <w:szCs w:val="22"/>
        </w:rPr>
      </w:pPr>
      <w:r w:rsidRPr="00A073B8">
        <w:rPr>
          <w:rFonts w:asciiTheme="minorHAnsi" w:hAnsiTheme="minorHAnsi" w:cstheme="minorHAnsi"/>
          <w:sz w:val="22"/>
          <w:szCs w:val="22"/>
        </w:rPr>
        <w:tab/>
      </w:r>
      <w:r w:rsidR="00792972" w:rsidRPr="00A073B8">
        <w:rPr>
          <w:rFonts w:asciiTheme="minorHAnsi" w:hAnsiTheme="minorHAnsi" w:cstheme="minorHAnsi"/>
          <w:bCs/>
          <w:iCs/>
          <w:sz w:val="22"/>
          <w:szCs w:val="22"/>
        </w:rPr>
        <w:t xml:space="preserve">plus należny podatek VAT </w:t>
      </w:r>
      <w:r w:rsidR="00B72930" w:rsidRPr="00A073B8">
        <w:rPr>
          <w:rFonts w:asciiTheme="minorHAnsi" w:hAnsiTheme="minorHAnsi" w:cstheme="minorHAnsi"/>
          <w:bCs/>
          <w:iCs/>
          <w:sz w:val="22"/>
          <w:szCs w:val="22"/>
        </w:rPr>
        <w:t>……</w:t>
      </w:r>
      <w:r w:rsidR="00B4008F" w:rsidRPr="00A073B8">
        <w:rPr>
          <w:rFonts w:asciiTheme="minorHAnsi" w:hAnsiTheme="minorHAnsi" w:cstheme="minorHAnsi"/>
          <w:bCs/>
          <w:iCs/>
          <w:sz w:val="22"/>
          <w:szCs w:val="22"/>
        </w:rPr>
        <w:t>%,</w:t>
      </w:r>
    </w:p>
    <w:p w14:paraId="38CA1A18" w14:textId="20017014" w:rsidR="00437050" w:rsidRPr="00A073B8" w:rsidRDefault="006366DC">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co stanowi wynagrodzenie</w:t>
      </w:r>
      <w:r w:rsidR="00792972" w:rsidRPr="00A073B8">
        <w:rPr>
          <w:rFonts w:asciiTheme="minorHAnsi" w:hAnsiTheme="minorHAnsi" w:cstheme="minorHAnsi"/>
          <w:sz w:val="22"/>
          <w:szCs w:val="22"/>
        </w:rPr>
        <w:t xml:space="preserve"> brutto …………………………… złotych</w:t>
      </w:r>
      <w:r w:rsidR="005755BC" w:rsidRPr="00A073B8">
        <w:rPr>
          <w:rFonts w:asciiTheme="minorHAnsi" w:hAnsiTheme="minorHAnsi" w:cstheme="minorHAnsi"/>
          <w:sz w:val="22"/>
          <w:szCs w:val="22"/>
        </w:rPr>
        <w:t>,</w:t>
      </w:r>
    </w:p>
    <w:p w14:paraId="21478751" w14:textId="058BFD69" w:rsidR="0087763E" w:rsidRPr="00A073B8" w:rsidRDefault="0087763E" w:rsidP="006354A4">
      <w:pPr>
        <w:pStyle w:val="Akapitzlist"/>
        <w:numPr>
          <w:ilvl w:val="0"/>
          <w:numId w:val="35"/>
        </w:numPr>
        <w:overflowPunct w:val="0"/>
        <w:autoSpaceDE w:val="0"/>
        <w:autoSpaceDN w:val="0"/>
        <w:adjustRightInd w:val="0"/>
        <w:spacing w:line="288" w:lineRule="auto"/>
        <w:ind w:left="709"/>
        <w:jc w:val="both"/>
        <w:rPr>
          <w:rFonts w:asciiTheme="minorHAnsi" w:hAnsiTheme="minorHAnsi" w:cstheme="minorHAnsi"/>
          <w:bCs/>
          <w:sz w:val="22"/>
          <w:szCs w:val="22"/>
        </w:rPr>
      </w:pPr>
      <w:r w:rsidRPr="00A073B8">
        <w:rPr>
          <w:rFonts w:asciiTheme="minorHAnsi" w:hAnsiTheme="minorHAnsi" w:cstheme="minorHAnsi"/>
          <w:b/>
          <w:sz w:val="22"/>
          <w:szCs w:val="22"/>
        </w:rPr>
        <w:t>szkolenia i instruktaż</w:t>
      </w:r>
      <w:r w:rsidRPr="00A073B8">
        <w:rPr>
          <w:rFonts w:asciiTheme="minorHAnsi" w:hAnsiTheme="minorHAnsi" w:cstheme="minorHAnsi"/>
          <w:bCs/>
          <w:sz w:val="22"/>
          <w:szCs w:val="22"/>
        </w:rPr>
        <w:t xml:space="preserve"> o których mowa w</w:t>
      </w:r>
      <w:bookmarkStart w:id="14" w:name="_Hlk176064123"/>
      <w:r w:rsidRPr="00A073B8">
        <w:rPr>
          <w:rFonts w:asciiTheme="minorHAnsi" w:hAnsiTheme="minorHAnsi" w:cstheme="minorHAnsi"/>
          <w:bCs/>
          <w:sz w:val="22"/>
          <w:szCs w:val="22"/>
        </w:rPr>
        <w:t xml:space="preserve"> </w:t>
      </w:r>
      <w:r w:rsidRPr="003C37D4">
        <w:rPr>
          <w:rFonts w:asciiTheme="minorHAnsi" w:hAnsiTheme="minorHAnsi" w:cstheme="minorHAnsi"/>
          <w:bCs/>
          <w:sz w:val="22"/>
          <w:szCs w:val="22"/>
        </w:rPr>
        <w:t xml:space="preserve">§ </w:t>
      </w:r>
      <w:r w:rsidRPr="00A073B8">
        <w:rPr>
          <w:rFonts w:asciiTheme="minorHAnsi" w:hAnsiTheme="minorHAnsi" w:cstheme="minorHAnsi"/>
          <w:bCs/>
          <w:sz w:val="22"/>
          <w:szCs w:val="22"/>
        </w:rPr>
        <w:t>2 ust. 1 c</w:t>
      </w:r>
      <w:bookmarkEnd w:id="14"/>
      <w:r w:rsidR="00B72930" w:rsidRPr="00A073B8">
        <w:rPr>
          <w:rFonts w:asciiTheme="minorHAnsi" w:hAnsiTheme="minorHAnsi" w:cstheme="minorHAnsi"/>
          <w:bCs/>
          <w:sz w:val="22"/>
          <w:szCs w:val="22"/>
        </w:rPr>
        <w:t>) oraz</w:t>
      </w:r>
      <w:r w:rsidR="002D4AF8" w:rsidRPr="00A073B8">
        <w:rPr>
          <w:rFonts w:asciiTheme="minorHAnsi" w:hAnsiTheme="minorHAnsi" w:cstheme="minorHAnsi"/>
          <w:bCs/>
          <w:sz w:val="22"/>
          <w:szCs w:val="22"/>
        </w:rPr>
        <w:t xml:space="preserve"> </w:t>
      </w:r>
      <w:r w:rsidR="002D4AF8" w:rsidRPr="003C37D4">
        <w:rPr>
          <w:rFonts w:asciiTheme="minorHAnsi" w:hAnsiTheme="minorHAnsi" w:cstheme="minorHAnsi"/>
          <w:bCs/>
          <w:sz w:val="22"/>
          <w:szCs w:val="22"/>
        </w:rPr>
        <w:t xml:space="preserve">§ </w:t>
      </w:r>
      <w:r w:rsidR="002D4AF8" w:rsidRPr="00A073B8">
        <w:rPr>
          <w:rFonts w:asciiTheme="minorHAnsi" w:hAnsiTheme="minorHAnsi" w:cstheme="minorHAnsi"/>
          <w:bCs/>
          <w:sz w:val="22"/>
          <w:szCs w:val="22"/>
        </w:rPr>
        <w:t xml:space="preserve">7 ust 1 pkt </w:t>
      </w:r>
      <w:r w:rsidR="00A94DF4" w:rsidRPr="00A073B8">
        <w:rPr>
          <w:rFonts w:asciiTheme="minorHAnsi" w:hAnsiTheme="minorHAnsi" w:cstheme="minorHAnsi"/>
          <w:bCs/>
          <w:sz w:val="22"/>
          <w:szCs w:val="22"/>
        </w:rPr>
        <w:t>39</w:t>
      </w:r>
      <w:r w:rsidR="002D4AF8"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wzoru umowy,</w:t>
      </w:r>
    </w:p>
    <w:p w14:paraId="7C3364C2" w14:textId="77777777" w:rsidR="0087763E" w:rsidRPr="00A073B8" w:rsidRDefault="0087763E" w:rsidP="0087763E">
      <w:pPr>
        <w:pStyle w:val="Akapitzlist"/>
        <w:overflowPunct w:val="0"/>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kwotę netto …………………… złotych </w:t>
      </w:r>
    </w:p>
    <w:p w14:paraId="176403E2" w14:textId="21D13E07" w:rsidR="0087763E" w:rsidRPr="00A073B8" w:rsidRDefault="0087763E" w:rsidP="0087763E">
      <w:pPr>
        <w:pStyle w:val="Akapitzlist"/>
        <w:overflowPunct w:val="0"/>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plus należny podatek VAT </w:t>
      </w:r>
      <w:r w:rsidR="00B72930" w:rsidRPr="00A073B8">
        <w:rPr>
          <w:rFonts w:asciiTheme="minorHAnsi" w:hAnsiTheme="minorHAnsi" w:cstheme="minorHAnsi"/>
          <w:sz w:val="22"/>
          <w:szCs w:val="22"/>
        </w:rPr>
        <w:t>……</w:t>
      </w:r>
      <w:r w:rsidRPr="00A073B8">
        <w:rPr>
          <w:rFonts w:asciiTheme="minorHAnsi" w:hAnsiTheme="minorHAnsi" w:cstheme="minorHAnsi"/>
          <w:sz w:val="22"/>
          <w:szCs w:val="22"/>
        </w:rPr>
        <w:t>%,</w:t>
      </w:r>
    </w:p>
    <w:p w14:paraId="54E92533" w14:textId="1844830B" w:rsidR="0087763E" w:rsidRPr="00A073B8" w:rsidRDefault="0087763E" w:rsidP="0087763E">
      <w:pPr>
        <w:pStyle w:val="Akapitzlist"/>
        <w:overflowPunct w:val="0"/>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bCs/>
          <w:iCs/>
          <w:sz w:val="22"/>
          <w:szCs w:val="22"/>
        </w:rPr>
        <w:t>co stanowi wynagrodzenie</w:t>
      </w:r>
      <w:r w:rsidRPr="00A073B8">
        <w:rPr>
          <w:rFonts w:asciiTheme="minorHAnsi" w:hAnsiTheme="minorHAnsi" w:cstheme="minorHAnsi"/>
          <w:sz w:val="22"/>
          <w:szCs w:val="22"/>
        </w:rPr>
        <w:t xml:space="preserve"> brutto …………………………… złotych,</w:t>
      </w:r>
    </w:p>
    <w:p w14:paraId="122C4C45" w14:textId="7226EDC4" w:rsidR="00792972" w:rsidRPr="00A073B8" w:rsidRDefault="00792972" w:rsidP="006354A4">
      <w:pPr>
        <w:pStyle w:val="Akapitzlist"/>
        <w:numPr>
          <w:ilvl w:val="0"/>
          <w:numId w:val="35"/>
        </w:numPr>
        <w:suppressAutoHyphens w:val="0"/>
        <w:spacing w:line="288" w:lineRule="auto"/>
        <w:ind w:left="709" w:hanging="284"/>
        <w:contextualSpacing w:val="0"/>
        <w:jc w:val="both"/>
        <w:rPr>
          <w:rFonts w:asciiTheme="minorHAnsi" w:hAnsiTheme="minorHAnsi" w:cstheme="minorHAnsi"/>
          <w:color w:val="FF0000"/>
          <w:sz w:val="22"/>
          <w:szCs w:val="22"/>
        </w:rPr>
      </w:pPr>
      <w:r w:rsidRPr="00A073B8">
        <w:rPr>
          <w:rFonts w:asciiTheme="minorHAnsi" w:hAnsiTheme="minorHAnsi" w:cstheme="minorHAnsi"/>
          <w:b/>
          <w:bCs/>
          <w:sz w:val="22"/>
          <w:szCs w:val="22"/>
        </w:rPr>
        <w:t xml:space="preserve">wykonanie </w:t>
      </w:r>
      <w:r w:rsidR="000927D7" w:rsidRPr="00A073B8">
        <w:rPr>
          <w:rFonts w:asciiTheme="minorHAnsi" w:hAnsiTheme="minorHAnsi" w:cstheme="minorHAnsi"/>
          <w:b/>
          <w:bCs/>
          <w:sz w:val="22"/>
          <w:szCs w:val="22"/>
        </w:rPr>
        <w:t>D</w:t>
      </w:r>
      <w:r w:rsidRPr="00A073B8">
        <w:rPr>
          <w:rFonts w:asciiTheme="minorHAnsi" w:hAnsiTheme="minorHAnsi" w:cstheme="minorHAnsi"/>
          <w:b/>
          <w:bCs/>
          <w:sz w:val="22"/>
          <w:szCs w:val="22"/>
        </w:rPr>
        <w:t>okumentacji</w:t>
      </w:r>
      <w:r w:rsidRPr="00A073B8">
        <w:rPr>
          <w:rFonts w:asciiTheme="minorHAnsi" w:hAnsiTheme="minorHAnsi" w:cstheme="minorHAnsi"/>
          <w:b/>
          <w:sz w:val="22"/>
          <w:szCs w:val="22"/>
        </w:rPr>
        <w:t xml:space="preserve"> </w:t>
      </w:r>
      <w:r w:rsidR="000927D7" w:rsidRPr="00A073B8">
        <w:rPr>
          <w:rFonts w:asciiTheme="minorHAnsi" w:hAnsiTheme="minorHAnsi" w:cstheme="minorHAnsi"/>
          <w:b/>
          <w:sz w:val="22"/>
          <w:szCs w:val="22"/>
        </w:rPr>
        <w:t>P</w:t>
      </w:r>
      <w:r w:rsidRPr="00A073B8">
        <w:rPr>
          <w:rFonts w:asciiTheme="minorHAnsi" w:hAnsiTheme="minorHAnsi" w:cstheme="minorHAnsi"/>
          <w:b/>
          <w:sz w:val="22"/>
          <w:szCs w:val="22"/>
        </w:rPr>
        <w:t>owykonawczej:</w:t>
      </w:r>
    </w:p>
    <w:p w14:paraId="4876A8B7" w14:textId="2A8878BE" w:rsidR="00792972" w:rsidRPr="00A073B8" w:rsidRDefault="00AE5EC0" w:rsidP="003B2B5F">
      <w:pPr>
        <w:pStyle w:val="Tekstpodstawowy"/>
        <w:tabs>
          <w:tab w:val="center" w:pos="284"/>
        </w:tabs>
        <w:spacing w:line="288" w:lineRule="auto"/>
        <w:ind w:left="709" w:hanging="284"/>
        <w:rPr>
          <w:rFonts w:asciiTheme="minorHAnsi" w:hAnsiTheme="minorHAnsi" w:cstheme="minorHAnsi"/>
          <w:b/>
          <w:iCs/>
          <w:sz w:val="22"/>
          <w:szCs w:val="22"/>
        </w:rPr>
      </w:pPr>
      <w:r w:rsidRPr="00A073B8">
        <w:rPr>
          <w:rFonts w:asciiTheme="minorHAnsi" w:hAnsiTheme="minorHAnsi" w:cstheme="minorHAnsi"/>
          <w:b/>
          <w:i/>
          <w:sz w:val="22"/>
          <w:szCs w:val="22"/>
        </w:rPr>
        <w:tab/>
      </w:r>
      <w:r w:rsidR="00792972" w:rsidRPr="00A073B8">
        <w:rPr>
          <w:rFonts w:asciiTheme="minorHAnsi" w:hAnsiTheme="minorHAnsi" w:cstheme="minorHAnsi"/>
          <w:b/>
          <w:iCs/>
          <w:sz w:val="22"/>
          <w:szCs w:val="22"/>
        </w:rPr>
        <w:t xml:space="preserve">kwotę netto …………………… złotych </w:t>
      </w:r>
    </w:p>
    <w:p w14:paraId="0B33506C" w14:textId="6AC4C482"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plus</w:t>
      </w:r>
      <w:r w:rsidR="00792972" w:rsidRPr="00A073B8">
        <w:rPr>
          <w:rFonts w:asciiTheme="minorHAnsi" w:hAnsiTheme="minorHAnsi" w:cstheme="minorHAnsi"/>
          <w:sz w:val="22"/>
          <w:szCs w:val="22"/>
        </w:rPr>
        <w:t xml:space="preserve"> należny podatek VAT </w:t>
      </w:r>
      <w:r w:rsidR="00B72930" w:rsidRPr="00A073B8">
        <w:rPr>
          <w:rFonts w:asciiTheme="minorHAnsi" w:hAnsiTheme="minorHAnsi" w:cstheme="minorHAnsi"/>
          <w:sz w:val="22"/>
          <w:szCs w:val="22"/>
        </w:rPr>
        <w:t>……</w:t>
      </w:r>
      <w:r w:rsidR="00B4008F" w:rsidRPr="00A073B8">
        <w:rPr>
          <w:rFonts w:asciiTheme="minorHAnsi" w:hAnsiTheme="minorHAnsi" w:cstheme="minorHAnsi"/>
          <w:sz w:val="22"/>
          <w:szCs w:val="22"/>
        </w:rPr>
        <w:t>%,</w:t>
      </w:r>
    </w:p>
    <w:p w14:paraId="1AD12A33" w14:textId="4FCA8568"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co</w:t>
      </w:r>
      <w:r w:rsidR="00792972" w:rsidRPr="00A073B8">
        <w:rPr>
          <w:rFonts w:asciiTheme="minorHAnsi" w:hAnsiTheme="minorHAnsi" w:cstheme="minorHAnsi"/>
          <w:sz w:val="22"/>
          <w:szCs w:val="22"/>
        </w:rPr>
        <w:t xml:space="preserve"> stanowi wynagrodzenie brutto …………………………… złotych,</w:t>
      </w:r>
    </w:p>
    <w:p w14:paraId="654C98E1" w14:textId="603C8B7F" w:rsidR="00792972" w:rsidRPr="00A073B8" w:rsidRDefault="00792972" w:rsidP="006354A4">
      <w:pPr>
        <w:pStyle w:val="Akapitzlist"/>
        <w:numPr>
          <w:ilvl w:val="0"/>
          <w:numId w:val="35"/>
        </w:numPr>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b/>
          <w:bCs/>
          <w:sz w:val="22"/>
          <w:szCs w:val="22"/>
        </w:rPr>
        <w:t>przeniesienie autorskich</w:t>
      </w:r>
      <w:r w:rsidRPr="00A073B8">
        <w:rPr>
          <w:rFonts w:asciiTheme="minorHAnsi" w:hAnsiTheme="minorHAnsi" w:cstheme="minorHAnsi"/>
          <w:b/>
          <w:sz w:val="22"/>
          <w:szCs w:val="22"/>
        </w:rPr>
        <w:t xml:space="preserve"> praw majątkowych do dokumentacji wytworzonej podczas trwania   umowy</w:t>
      </w:r>
      <w:r w:rsidR="004C0E8D" w:rsidRPr="00A073B8">
        <w:rPr>
          <w:rFonts w:asciiTheme="minorHAnsi" w:hAnsiTheme="minorHAnsi" w:cstheme="minorHAnsi"/>
          <w:b/>
          <w:sz w:val="22"/>
          <w:szCs w:val="22"/>
        </w:rPr>
        <w:t>,</w:t>
      </w:r>
      <w:r w:rsidR="008E2218" w:rsidRPr="00A073B8">
        <w:rPr>
          <w:rFonts w:asciiTheme="minorHAnsi" w:hAnsiTheme="minorHAnsi" w:cstheme="minorHAnsi"/>
          <w:b/>
          <w:sz w:val="22"/>
          <w:szCs w:val="22"/>
        </w:rPr>
        <w:t xml:space="preserve"> w tym do </w:t>
      </w:r>
      <w:r w:rsidR="000927D7" w:rsidRPr="00A073B8">
        <w:rPr>
          <w:rFonts w:asciiTheme="minorHAnsi" w:hAnsiTheme="minorHAnsi" w:cstheme="minorHAnsi"/>
          <w:b/>
          <w:sz w:val="22"/>
          <w:szCs w:val="22"/>
        </w:rPr>
        <w:t>D</w:t>
      </w:r>
      <w:r w:rsidR="008E2218" w:rsidRPr="00A073B8">
        <w:rPr>
          <w:rFonts w:asciiTheme="minorHAnsi" w:hAnsiTheme="minorHAnsi" w:cstheme="minorHAnsi"/>
          <w:b/>
          <w:sz w:val="22"/>
          <w:szCs w:val="22"/>
        </w:rPr>
        <w:t xml:space="preserve">okumentacji </w:t>
      </w:r>
      <w:r w:rsidR="000927D7" w:rsidRPr="00A073B8">
        <w:rPr>
          <w:rFonts w:asciiTheme="minorHAnsi" w:hAnsiTheme="minorHAnsi" w:cstheme="minorHAnsi"/>
          <w:b/>
          <w:sz w:val="22"/>
          <w:szCs w:val="22"/>
        </w:rPr>
        <w:t>P</w:t>
      </w:r>
      <w:r w:rsidR="00D15650" w:rsidRPr="00A073B8">
        <w:rPr>
          <w:rFonts w:asciiTheme="minorHAnsi" w:hAnsiTheme="minorHAnsi" w:cstheme="minorHAnsi"/>
          <w:b/>
          <w:sz w:val="22"/>
          <w:szCs w:val="22"/>
        </w:rPr>
        <w:t>owykonawczej</w:t>
      </w:r>
      <w:r w:rsidRPr="00A073B8">
        <w:rPr>
          <w:rFonts w:asciiTheme="minorHAnsi" w:hAnsiTheme="minorHAnsi" w:cstheme="minorHAnsi"/>
          <w:b/>
          <w:sz w:val="22"/>
          <w:szCs w:val="22"/>
        </w:rPr>
        <w:t>:</w:t>
      </w:r>
    </w:p>
    <w:p w14:paraId="4691CBFA" w14:textId="025D7774"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kwotę</w:t>
      </w:r>
      <w:r w:rsidR="00792972" w:rsidRPr="00A073B8">
        <w:rPr>
          <w:rFonts w:asciiTheme="minorHAnsi" w:hAnsiTheme="minorHAnsi" w:cstheme="minorHAnsi"/>
          <w:sz w:val="22"/>
          <w:szCs w:val="22"/>
        </w:rPr>
        <w:t xml:space="preserve"> netto …………………… złotych </w:t>
      </w:r>
    </w:p>
    <w:p w14:paraId="624B004C" w14:textId="183F1BAF"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plus</w:t>
      </w:r>
      <w:r w:rsidR="00792972" w:rsidRPr="00A073B8">
        <w:rPr>
          <w:rFonts w:asciiTheme="minorHAnsi" w:hAnsiTheme="minorHAnsi" w:cstheme="minorHAnsi"/>
          <w:sz w:val="22"/>
          <w:szCs w:val="22"/>
        </w:rPr>
        <w:t xml:space="preserve"> należny podatek VAT </w:t>
      </w:r>
      <w:r w:rsidR="00B72930" w:rsidRPr="00A073B8">
        <w:rPr>
          <w:rFonts w:asciiTheme="minorHAnsi" w:hAnsiTheme="minorHAnsi" w:cstheme="minorHAnsi"/>
          <w:sz w:val="22"/>
          <w:szCs w:val="22"/>
        </w:rPr>
        <w:t>……</w:t>
      </w:r>
      <w:r w:rsidR="00B4008F" w:rsidRPr="00A073B8">
        <w:rPr>
          <w:rFonts w:asciiTheme="minorHAnsi" w:hAnsiTheme="minorHAnsi" w:cstheme="minorHAnsi"/>
          <w:sz w:val="22"/>
          <w:szCs w:val="22"/>
        </w:rPr>
        <w:t>%,</w:t>
      </w:r>
    </w:p>
    <w:p w14:paraId="1B07D1FB" w14:textId="5BBBBB1A"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sz w:val="22"/>
          <w:szCs w:val="22"/>
        </w:rPr>
        <w:tab/>
      </w:r>
      <w:r w:rsidR="00792972" w:rsidRPr="00A073B8">
        <w:rPr>
          <w:rFonts w:asciiTheme="minorHAnsi" w:hAnsiTheme="minorHAnsi" w:cstheme="minorHAnsi"/>
          <w:sz w:val="22"/>
          <w:szCs w:val="22"/>
        </w:rPr>
        <w:t xml:space="preserve">co </w:t>
      </w:r>
      <w:r w:rsidR="00792972" w:rsidRPr="00A073B8">
        <w:rPr>
          <w:rFonts w:asciiTheme="minorHAnsi" w:hAnsiTheme="minorHAnsi" w:cstheme="minorHAnsi"/>
          <w:bCs/>
          <w:iCs/>
          <w:sz w:val="22"/>
          <w:szCs w:val="22"/>
        </w:rPr>
        <w:t>stanowi</w:t>
      </w:r>
      <w:r w:rsidR="00792972" w:rsidRPr="00A073B8">
        <w:rPr>
          <w:rFonts w:asciiTheme="minorHAnsi" w:hAnsiTheme="minorHAnsi" w:cstheme="minorHAnsi"/>
          <w:sz w:val="22"/>
          <w:szCs w:val="22"/>
        </w:rPr>
        <w:t xml:space="preserve"> wynagrodzenie brutto …………………………… złotych</w:t>
      </w:r>
      <w:r w:rsidR="004C0E8D" w:rsidRPr="00A073B8">
        <w:rPr>
          <w:rFonts w:asciiTheme="minorHAnsi" w:hAnsiTheme="minorHAnsi" w:cstheme="minorHAnsi"/>
          <w:sz w:val="22"/>
          <w:szCs w:val="22"/>
        </w:rPr>
        <w:t>.</w:t>
      </w:r>
    </w:p>
    <w:bookmarkEnd w:id="13"/>
    <w:p w14:paraId="7A0AF155" w14:textId="0419F7FC" w:rsidR="0087763E" w:rsidRPr="00A073B8" w:rsidRDefault="0087763E" w:rsidP="006354A4">
      <w:pPr>
        <w:pStyle w:val="Akapitzlist"/>
        <w:numPr>
          <w:ilvl w:val="0"/>
          <w:numId w:val="59"/>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Kwota określona w ust. 1 zawiera wszystkie koszty związane z realizacją przedmiotu umowy określonego </w:t>
      </w:r>
      <w:r w:rsidR="00592344" w:rsidRPr="00A073B8">
        <w:rPr>
          <w:rFonts w:asciiTheme="minorHAnsi" w:hAnsiTheme="minorHAnsi" w:cstheme="minorHAnsi"/>
          <w:sz w:val="22"/>
          <w:szCs w:val="22"/>
        </w:rPr>
        <w:t>w harmonogramie</w:t>
      </w:r>
      <w:r w:rsidRPr="00A073B8">
        <w:rPr>
          <w:rFonts w:asciiTheme="minorHAnsi" w:hAnsiTheme="minorHAnsi" w:cstheme="minorHAnsi"/>
          <w:sz w:val="22"/>
          <w:szCs w:val="22"/>
        </w:rPr>
        <w:t xml:space="preserve"> rzeczowo </w:t>
      </w:r>
      <w:r w:rsidR="009D1511" w:rsidRPr="00A073B8">
        <w:rPr>
          <w:rFonts w:asciiTheme="minorHAnsi" w:hAnsiTheme="minorHAnsi" w:cstheme="minorHAnsi"/>
          <w:sz w:val="22"/>
          <w:szCs w:val="22"/>
        </w:rPr>
        <w:t>–</w:t>
      </w:r>
      <w:r w:rsidRPr="00A073B8">
        <w:rPr>
          <w:rFonts w:asciiTheme="minorHAnsi" w:hAnsiTheme="minorHAnsi" w:cstheme="minorHAnsi"/>
          <w:sz w:val="22"/>
          <w:szCs w:val="22"/>
        </w:rPr>
        <w:t xml:space="preserve"> finansowym</w:t>
      </w:r>
      <w:r w:rsidR="009D1511" w:rsidRPr="00A073B8">
        <w:rPr>
          <w:rFonts w:asciiTheme="minorHAnsi" w:hAnsiTheme="minorHAnsi" w:cstheme="minorHAnsi"/>
          <w:sz w:val="22"/>
          <w:szCs w:val="22"/>
        </w:rPr>
        <w:t xml:space="preserve"> (HR-F)</w:t>
      </w:r>
      <w:r w:rsidRPr="00A073B8">
        <w:rPr>
          <w:rFonts w:asciiTheme="minorHAnsi" w:hAnsiTheme="minorHAnsi" w:cstheme="minorHAnsi"/>
          <w:sz w:val="22"/>
          <w:szCs w:val="22"/>
        </w:rPr>
        <w:t xml:space="preserve">, o którym mowa </w:t>
      </w:r>
      <w:r w:rsidRPr="00A265DD">
        <w:rPr>
          <w:rFonts w:asciiTheme="minorHAnsi" w:hAnsiTheme="minorHAnsi" w:cstheme="minorHAnsi"/>
          <w:sz w:val="22"/>
          <w:szCs w:val="22"/>
        </w:rPr>
        <w:t xml:space="preserve">w § 4 ust. </w:t>
      </w:r>
      <w:r w:rsidR="00954D3B" w:rsidRPr="00A265DD">
        <w:rPr>
          <w:rFonts w:asciiTheme="minorHAnsi" w:hAnsiTheme="minorHAnsi" w:cstheme="minorHAnsi"/>
          <w:sz w:val="22"/>
          <w:szCs w:val="22"/>
        </w:rPr>
        <w:t>1</w:t>
      </w:r>
      <w:r w:rsidRPr="00A265DD">
        <w:rPr>
          <w:rFonts w:asciiTheme="minorHAnsi" w:hAnsiTheme="minorHAnsi" w:cstheme="minorHAnsi"/>
          <w:sz w:val="22"/>
          <w:szCs w:val="22"/>
        </w:rPr>
        <w:t xml:space="preserve"> </w:t>
      </w:r>
      <w:r w:rsidRPr="00A073B8">
        <w:rPr>
          <w:rFonts w:asciiTheme="minorHAnsi" w:hAnsiTheme="minorHAnsi" w:cstheme="minorHAnsi"/>
          <w:sz w:val="22"/>
          <w:szCs w:val="22"/>
        </w:rPr>
        <w:t>niniejszej umowy.</w:t>
      </w:r>
    </w:p>
    <w:p w14:paraId="33AB7A84" w14:textId="39B2C118" w:rsidR="0087763E" w:rsidRPr="00A073B8" w:rsidRDefault="0087763E" w:rsidP="006354A4">
      <w:pPr>
        <w:pStyle w:val="Akapitzlist"/>
        <w:numPr>
          <w:ilvl w:val="0"/>
          <w:numId w:val="59"/>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 związku z powyższym cena umowy zawiera wszelkie koszty niezbędne do zrealizowania zamówienia wynikające wprost z dokumentów wchodzących w skład opisu przedmiotu zamówienia, jak również w dokumentach tych nieujęt</w:t>
      </w:r>
      <w:r w:rsidR="00990D31" w:rsidRPr="00A073B8">
        <w:rPr>
          <w:rFonts w:asciiTheme="minorHAnsi" w:hAnsiTheme="minorHAnsi" w:cstheme="minorHAnsi"/>
          <w:sz w:val="22"/>
          <w:szCs w:val="22"/>
        </w:rPr>
        <w:t>ych</w:t>
      </w:r>
      <w:r w:rsidRPr="00A073B8">
        <w:rPr>
          <w:rFonts w:asciiTheme="minorHAnsi" w:hAnsiTheme="minorHAnsi" w:cstheme="minorHAnsi"/>
          <w:sz w:val="22"/>
          <w:szCs w:val="22"/>
        </w:rPr>
        <w:t xml:space="preserve">, a bez których nie można wykonać zamówienia. Będą to między innymi następujące koszty: projektu BIOZ, wszelkie roboty przygotowawcze, wykończeniowe, porządkowe, urządzenie placu budowy, koszty utrzymania zaplecza budowy, obsługi geodezyjnej </w:t>
      </w:r>
      <w:r w:rsidR="00A073B8">
        <w:rPr>
          <w:rFonts w:asciiTheme="minorHAnsi" w:hAnsiTheme="minorHAnsi" w:cstheme="minorHAnsi"/>
          <w:sz w:val="22"/>
          <w:szCs w:val="22"/>
        </w:rPr>
        <w:br/>
      </w:r>
      <w:r w:rsidRPr="00A073B8">
        <w:rPr>
          <w:rFonts w:asciiTheme="minorHAnsi" w:hAnsiTheme="minorHAnsi" w:cstheme="minorHAnsi"/>
          <w:sz w:val="22"/>
          <w:szCs w:val="22"/>
        </w:rPr>
        <w:t xml:space="preserve">w trakcie robót i wykonanie inwentaryzacji geodezyjnej powykonawczej, koszt płatnych prób, badań, pomiarów i odbiorów technicznych, przygotowanie dokumentacji odbiorowej w tym dokumentacji do uzyskania pozwolenia na użytkowanie, koszt ubezpieczenia budowy na czas realizacji robót, </w:t>
      </w:r>
      <w:r w:rsidRPr="00A073B8">
        <w:rPr>
          <w:rFonts w:asciiTheme="minorHAnsi" w:hAnsiTheme="minorHAnsi" w:cstheme="minorHAnsi"/>
          <w:sz w:val="22"/>
          <w:szCs w:val="22"/>
        </w:rPr>
        <w:lastRenderedPageBreak/>
        <w:t xml:space="preserve">utrzymanie ogólnego porządku na budowie, koszt ewentualnych robót rozbiórkowych i wywozu materiałów pochodzących z rozbiórki, uporządkowanie terenu i inne czynności niezbędne do wykonania przedmiotu zamówienia.  </w:t>
      </w:r>
    </w:p>
    <w:p w14:paraId="55B6DF8C" w14:textId="77777777" w:rsidR="0087763E" w:rsidRPr="00A073B8" w:rsidRDefault="0087763E" w:rsidP="006354A4">
      <w:pPr>
        <w:pStyle w:val="Akapitzlist"/>
        <w:numPr>
          <w:ilvl w:val="0"/>
          <w:numId w:val="59"/>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Roboty będące przedmiotem umowy muszą być wykonane zgodnie z obowiązującymi przepisami oraz zasadami współczesnej wiedzy technicznej.</w:t>
      </w:r>
    </w:p>
    <w:p w14:paraId="2A07FCBC" w14:textId="73B05F76" w:rsidR="0087763E" w:rsidRPr="00A073B8" w:rsidRDefault="0087763E" w:rsidP="006354A4">
      <w:pPr>
        <w:pStyle w:val="Akapitzlist"/>
        <w:numPr>
          <w:ilvl w:val="0"/>
          <w:numId w:val="59"/>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nie będzie udzielał zaliczek na poczet realizacji umowy, będzie natomiast rozliczał się płatnościami częściowymi określonymi w </w:t>
      </w:r>
      <w:r w:rsidRPr="003C37D4">
        <w:rPr>
          <w:rFonts w:asciiTheme="minorHAnsi" w:hAnsiTheme="minorHAnsi" w:cstheme="minorHAnsi"/>
          <w:sz w:val="22"/>
          <w:szCs w:val="22"/>
        </w:rPr>
        <w:t>§ 3 ust.</w:t>
      </w:r>
      <w:r w:rsidR="00D73914" w:rsidRPr="003C37D4">
        <w:rPr>
          <w:rFonts w:asciiTheme="minorHAnsi" w:hAnsiTheme="minorHAnsi" w:cstheme="minorHAnsi"/>
          <w:sz w:val="22"/>
          <w:szCs w:val="22"/>
        </w:rPr>
        <w:t xml:space="preserve"> </w:t>
      </w:r>
      <w:r w:rsidRPr="003C37D4">
        <w:rPr>
          <w:rFonts w:asciiTheme="minorHAnsi" w:hAnsiTheme="minorHAnsi" w:cstheme="minorHAnsi"/>
          <w:sz w:val="22"/>
          <w:szCs w:val="22"/>
        </w:rPr>
        <w:t>1 i 2 umowy.</w:t>
      </w:r>
    </w:p>
    <w:p w14:paraId="66846536" w14:textId="34CFC242" w:rsidR="0087763E" w:rsidRPr="00A073B8" w:rsidRDefault="0087763E" w:rsidP="006354A4">
      <w:pPr>
        <w:pStyle w:val="Akapitzlist"/>
        <w:numPr>
          <w:ilvl w:val="0"/>
          <w:numId w:val="59"/>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W przypadku rezygnacji z wykonywania pewnych robót przewidzianych w dokumentacji projektowej (</w:t>
      </w:r>
      <w:r w:rsidRPr="00A265DD">
        <w:rPr>
          <w:rFonts w:asciiTheme="minorHAnsi" w:hAnsiTheme="minorHAnsi" w:cstheme="minorHAnsi"/>
          <w:sz w:val="22"/>
          <w:szCs w:val="22"/>
        </w:rPr>
        <w:t>robót zaniechanych, o</w:t>
      </w:r>
      <w:r w:rsidRPr="00A073B8">
        <w:rPr>
          <w:rFonts w:asciiTheme="minorHAnsi" w:hAnsiTheme="minorHAnsi" w:cstheme="minorHAnsi"/>
          <w:sz w:val="22"/>
          <w:szCs w:val="22"/>
        </w:rPr>
        <w:t xml:space="preserve"> których mowa </w:t>
      </w:r>
      <w:r w:rsidRPr="00AA7230">
        <w:rPr>
          <w:rFonts w:asciiTheme="minorHAnsi" w:hAnsiTheme="minorHAnsi" w:cstheme="minorHAnsi"/>
          <w:sz w:val="22"/>
          <w:szCs w:val="22"/>
        </w:rPr>
        <w:t>w § 1</w:t>
      </w:r>
      <w:r w:rsidR="0021135C" w:rsidRPr="00AA7230">
        <w:rPr>
          <w:rFonts w:asciiTheme="minorHAnsi" w:hAnsiTheme="minorHAnsi" w:cstheme="minorHAnsi"/>
          <w:sz w:val="22"/>
          <w:szCs w:val="22"/>
        </w:rPr>
        <w:t>9</w:t>
      </w:r>
      <w:r w:rsidRPr="00AA7230">
        <w:rPr>
          <w:rFonts w:asciiTheme="minorHAnsi" w:hAnsiTheme="minorHAnsi" w:cstheme="minorHAnsi"/>
          <w:sz w:val="22"/>
          <w:szCs w:val="22"/>
        </w:rPr>
        <w:t xml:space="preserve"> ust. 3 pkt </w:t>
      </w:r>
      <w:r w:rsidR="00837614">
        <w:rPr>
          <w:rFonts w:asciiTheme="minorHAnsi" w:hAnsiTheme="minorHAnsi" w:cstheme="minorHAnsi"/>
          <w:sz w:val="22"/>
          <w:szCs w:val="22"/>
        </w:rPr>
        <w:t>o</w:t>
      </w:r>
      <w:r w:rsidRPr="00AA7230">
        <w:rPr>
          <w:rFonts w:asciiTheme="minorHAnsi" w:hAnsiTheme="minorHAnsi" w:cstheme="minorHAnsi"/>
          <w:sz w:val="22"/>
          <w:szCs w:val="22"/>
        </w:rPr>
        <w:t xml:space="preserve">) </w:t>
      </w:r>
      <w:r w:rsidRPr="00A073B8">
        <w:rPr>
          <w:rFonts w:asciiTheme="minorHAnsi" w:hAnsiTheme="minorHAnsi" w:cstheme="minorHAnsi"/>
          <w:sz w:val="22"/>
          <w:szCs w:val="22"/>
        </w:rPr>
        <w:t xml:space="preserve">niniejszej umowy) sposób obliczenia wartości tych robót, która zostanie potrącona Wykonawcy, będzie następujący: </w:t>
      </w:r>
    </w:p>
    <w:p w14:paraId="2351C8D4" w14:textId="7F4CBB55" w:rsidR="0087763E" w:rsidRPr="00A073B8" w:rsidRDefault="0087763E" w:rsidP="006354A4">
      <w:pPr>
        <w:pStyle w:val="Akapitzlist"/>
        <w:numPr>
          <w:ilvl w:val="0"/>
          <w:numId w:val="72"/>
        </w:numPr>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rezygnacji z wykonania całego elementu robót określonego w harmonogramie rzeczowo – finansowym lub w szczegółowym zestawieniu kosztów wykonania robót budowlanych, o którym mowa </w:t>
      </w:r>
      <w:r w:rsidRPr="00AA7230">
        <w:rPr>
          <w:rFonts w:asciiTheme="minorHAnsi" w:hAnsiTheme="minorHAnsi" w:cstheme="minorHAnsi"/>
          <w:sz w:val="22"/>
          <w:szCs w:val="22"/>
        </w:rPr>
        <w:t xml:space="preserve">§ </w:t>
      </w:r>
      <w:r w:rsidR="00954D3B" w:rsidRPr="00AA7230">
        <w:rPr>
          <w:rFonts w:asciiTheme="minorHAnsi" w:hAnsiTheme="minorHAnsi" w:cstheme="minorHAnsi"/>
          <w:sz w:val="22"/>
          <w:szCs w:val="22"/>
        </w:rPr>
        <w:t>7</w:t>
      </w:r>
      <w:r w:rsidRPr="00AA7230">
        <w:rPr>
          <w:rFonts w:asciiTheme="minorHAnsi" w:hAnsiTheme="minorHAnsi" w:cstheme="minorHAnsi"/>
          <w:sz w:val="22"/>
          <w:szCs w:val="22"/>
        </w:rPr>
        <w:t xml:space="preserve"> ust. 1 pkt 3 </w:t>
      </w:r>
      <w:r w:rsidRPr="00A073B8">
        <w:rPr>
          <w:rFonts w:asciiTheme="minorHAnsi" w:hAnsiTheme="minorHAnsi" w:cstheme="minorHAnsi"/>
          <w:sz w:val="22"/>
          <w:szCs w:val="22"/>
        </w:rPr>
        <w:t>nastąpi odliczenie wartości tego elementu, określonej w tym harmonogramie lub zestawieniu kosztów, od ogólnej wartości przedmiotu umowy;</w:t>
      </w:r>
    </w:p>
    <w:p w14:paraId="3E32461A" w14:textId="0D9C21A1" w:rsidR="0087763E" w:rsidRPr="00A073B8" w:rsidRDefault="0087763E" w:rsidP="006354A4">
      <w:pPr>
        <w:pStyle w:val="Akapitzlist"/>
        <w:numPr>
          <w:ilvl w:val="0"/>
          <w:numId w:val="72"/>
        </w:numPr>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rezygnacji z wykonania części robót z danego elementu określonego </w:t>
      </w:r>
      <w:r w:rsidRPr="00A073B8">
        <w:rPr>
          <w:rFonts w:asciiTheme="minorHAnsi" w:hAnsiTheme="minorHAnsi" w:cstheme="minorHAnsi"/>
          <w:sz w:val="22"/>
          <w:szCs w:val="22"/>
        </w:rPr>
        <w:br/>
        <w:t xml:space="preserve">w </w:t>
      </w:r>
      <w:r w:rsidR="00592344" w:rsidRPr="00A073B8">
        <w:rPr>
          <w:rFonts w:asciiTheme="minorHAnsi" w:hAnsiTheme="minorHAnsi" w:cstheme="minorHAnsi"/>
          <w:sz w:val="22"/>
          <w:szCs w:val="22"/>
        </w:rPr>
        <w:t>harmonogramie rzeczowo</w:t>
      </w:r>
      <w:r w:rsidRPr="00A073B8">
        <w:rPr>
          <w:rFonts w:asciiTheme="minorHAnsi" w:hAnsiTheme="minorHAnsi" w:cstheme="minorHAnsi"/>
          <w:sz w:val="22"/>
          <w:szCs w:val="22"/>
        </w:rPr>
        <w:t xml:space="preserve">–finansowym lub szczegółowym zestawieniu kosztów wykonania robót budowlanych, o którym mowa w </w:t>
      </w:r>
      <w:r w:rsidRPr="00AA7230">
        <w:rPr>
          <w:rFonts w:asciiTheme="minorHAnsi" w:hAnsiTheme="minorHAnsi" w:cstheme="minorHAnsi"/>
          <w:sz w:val="22"/>
          <w:szCs w:val="22"/>
        </w:rPr>
        <w:t xml:space="preserve">§ </w:t>
      </w:r>
      <w:r w:rsidR="00954D3B" w:rsidRPr="00AA7230">
        <w:rPr>
          <w:rFonts w:asciiTheme="minorHAnsi" w:hAnsiTheme="minorHAnsi" w:cstheme="minorHAnsi"/>
          <w:sz w:val="22"/>
          <w:szCs w:val="22"/>
        </w:rPr>
        <w:t>7</w:t>
      </w:r>
      <w:r w:rsidRPr="00AA7230">
        <w:rPr>
          <w:rFonts w:asciiTheme="minorHAnsi" w:hAnsiTheme="minorHAnsi" w:cstheme="minorHAnsi"/>
          <w:sz w:val="22"/>
          <w:szCs w:val="22"/>
        </w:rPr>
        <w:t xml:space="preserve"> ust. 1 pkt </w:t>
      </w:r>
      <w:r w:rsidRPr="00A073B8">
        <w:rPr>
          <w:rFonts w:asciiTheme="minorHAnsi" w:hAnsiTheme="minorHAnsi" w:cstheme="minorHAnsi"/>
          <w:sz w:val="22"/>
          <w:szCs w:val="22"/>
        </w:rPr>
        <w:t>3 obliczenie niewykonanej części tego elementu nastąpi na podstawie ustalenia, przez Zamawiającego i Wykonawcę, procentowego stosunku niewykonanych robót od wartości całego elementu. Następnie zostanie wyliczona wartość niewykonanych robót i odliczona od ogólnej wartości przedmiotu umowy. W przypadku gdy ten sposób wyliczenia budzi wątpliwości, dopuszcza się także za zgodą Zamawiającego, możliwość obliczenia niewykonanej części danego elementu na podstawie kosztorysu sporządzonego przez Wykonawcę metodą szczegółową, przy zastosowaniu następujących składników cenotwórczych:</w:t>
      </w:r>
    </w:p>
    <w:p w14:paraId="5F20BBC8" w14:textId="527C73B7" w:rsidR="0087763E" w:rsidRPr="00A073B8" w:rsidRDefault="0087763E" w:rsidP="006354A4">
      <w:pPr>
        <w:pStyle w:val="Akapitzlist"/>
        <w:numPr>
          <w:ilvl w:val="0"/>
          <w:numId w:val="7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Stawka roboczogodziny „R” – średnie dla województwa śląskiego wg publikacji </w:t>
      </w:r>
      <w:proofErr w:type="spellStart"/>
      <w:r w:rsidR="00592344">
        <w:rPr>
          <w:rFonts w:asciiTheme="minorHAnsi" w:hAnsiTheme="minorHAnsi" w:cstheme="minorHAnsi"/>
          <w:sz w:val="22"/>
          <w:szCs w:val="22"/>
        </w:rPr>
        <w:t>Inter</w:t>
      </w:r>
      <w:r w:rsidR="00642109">
        <w:rPr>
          <w:rFonts w:asciiTheme="minorHAnsi" w:hAnsiTheme="minorHAnsi" w:cstheme="minorHAnsi"/>
          <w:sz w:val="22"/>
          <w:szCs w:val="22"/>
        </w:rPr>
        <w:t>cenbud</w:t>
      </w:r>
      <w:proofErr w:type="spellEnd"/>
      <w:r w:rsidRPr="00A073B8">
        <w:rPr>
          <w:rFonts w:asciiTheme="minorHAnsi" w:hAnsiTheme="minorHAnsi" w:cstheme="minorHAnsi"/>
          <w:sz w:val="22"/>
          <w:szCs w:val="22"/>
        </w:rPr>
        <w:t>, aktualnego na dzień sporządzenia kosztorysu,</w:t>
      </w:r>
    </w:p>
    <w:p w14:paraId="364B852D" w14:textId="4E752528" w:rsidR="0087763E" w:rsidRPr="00A073B8" w:rsidRDefault="0087763E" w:rsidP="006354A4">
      <w:pPr>
        <w:pStyle w:val="Akapitzlist"/>
        <w:numPr>
          <w:ilvl w:val="0"/>
          <w:numId w:val="7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Koszty pośrednie „</w:t>
      </w:r>
      <w:proofErr w:type="spellStart"/>
      <w:r w:rsidRPr="00A073B8">
        <w:rPr>
          <w:rFonts w:asciiTheme="minorHAnsi" w:hAnsiTheme="minorHAnsi" w:cstheme="minorHAnsi"/>
          <w:sz w:val="22"/>
          <w:szCs w:val="22"/>
        </w:rPr>
        <w:t>Kp</w:t>
      </w:r>
      <w:proofErr w:type="spellEnd"/>
      <w:r w:rsidRPr="00A073B8">
        <w:rPr>
          <w:rFonts w:asciiTheme="minorHAnsi" w:hAnsiTheme="minorHAnsi" w:cstheme="minorHAnsi"/>
          <w:sz w:val="22"/>
          <w:szCs w:val="22"/>
        </w:rPr>
        <w:t xml:space="preserve">” (R, S) - średnie wg publikacji </w:t>
      </w:r>
      <w:proofErr w:type="spellStart"/>
      <w:r w:rsidR="00642109">
        <w:rPr>
          <w:rFonts w:asciiTheme="minorHAnsi" w:hAnsiTheme="minorHAnsi" w:cstheme="minorHAnsi"/>
          <w:sz w:val="22"/>
          <w:szCs w:val="22"/>
        </w:rPr>
        <w:t>Intercenbud</w:t>
      </w:r>
      <w:proofErr w:type="spellEnd"/>
      <w:r w:rsidRPr="00A073B8">
        <w:rPr>
          <w:rFonts w:asciiTheme="minorHAnsi" w:hAnsiTheme="minorHAnsi" w:cstheme="minorHAnsi"/>
          <w:sz w:val="22"/>
          <w:szCs w:val="22"/>
        </w:rPr>
        <w:t>, aktualnego na dzień sporządzenia kosztorysu,</w:t>
      </w:r>
    </w:p>
    <w:p w14:paraId="0DB53761" w14:textId="717C0E95" w:rsidR="0087763E" w:rsidRPr="00A073B8" w:rsidRDefault="0087763E" w:rsidP="006354A4">
      <w:pPr>
        <w:pStyle w:val="Akapitzlist"/>
        <w:numPr>
          <w:ilvl w:val="0"/>
          <w:numId w:val="7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Zysk Kalkulacyjny „Z” (</w:t>
      </w:r>
      <w:proofErr w:type="spellStart"/>
      <w:r w:rsidRPr="00A073B8">
        <w:rPr>
          <w:rFonts w:asciiTheme="minorHAnsi" w:hAnsiTheme="minorHAnsi" w:cstheme="minorHAnsi"/>
          <w:sz w:val="22"/>
          <w:szCs w:val="22"/>
        </w:rPr>
        <w:t>R+S+Kp</w:t>
      </w:r>
      <w:proofErr w:type="spellEnd"/>
      <w:r w:rsidRPr="00A073B8">
        <w:rPr>
          <w:rFonts w:asciiTheme="minorHAnsi" w:hAnsiTheme="minorHAnsi" w:cstheme="minorHAnsi"/>
          <w:sz w:val="22"/>
          <w:szCs w:val="22"/>
        </w:rPr>
        <w:t xml:space="preserve">) - średni wg publikacji </w:t>
      </w:r>
      <w:proofErr w:type="spellStart"/>
      <w:r w:rsidR="00642109">
        <w:rPr>
          <w:rFonts w:asciiTheme="minorHAnsi" w:hAnsiTheme="minorHAnsi" w:cstheme="minorHAnsi"/>
          <w:sz w:val="22"/>
          <w:szCs w:val="22"/>
        </w:rPr>
        <w:t>Intercenbud</w:t>
      </w:r>
      <w:proofErr w:type="spellEnd"/>
      <w:r w:rsidRPr="00A073B8">
        <w:rPr>
          <w:rFonts w:asciiTheme="minorHAnsi" w:hAnsiTheme="minorHAnsi" w:cstheme="minorHAnsi"/>
          <w:sz w:val="22"/>
          <w:szCs w:val="22"/>
        </w:rPr>
        <w:t>, aktualnego na dzień sporządzenia kosztorysu,</w:t>
      </w:r>
    </w:p>
    <w:p w14:paraId="1FC8942E" w14:textId="55C86BC8" w:rsidR="0087763E" w:rsidRPr="00A073B8" w:rsidRDefault="0087763E" w:rsidP="006354A4">
      <w:pPr>
        <w:pStyle w:val="Akapitzlist"/>
        <w:numPr>
          <w:ilvl w:val="0"/>
          <w:numId w:val="7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Ceny jednostkowe sprzętu i materiałów (łącznie z kosztami zakupu) będą przyjmowane według średnich cen rynkowych zawartych w publikacji </w:t>
      </w:r>
      <w:proofErr w:type="spellStart"/>
      <w:r w:rsidR="00642109">
        <w:rPr>
          <w:rFonts w:asciiTheme="minorHAnsi" w:hAnsiTheme="minorHAnsi" w:cstheme="minorHAnsi"/>
          <w:sz w:val="22"/>
          <w:szCs w:val="22"/>
        </w:rPr>
        <w:t>Intercenbud</w:t>
      </w:r>
      <w:proofErr w:type="spellEnd"/>
      <w:r w:rsidRPr="00A073B8">
        <w:rPr>
          <w:rFonts w:asciiTheme="minorHAnsi" w:hAnsiTheme="minorHAnsi" w:cstheme="minorHAnsi"/>
          <w:sz w:val="22"/>
          <w:szCs w:val="22"/>
        </w:rPr>
        <w:t>, aktualnego na dzień sporządzenia kosztorysu, a w przypadku ich braku, ceny materiałów i sprzętu zostaną przyjęte na podstawie ogólnie dostępnych katalogów, w tym również cen dostawców na stronach internetowych, ofert handlowych itp.,</w:t>
      </w:r>
    </w:p>
    <w:p w14:paraId="6294CDF0" w14:textId="2DBF5264" w:rsidR="0087763E" w:rsidRDefault="0087763E" w:rsidP="006354A4">
      <w:pPr>
        <w:pStyle w:val="Akapitzlist"/>
        <w:numPr>
          <w:ilvl w:val="0"/>
          <w:numId w:val="7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Nakłady rzeczowe - w oparciu o Katalogi Nakładów Rzeczowych KNR.</w:t>
      </w:r>
    </w:p>
    <w:p w14:paraId="75D1AD09" w14:textId="35DCF0CF" w:rsidR="006A04FE" w:rsidRPr="000845C6" w:rsidRDefault="00AA7230" w:rsidP="000845C6">
      <w:pPr>
        <w:pStyle w:val="Akapitzlist"/>
        <w:numPr>
          <w:ilvl w:val="0"/>
          <w:numId w:val="59"/>
        </w:numPr>
        <w:spacing w:line="288" w:lineRule="auto"/>
        <w:ind w:left="284"/>
        <w:jc w:val="both"/>
        <w:rPr>
          <w:rFonts w:asciiTheme="minorHAnsi" w:hAnsiTheme="minorHAnsi" w:cstheme="minorHAnsi"/>
          <w:sz w:val="22"/>
          <w:szCs w:val="22"/>
        </w:rPr>
      </w:pPr>
      <w:r w:rsidRPr="002F5D96">
        <w:rPr>
          <w:rFonts w:asciiTheme="minorHAnsi" w:hAnsiTheme="minorHAnsi" w:cstheme="minorHAnsi"/>
          <w:sz w:val="22"/>
          <w:szCs w:val="22"/>
        </w:rPr>
        <w:t xml:space="preserve">Zamawiający wskazuje zgodnie z </w:t>
      </w:r>
      <w:r w:rsidR="002F5D96" w:rsidRPr="002F5D96">
        <w:rPr>
          <w:rFonts w:asciiTheme="minorHAnsi" w:hAnsiTheme="minorHAnsi" w:cstheme="minorHAnsi"/>
          <w:sz w:val="22"/>
          <w:szCs w:val="22"/>
        </w:rPr>
        <w:t>art. 433 ust. 4)</w:t>
      </w:r>
      <w:r w:rsidRPr="002F5D96">
        <w:rPr>
          <w:rFonts w:asciiTheme="minorHAnsi" w:hAnsiTheme="minorHAnsi" w:cstheme="minorHAnsi"/>
          <w:sz w:val="22"/>
          <w:szCs w:val="22"/>
        </w:rPr>
        <w:t xml:space="preserve"> ustawy PZP, że roboty zaniechan</w:t>
      </w:r>
      <w:r w:rsidR="00C6006D">
        <w:rPr>
          <w:rFonts w:asciiTheme="minorHAnsi" w:hAnsiTheme="minorHAnsi" w:cstheme="minorHAnsi"/>
          <w:sz w:val="22"/>
          <w:szCs w:val="22"/>
        </w:rPr>
        <w:t>e</w:t>
      </w:r>
      <w:r w:rsidRPr="002F5D96">
        <w:rPr>
          <w:rFonts w:asciiTheme="minorHAnsi" w:hAnsiTheme="minorHAnsi" w:cstheme="minorHAnsi"/>
          <w:sz w:val="22"/>
          <w:szCs w:val="22"/>
        </w:rPr>
        <w:t xml:space="preserve"> będą </w:t>
      </w:r>
      <w:r w:rsidR="000845C6" w:rsidRPr="002F5D96">
        <w:rPr>
          <w:rFonts w:asciiTheme="minorHAnsi" w:hAnsiTheme="minorHAnsi" w:cstheme="minorHAnsi"/>
          <w:sz w:val="22"/>
          <w:szCs w:val="22"/>
        </w:rPr>
        <w:t>stanowiły maksymalnie</w:t>
      </w:r>
      <w:r w:rsidRPr="002F5D96">
        <w:rPr>
          <w:rFonts w:asciiTheme="minorHAnsi" w:hAnsiTheme="minorHAnsi" w:cstheme="minorHAnsi"/>
          <w:sz w:val="22"/>
          <w:szCs w:val="22"/>
        </w:rPr>
        <w:t xml:space="preserve"> </w:t>
      </w:r>
      <w:r w:rsidR="006446F9" w:rsidRPr="002F5D96">
        <w:rPr>
          <w:rFonts w:asciiTheme="minorHAnsi" w:hAnsiTheme="minorHAnsi" w:cstheme="minorHAnsi"/>
          <w:sz w:val="22"/>
          <w:szCs w:val="22"/>
        </w:rPr>
        <w:t xml:space="preserve">10 </w:t>
      </w:r>
      <w:r w:rsidRPr="002F5D96">
        <w:rPr>
          <w:rFonts w:asciiTheme="minorHAnsi" w:hAnsiTheme="minorHAnsi" w:cstheme="minorHAnsi"/>
          <w:sz w:val="22"/>
          <w:szCs w:val="22"/>
        </w:rPr>
        <w:t>% wartość brutto Umowy.</w:t>
      </w:r>
    </w:p>
    <w:p w14:paraId="58C9B2B3" w14:textId="4C4B4AD4" w:rsidR="001F4F94" w:rsidRPr="00A073B8" w:rsidRDefault="00B72930" w:rsidP="000845C6">
      <w:pPr>
        <w:pStyle w:val="Nagwek1"/>
      </w:pPr>
      <w:bookmarkStart w:id="15" w:name="_Hlk167085855"/>
      <w:r w:rsidRPr="00A073B8">
        <w:lastRenderedPageBreak/>
        <w:t>§ 4</w:t>
      </w:r>
    </w:p>
    <w:p w14:paraId="11CF1014" w14:textId="75A7F11B" w:rsidR="0097574E" w:rsidRPr="00A073B8" w:rsidRDefault="001F4F94" w:rsidP="000845C6">
      <w:pPr>
        <w:pStyle w:val="Nagwek1"/>
      </w:pPr>
      <w:r w:rsidRPr="00A073B8">
        <w:t>Zasady Rozliczeń</w:t>
      </w:r>
    </w:p>
    <w:bookmarkEnd w:id="15"/>
    <w:p w14:paraId="69D0333C" w14:textId="2B4FA59A" w:rsidR="00157EAC" w:rsidRPr="00A073B8" w:rsidRDefault="0097574E" w:rsidP="006354A4">
      <w:pPr>
        <w:pStyle w:val="Akapitzlist"/>
        <w:numPr>
          <w:ilvl w:val="1"/>
          <w:numId w:val="53"/>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Rozliczanie Robót</w:t>
      </w:r>
      <w:r w:rsidR="00AA7230">
        <w:rPr>
          <w:rFonts w:asciiTheme="minorHAnsi" w:hAnsiTheme="minorHAnsi" w:cstheme="minorHAnsi"/>
          <w:sz w:val="22"/>
          <w:szCs w:val="22"/>
        </w:rPr>
        <w:t xml:space="preserve"> </w:t>
      </w:r>
      <w:r w:rsidRPr="00A073B8">
        <w:rPr>
          <w:rFonts w:asciiTheme="minorHAnsi" w:hAnsiTheme="minorHAnsi" w:cstheme="minorHAnsi"/>
          <w:sz w:val="22"/>
          <w:szCs w:val="22"/>
        </w:rPr>
        <w:t>objętych Przedmiotem Umowy, będzie się odbywało fakturami częściowymi (za elementy robót ujęte w Harmonogramie</w:t>
      </w:r>
      <w:r w:rsidR="00C9728E" w:rsidRPr="00A073B8">
        <w:rPr>
          <w:rFonts w:asciiTheme="minorHAnsi" w:hAnsiTheme="minorHAnsi" w:cstheme="minorHAnsi"/>
          <w:sz w:val="22"/>
          <w:szCs w:val="22"/>
        </w:rPr>
        <w:t xml:space="preserve"> </w:t>
      </w:r>
      <w:r w:rsidRPr="00A073B8">
        <w:rPr>
          <w:rFonts w:asciiTheme="minorHAnsi" w:hAnsiTheme="minorHAnsi" w:cstheme="minorHAnsi"/>
          <w:sz w:val="22"/>
          <w:szCs w:val="22"/>
        </w:rPr>
        <w:t>Rzeczowo- Finansowym, zatwierdzonym przez Zamawiającego</w:t>
      </w:r>
      <w:r w:rsidR="007E0443"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Inspektora Nadzoru</w:t>
      </w:r>
      <w:r w:rsidRPr="00A073B8">
        <w:rPr>
          <w:rFonts w:asciiTheme="minorHAnsi" w:hAnsiTheme="minorHAnsi" w:cstheme="minorHAnsi"/>
          <w:sz w:val="22"/>
          <w:szCs w:val="22"/>
        </w:rPr>
        <w:t xml:space="preserve">) i fakturą końcową.                 </w:t>
      </w:r>
    </w:p>
    <w:p w14:paraId="1070CDBF" w14:textId="77777777" w:rsidR="00E32EB5" w:rsidRPr="00A073B8" w:rsidRDefault="00656DE9"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ustalają płatności częściowe w łącznej wysokości określonej w</w:t>
      </w:r>
      <w:r w:rsidR="00F971BC" w:rsidRPr="00A073B8">
        <w:rPr>
          <w:rFonts w:asciiTheme="minorHAnsi" w:hAnsiTheme="minorHAnsi" w:cstheme="minorHAnsi"/>
          <w:sz w:val="22"/>
          <w:szCs w:val="22"/>
        </w:rPr>
        <w:t xml:space="preserve"> </w:t>
      </w:r>
      <w:r w:rsidR="00F971BC" w:rsidRPr="00A073B8">
        <w:rPr>
          <w:rFonts w:asciiTheme="minorHAnsi" w:hAnsiTheme="minorHAnsi" w:cstheme="minorHAnsi"/>
          <w:color w:val="000000"/>
          <w:sz w:val="22"/>
          <w:szCs w:val="22"/>
        </w:rPr>
        <w:t>§ 3</w:t>
      </w:r>
      <w:r w:rsidRPr="00A073B8">
        <w:rPr>
          <w:rFonts w:asciiTheme="minorHAnsi" w:hAnsiTheme="minorHAnsi" w:cstheme="minorHAnsi"/>
          <w:sz w:val="22"/>
          <w:szCs w:val="22"/>
        </w:rPr>
        <w:t xml:space="preserve"> ust. 1</w:t>
      </w:r>
      <w:r w:rsidR="00F971BC" w:rsidRPr="00A073B8">
        <w:rPr>
          <w:rFonts w:asciiTheme="minorHAnsi" w:hAnsiTheme="minorHAnsi" w:cstheme="minorHAnsi"/>
          <w:sz w:val="22"/>
          <w:szCs w:val="22"/>
        </w:rPr>
        <w:t xml:space="preserve"> pkt</w:t>
      </w:r>
      <w:r w:rsidR="004F3095" w:rsidRPr="00A073B8">
        <w:rPr>
          <w:rFonts w:asciiTheme="minorHAnsi" w:hAnsiTheme="minorHAnsi" w:cstheme="minorHAnsi"/>
          <w:sz w:val="22"/>
          <w:szCs w:val="22"/>
        </w:rPr>
        <w:t xml:space="preserve"> </w:t>
      </w:r>
      <w:r w:rsidRPr="00A073B8">
        <w:rPr>
          <w:rFonts w:asciiTheme="minorHAnsi" w:hAnsiTheme="minorHAnsi" w:cstheme="minorHAnsi"/>
          <w:sz w:val="22"/>
          <w:szCs w:val="22"/>
        </w:rPr>
        <w:t>a) wypłacanego za wykonane i odebrane w danym miesiącu rozliczeniowym roboty budowlane, z zastrzeżeniem, że n</w:t>
      </w:r>
      <w:r w:rsidR="00157EAC" w:rsidRPr="00A073B8">
        <w:rPr>
          <w:rFonts w:asciiTheme="minorHAnsi" w:hAnsiTheme="minorHAnsi" w:cstheme="minorHAnsi"/>
          <w:sz w:val="22"/>
          <w:szCs w:val="22"/>
        </w:rPr>
        <w:t xml:space="preserve">a podstawie art. 443 ust. 2 ustawy PZP, Zamawiający określa, że procent wynagrodzenia poszczególnej części zamówienia nie będzie mniejszy niż </w:t>
      </w:r>
      <w:r w:rsidR="007E5607" w:rsidRPr="00A073B8">
        <w:rPr>
          <w:rFonts w:asciiTheme="minorHAnsi" w:hAnsiTheme="minorHAnsi" w:cstheme="minorHAnsi"/>
          <w:sz w:val="22"/>
          <w:szCs w:val="22"/>
        </w:rPr>
        <w:t>2</w:t>
      </w:r>
      <w:r w:rsidR="009D4532" w:rsidRPr="00A073B8">
        <w:rPr>
          <w:rFonts w:asciiTheme="minorHAnsi" w:hAnsiTheme="minorHAnsi" w:cstheme="minorHAnsi"/>
          <w:sz w:val="22"/>
          <w:szCs w:val="22"/>
        </w:rPr>
        <w:t xml:space="preserve"> </w:t>
      </w:r>
      <w:r w:rsidR="00157EAC" w:rsidRPr="00A073B8">
        <w:rPr>
          <w:rFonts w:asciiTheme="minorHAnsi" w:hAnsiTheme="minorHAnsi" w:cstheme="minorHAnsi"/>
          <w:sz w:val="22"/>
          <w:szCs w:val="22"/>
        </w:rPr>
        <w:t xml:space="preserve">% wartości przedmiotu umowy wskazanego w </w:t>
      </w:r>
      <w:r w:rsidR="00F971BC" w:rsidRPr="00A073B8">
        <w:rPr>
          <w:rFonts w:asciiTheme="minorHAnsi" w:hAnsiTheme="minorHAnsi" w:cstheme="minorHAnsi"/>
          <w:color w:val="000000"/>
          <w:sz w:val="22"/>
          <w:szCs w:val="22"/>
        </w:rPr>
        <w:t>§ 3</w:t>
      </w:r>
      <w:r w:rsidR="00F971BC" w:rsidRPr="00A073B8">
        <w:rPr>
          <w:rFonts w:asciiTheme="minorHAnsi" w:hAnsiTheme="minorHAnsi" w:cstheme="minorHAnsi"/>
          <w:sz w:val="22"/>
          <w:szCs w:val="22"/>
        </w:rPr>
        <w:t xml:space="preserve"> ust. 1 pkt a) </w:t>
      </w:r>
      <w:r w:rsidR="00157EAC" w:rsidRPr="00A073B8">
        <w:rPr>
          <w:rFonts w:asciiTheme="minorHAnsi" w:hAnsiTheme="minorHAnsi" w:cstheme="minorHAnsi"/>
          <w:sz w:val="22"/>
          <w:szCs w:val="22"/>
        </w:rPr>
        <w:t>umowy.</w:t>
      </w:r>
    </w:p>
    <w:p w14:paraId="7D18D1B5" w14:textId="1D509520" w:rsidR="00E32EB5" w:rsidRPr="00A073B8" w:rsidRDefault="00E32EB5"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Kwoty miesięczne będą ustalane na podstawie rzeczywistego zaawansowania robót poprzez procentowe zaawansowanie robót, potwierdzone przez Kierownika Budowy i zatwierdzone przez Inspektora Nadzoru. Protokół Zaawansowania Robót będzie składany przez Wykonawcę do zatwierdzenia przez Inspektora Nadzoru w terminie do </w:t>
      </w:r>
      <w:r w:rsidR="00B04523" w:rsidRPr="00A073B8">
        <w:rPr>
          <w:rFonts w:asciiTheme="minorHAnsi" w:hAnsiTheme="minorHAnsi" w:cstheme="minorHAnsi"/>
          <w:sz w:val="22"/>
          <w:szCs w:val="22"/>
        </w:rPr>
        <w:t>1</w:t>
      </w:r>
      <w:r w:rsidRPr="00A073B8">
        <w:rPr>
          <w:rFonts w:asciiTheme="minorHAnsi" w:hAnsiTheme="minorHAnsi" w:cstheme="minorHAnsi"/>
          <w:sz w:val="22"/>
          <w:szCs w:val="22"/>
        </w:rPr>
        <w:t>-go dnia roboczego każdego następnego miesiąca po zakończeniu okresu rozliczeniowego po akceptacji Kierownika Budowy. Zatwierdzony protokół zaawansowania robót będzie stanowił podstawę do wystawienia faktury częściowej.</w:t>
      </w:r>
    </w:p>
    <w:p w14:paraId="4FA88D61" w14:textId="6A745537" w:rsidR="0097574E" w:rsidRPr="00A073B8" w:rsidRDefault="00F65528"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Płatność za wykonanie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D47CF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 wysokości określonej w </w:t>
      </w:r>
      <w:r w:rsidR="00E12829" w:rsidRPr="00A073B8">
        <w:rPr>
          <w:rFonts w:asciiTheme="minorHAnsi" w:hAnsiTheme="minorHAnsi" w:cstheme="minorHAnsi"/>
          <w:color w:val="000000"/>
          <w:sz w:val="22"/>
          <w:szCs w:val="22"/>
        </w:rPr>
        <w:t>§ 3</w:t>
      </w:r>
      <w:r w:rsidR="00E12829" w:rsidRPr="00A073B8">
        <w:rPr>
          <w:rFonts w:asciiTheme="minorHAnsi" w:hAnsiTheme="minorHAnsi" w:cstheme="minorHAnsi"/>
          <w:sz w:val="22"/>
          <w:szCs w:val="22"/>
        </w:rPr>
        <w:t xml:space="preserve"> ust. 1 pkt </w:t>
      </w:r>
      <w:r w:rsidR="00B04523" w:rsidRPr="00A073B8">
        <w:rPr>
          <w:rFonts w:asciiTheme="minorHAnsi" w:hAnsiTheme="minorHAnsi" w:cstheme="minorHAnsi"/>
          <w:sz w:val="22"/>
          <w:szCs w:val="22"/>
        </w:rPr>
        <w:t>c</w:t>
      </w:r>
      <w:r w:rsidRPr="00A073B8">
        <w:rPr>
          <w:rFonts w:asciiTheme="minorHAnsi" w:hAnsiTheme="minorHAnsi" w:cstheme="minorHAnsi"/>
          <w:sz w:val="22"/>
          <w:szCs w:val="22"/>
        </w:rPr>
        <w:t xml:space="preserve">), </w:t>
      </w:r>
      <w:r w:rsidRPr="00A073B8">
        <w:rPr>
          <w:rFonts w:asciiTheme="minorHAnsi" w:hAnsiTheme="minorHAnsi" w:cstheme="minorHAnsi"/>
          <w:sz w:val="22"/>
          <w:szCs w:val="22"/>
        </w:rPr>
        <w:br/>
        <w:t xml:space="preserve">o której mowa </w:t>
      </w:r>
      <w:r w:rsidRPr="003C37D4">
        <w:rPr>
          <w:rFonts w:asciiTheme="minorHAnsi" w:hAnsiTheme="minorHAnsi" w:cstheme="minorHAnsi"/>
          <w:sz w:val="22"/>
          <w:szCs w:val="22"/>
        </w:rPr>
        <w:t xml:space="preserve">w </w:t>
      </w:r>
      <w:r w:rsidR="00E12829" w:rsidRPr="00CD7EFE">
        <w:rPr>
          <w:rFonts w:asciiTheme="minorHAnsi" w:hAnsiTheme="minorHAnsi" w:cstheme="minorHAnsi"/>
          <w:sz w:val="22"/>
          <w:szCs w:val="22"/>
        </w:rPr>
        <w:t xml:space="preserve">§ 7 ust. 1 pkt </w:t>
      </w:r>
      <w:r w:rsidR="001C5393" w:rsidRPr="00CD7EFE">
        <w:rPr>
          <w:rFonts w:asciiTheme="minorHAnsi" w:hAnsiTheme="minorHAnsi" w:cstheme="minorHAnsi"/>
          <w:sz w:val="22"/>
          <w:szCs w:val="22"/>
        </w:rPr>
        <w:t>49</w:t>
      </w:r>
      <w:r w:rsidR="00E12829" w:rsidRPr="00CD7EFE">
        <w:rPr>
          <w:rFonts w:asciiTheme="minorHAnsi" w:hAnsiTheme="minorHAnsi" w:cstheme="minorHAnsi"/>
          <w:sz w:val="22"/>
          <w:szCs w:val="22"/>
        </w:rPr>
        <w:t>)</w:t>
      </w:r>
      <w:r w:rsidR="00E12829" w:rsidRPr="00CD7EFE">
        <w:rPr>
          <w:rFonts w:asciiTheme="minorHAnsi" w:hAnsiTheme="minorHAnsi" w:cstheme="minorHAnsi"/>
          <w:b/>
          <w:bCs/>
          <w:sz w:val="22"/>
          <w:szCs w:val="22"/>
        </w:rPr>
        <w:t xml:space="preserve"> </w:t>
      </w:r>
      <w:r w:rsidRPr="00A073B8">
        <w:rPr>
          <w:rFonts w:asciiTheme="minorHAnsi" w:hAnsiTheme="minorHAnsi" w:cstheme="minorHAnsi"/>
          <w:sz w:val="22"/>
          <w:szCs w:val="22"/>
        </w:rPr>
        <w:t xml:space="preserve">niniejszej umowy nastąpi po przekazaniu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D47CF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Zamawiającemu oraz podpisaniu protokołu odbioru. </w:t>
      </w:r>
    </w:p>
    <w:p w14:paraId="74AEA286" w14:textId="7EC7F932" w:rsidR="00C77224" w:rsidRPr="00A073B8" w:rsidRDefault="00C77224"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Płatność za przeniesienie autorskich praw majątkowych </w:t>
      </w:r>
      <w:r w:rsidR="00DE4CBC" w:rsidRPr="00A073B8">
        <w:rPr>
          <w:rFonts w:asciiTheme="minorHAnsi" w:hAnsiTheme="minorHAnsi" w:cstheme="minorHAnsi"/>
          <w:sz w:val="22"/>
          <w:szCs w:val="22"/>
        </w:rPr>
        <w:t>do dokumentacji wytworzonej podczas trwania umowy</w:t>
      </w:r>
      <w:r w:rsidR="00D47CF3" w:rsidRPr="00A073B8">
        <w:rPr>
          <w:rFonts w:asciiTheme="minorHAnsi" w:hAnsiTheme="minorHAnsi" w:cstheme="minorHAnsi"/>
          <w:sz w:val="22"/>
          <w:szCs w:val="22"/>
        </w:rPr>
        <w:t>,</w:t>
      </w:r>
      <w:r w:rsidR="00DE4CBC" w:rsidRPr="00A073B8">
        <w:rPr>
          <w:rFonts w:asciiTheme="minorHAnsi" w:hAnsiTheme="minorHAnsi" w:cstheme="minorHAnsi"/>
          <w:sz w:val="22"/>
          <w:szCs w:val="22"/>
        </w:rPr>
        <w:t xml:space="preserve"> w tym do</w:t>
      </w:r>
      <w:r w:rsidRPr="00A073B8">
        <w:rPr>
          <w:rFonts w:asciiTheme="minorHAnsi" w:hAnsiTheme="minorHAnsi" w:cstheme="minorHAnsi"/>
          <w:sz w:val="22"/>
          <w:szCs w:val="22"/>
        </w:rPr>
        <w:t xml:space="preserve">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D47CF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 wysokości określonej w </w:t>
      </w:r>
      <w:r w:rsidR="00E12829" w:rsidRPr="00A073B8">
        <w:rPr>
          <w:rFonts w:asciiTheme="minorHAnsi" w:hAnsiTheme="minorHAnsi" w:cstheme="minorHAnsi"/>
          <w:color w:val="000000"/>
          <w:sz w:val="22"/>
          <w:szCs w:val="22"/>
        </w:rPr>
        <w:t>§ 3</w:t>
      </w:r>
      <w:r w:rsidR="00E12829" w:rsidRPr="00A073B8">
        <w:rPr>
          <w:rFonts w:asciiTheme="minorHAnsi" w:hAnsiTheme="minorHAnsi" w:cstheme="minorHAnsi"/>
          <w:sz w:val="22"/>
          <w:szCs w:val="22"/>
        </w:rPr>
        <w:t xml:space="preserve"> ust. 1 pkt </w:t>
      </w:r>
      <w:r w:rsidR="00B04523" w:rsidRPr="00A073B8">
        <w:rPr>
          <w:rFonts w:asciiTheme="minorHAnsi" w:hAnsiTheme="minorHAnsi" w:cstheme="minorHAnsi"/>
          <w:sz w:val="22"/>
          <w:szCs w:val="22"/>
        </w:rPr>
        <w:t>d</w:t>
      </w:r>
      <w:r w:rsidRPr="00A073B8">
        <w:rPr>
          <w:rFonts w:asciiTheme="minorHAnsi" w:hAnsiTheme="minorHAnsi" w:cstheme="minorHAnsi"/>
          <w:sz w:val="22"/>
          <w:szCs w:val="22"/>
        </w:rPr>
        <w:t>),</w:t>
      </w:r>
      <w:r w:rsidR="002E599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której mowa w </w:t>
      </w:r>
      <w:r w:rsidR="00E12829" w:rsidRPr="003C37D4">
        <w:rPr>
          <w:rFonts w:asciiTheme="minorHAnsi" w:hAnsiTheme="minorHAnsi" w:cstheme="minorHAnsi"/>
          <w:sz w:val="22"/>
          <w:szCs w:val="22"/>
        </w:rPr>
        <w:t>§</w:t>
      </w:r>
      <w:r w:rsidRPr="003C37D4">
        <w:rPr>
          <w:rFonts w:asciiTheme="minorHAnsi" w:hAnsiTheme="minorHAnsi" w:cstheme="minorHAnsi"/>
          <w:sz w:val="22"/>
          <w:szCs w:val="22"/>
        </w:rPr>
        <w:t xml:space="preserve"> </w:t>
      </w:r>
      <w:r w:rsidR="002E5990" w:rsidRPr="003C37D4">
        <w:rPr>
          <w:rFonts w:asciiTheme="minorHAnsi" w:hAnsiTheme="minorHAnsi" w:cstheme="minorHAnsi"/>
          <w:sz w:val="22"/>
          <w:szCs w:val="22"/>
        </w:rPr>
        <w:t>26</w:t>
      </w:r>
      <w:r w:rsidRPr="003C37D4">
        <w:rPr>
          <w:rFonts w:asciiTheme="minorHAnsi" w:hAnsiTheme="minorHAnsi" w:cstheme="minorHAnsi"/>
          <w:sz w:val="22"/>
          <w:szCs w:val="22"/>
        </w:rPr>
        <w:t xml:space="preserve"> niniejszej umowy </w:t>
      </w:r>
      <w:r w:rsidRPr="00A073B8">
        <w:rPr>
          <w:rFonts w:asciiTheme="minorHAnsi" w:hAnsiTheme="minorHAnsi" w:cstheme="minorHAnsi"/>
          <w:sz w:val="22"/>
          <w:szCs w:val="22"/>
        </w:rPr>
        <w:t xml:space="preserve">nastąpi z chwilą przekazania </w:t>
      </w:r>
      <w:r w:rsidR="00B04523" w:rsidRPr="00A073B8">
        <w:rPr>
          <w:rFonts w:asciiTheme="minorHAnsi" w:hAnsiTheme="minorHAnsi" w:cstheme="minorHAnsi"/>
          <w:sz w:val="22"/>
          <w:szCs w:val="22"/>
        </w:rPr>
        <w:t xml:space="preserve">w/w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okumentacji Zamawiającemu</w:t>
      </w:r>
      <w:r w:rsidR="00CD7EFE">
        <w:rPr>
          <w:rFonts w:asciiTheme="minorHAnsi" w:hAnsiTheme="minorHAnsi" w:cstheme="minorHAnsi"/>
          <w:sz w:val="22"/>
          <w:szCs w:val="22"/>
        </w:rPr>
        <w:t xml:space="preserve"> </w:t>
      </w:r>
      <w:r w:rsidR="00CD7EFE" w:rsidRPr="00C11D67">
        <w:rPr>
          <w:rFonts w:asciiTheme="minorHAnsi" w:hAnsiTheme="minorHAnsi" w:cstheme="minorHAnsi"/>
          <w:sz w:val="22"/>
          <w:szCs w:val="22"/>
        </w:rPr>
        <w:t xml:space="preserve">oraz dokonaniu płatności, o której mowa w </w:t>
      </w:r>
      <w:r w:rsidR="00CD7EFE">
        <w:rPr>
          <w:rFonts w:asciiTheme="minorHAnsi" w:hAnsiTheme="minorHAnsi" w:cstheme="minorHAnsi"/>
          <w:sz w:val="22"/>
          <w:szCs w:val="22"/>
        </w:rPr>
        <w:t>§</w:t>
      </w:r>
      <w:r w:rsidR="00CD7EFE" w:rsidRPr="00C11D67">
        <w:rPr>
          <w:rFonts w:asciiTheme="minorHAnsi" w:hAnsiTheme="minorHAnsi" w:cstheme="minorHAnsi"/>
          <w:sz w:val="22"/>
          <w:szCs w:val="22"/>
        </w:rPr>
        <w:t xml:space="preserve"> 4</w:t>
      </w:r>
      <w:r w:rsidR="00CD7EFE">
        <w:rPr>
          <w:rFonts w:asciiTheme="minorHAnsi" w:hAnsiTheme="minorHAnsi" w:cstheme="minorHAnsi"/>
          <w:sz w:val="22"/>
          <w:szCs w:val="22"/>
        </w:rPr>
        <w:t xml:space="preserve"> ust. 4.</w:t>
      </w:r>
      <w:r w:rsidRPr="00A073B8">
        <w:rPr>
          <w:rFonts w:asciiTheme="minorHAnsi" w:hAnsiTheme="minorHAnsi" w:cstheme="minorHAnsi"/>
          <w:sz w:val="22"/>
          <w:szCs w:val="22"/>
        </w:rPr>
        <w:t xml:space="preserve"> </w:t>
      </w:r>
    </w:p>
    <w:p w14:paraId="30B3B525" w14:textId="7F655691"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gdy Wykonawca podejmie decyzję o wystawieniu i przesłaniu faktury lub innych dokumentów zgodnie z Ustawą z dnia 9 listopada 2018 r. o elektronicznym fakturowaniu </w:t>
      </w:r>
      <w:r w:rsidR="006264BC" w:rsidRPr="00A073B8">
        <w:rPr>
          <w:rFonts w:asciiTheme="minorHAnsi" w:hAnsiTheme="minorHAnsi" w:cstheme="minorHAnsi"/>
          <w:sz w:val="22"/>
          <w:szCs w:val="22"/>
        </w:rPr>
        <w:br/>
      </w:r>
      <w:r w:rsidRPr="00A073B8">
        <w:rPr>
          <w:rFonts w:asciiTheme="minorHAnsi" w:hAnsiTheme="minorHAnsi" w:cstheme="minorHAnsi"/>
          <w:sz w:val="22"/>
          <w:szCs w:val="22"/>
        </w:rPr>
        <w:t>w zamówieniach publicznych, koncesjach na roboty budowlane lub usługi oraz partnerstwie publiczno-prywatnym (Dz. U. z 20</w:t>
      </w:r>
      <w:r w:rsidR="003169F8" w:rsidRPr="00A073B8">
        <w:rPr>
          <w:rFonts w:asciiTheme="minorHAnsi" w:hAnsiTheme="minorHAnsi" w:cstheme="minorHAnsi"/>
          <w:sz w:val="22"/>
          <w:szCs w:val="22"/>
        </w:rPr>
        <w:t>20</w:t>
      </w:r>
      <w:r w:rsidR="00F0612B" w:rsidRPr="00A073B8">
        <w:rPr>
          <w:rFonts w:asciiTheme="minorHAnsi" w:hAnsiTheme="minorHAnsi" w:cstheme="minorHAnsi"/>
          <w:sz w:val="22"/>
          <w:szCs w:val="22"/>
        </w:rPr>
        <w:t xml:space="preserve"> r</w:t>
      </w:r>
      <w:r w:rsidR="003169F8" w:rsidRPr="00A073B8">
        <w:rPr>
          <w:rFonts w:asciiTheme="minorHAnsi" w:hAnsiTheme="minorHAnsi" w:cstheme="minorHAnsi"/>
          <w:sz w:val="22"/>
          <w:szCs w:val="22"/>
        </w:rPr>
        <w:t>.</w:t>
      </w:r>
      <w:r w:rsidR="00F0612B" w:rsidRPr="00A073B8">
        <w:rPr>
          <w:rFonts w:asciiTheme="minorHAnsi" w:hAnsiTheme="minorHAnsi" w:cstheme="minorHAnsi"/>
          <w:sz w:val="22"/>
          <w:szCs w:val="22"/>
        </w:rPr>
        <w:t xml:space="preserve"> poz. </w:t>
      </w:r>
      <w:r w:rsidR="003169F8" w:rsidRPr="00A073B8">
        <w:rPr>
          <w:rFonts w:asciiTheme="minorHAnsi" w:hAnsiTheme="minorHAnsi" w:cstheme="minorHAnsi"/>
          <w:sz w:val="22"/>
          <w:szCs w:val="22"/>
        </w:rPr>
        <w:t>1666 ze zm.</w:t>
      </w:r>
      <w:r w:rsidRPr="00A073B8">
        <w:rPr>
          <w:rFonts w:asciiTheme="minorHAnsi" w:hAnsiTheme="minorHAnsi" w:cstheme="minorHAnsi"/>
          <w:sz w:val="22"/>
          <w:szCs w:val="22"/>
        </w:rPr>
        <w:t xml:space="preserve">) poinformuje pisemnie Zamawiającego </w:t>
      </w:r>
      <w:r w:rsidR="00E32EB5" w:rsidRPr="00A073B8">
        <w:rPr>
          <w:rFonts w:asciiTheme="minorHAnsi" w:hAnsiTheme="minorHAnsi" w:cstheme="minorHAnsi"/>
          <w:sz w:val="22"/>
          <w:szCs w:val="22"/>
        </w:rPr>
        <w:br/>
      </w:r>
      <w:r w:rsidRPr="00A073B8">
        <w:rPr>
          <w:rFonts w:asciiTheme="minorHAnsi" w:hAnsiTheme="minorHAnsi" w:cstheme="minorHAnsi"/>
          <w:sz w:val="22"/>
          <w:szCs w:val="22"/>
        </w:rPr>
        <w:t>o tym fakcie z 15 dniowym wyprzedzeniem przed planowaną datą wysyłki tych dokumentów.</w:t>
      </w:r>
    </w:p>
    <w:p w14:paraId="00A4D829" w14:textId="77777777"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Podstawą wystawienia każdej faktury będzie podpisany przez strony PWE, sporządzony</w:t>
      </w:r>
      <w:r w:rsidR="006264BC"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na podstawie faktycznie wykonanych Robót, w oparciu o aktualny HR-F. </w:t>
      </w:r>
    </w:p>
    <w:p w14:paraId="4E8A500C" w14:textId="221DF0E5"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Podstawą do rozliczenia finansowego Umowy na zasadach określonych w Umowie, w tym do wystawienia przez Wykonawcę faktury końcowej będzie podpisanie</w:t>
      </w:r>
      <w:r w:rsidR="004B3517" w:rsidRPr="00A073B8">
        <w:rPr>
          <w:rFonts w:asciiTheme="minorHAnsi" w:hAnsiTheme="minorHAnsi" w:cstheme="minorHAnsi"/>
          <w:sz w:val="22"/>
          <w:szCs w:val="22"/>
        </w:rPr>
        <w:t xml:space="preserve"> Protokołu końcowego</w:t>
      </w:r>
      <w:r w:rsidR="00805B2B" w:rsidRPr="00A073B8">
        <w:rPr>
          <w:rFonts w:asciiTheme="minorHAnsi" w:hAnsiTheme="minorHAnsi" w:cstheme="minorHAnsi"/>
          <w:sz w:val="22"/>
          <w:szCs w:val="22"/>
        </w:rPr>
        <w:t xml:space="preserve"> </w:t>
      </w:r>
      <w:r w:rsidR="00BD0A29" w:rsidRPr="00A073B8">
        <w:rPr>
          <w:rFonts w:asciiTheme="minorHAnsi" w:hAnsiTheme="minorHAnsi" w:cstheme="minorHAnsi"/>
          <w:sz w:val="22"/>
          <w:szCs w:val="22"/>
        </w:rPr>
        <w:t xml:space="preserve">oraz uzyskanie wszystkich </w:t>
      </w:r>
      <w:r w:rsidR="00BD0A29" w:rsidRPr="006446F9">
        <w:rPr>
          <w:rFonts w:asciiTheme="minorHAnsi" w:hAnsiTheme="minorHAnsi" w:cstheme="minorHAnsi"/>
          <w:sz w:val="22"/>
          <w:szCs w:val="22"/>
        </w:rPr>
        <w:t xml:space="preserve">wymaganych decyzji administracyjnych umożliwiających eksploatację </w:t>
      </w:r>
      <w:r w:rsidR="00124769" w:rsidRPr="006446F9">
        <w:rPr>
          <w:rFonts w:asciiTheme="minorHAnsi" w:hAnsiTheme="minorHAnsi" w:cstheme="minorHAnsi"/>
          <w:sz w:val="22"/>
          <w:szCs w:val="22"/>
        </w:rPr>
        <w:t>przedmiotu umowy</w:t>
      </w:r>
      <w:r w:rsidR="00CE1890" w:rsidRPr="006446F9">
        <w:rPr>
          <w:rFonts w:asciiTheme="minorHAnsi" w:hAnsiTheme="minorHAnsi" w:cstheme="minorHAnsi"/>
          <w:sz w:val="22"/>
          <w:szCs w:val="22"/>
        </w:rPr>
        <w:t xml:space="preserve"> </w:t>
      </w:r>
      <w:r w:rsidR="00FD63EB" w:rsidRPr="006446F9">
        <w:rPr>
          <w:rFonts w:asciiTheme="minorHAnsi" w:hAnsiTheme="minorHAnsi" w:cstheme="minorHAnsi"/>
          <w:sz w:val="22"/>
          <w:szCs w:val="22"/>
        </w:rPr>
        <w:t>w szczególności</w:t>
      </w:r>
      <w:r w:rsidR="00CE1890" w:rsidRPr="006446F9">
        <w:rPr>
          <w:rFonts w:asciiTheme="minorHAnsi" w:hAnsiTheme="minorHAnsi" w:cstheme="minorHAnsi"/>
          <w:sz w:val="22"/>
          <w:szCs w:val="22"/>
        </w:rPr>
        <w:t xml:space="preserve"> pozwolenia na użytkowanie</w:t>
      </w:r>
      <w:r w:rsidR="000F3DB3" w:rsidRPr="006446F9">
        <w:rPr>
          <w:rFonts w:asciiTheme="minorHAnsi" w:hAnsiTheme="minorHAnsi" w:cstheme="minorHAnsi"/>
          <w:sz w:val="22"/>
          <w:szCs w:val="22"/>
        </w:rPr>
        <w:t xml:space="preserve">, z zastrzeżeniem </w:t>
      </w:r>
      <w:r w:rsidR="000F3DB3" w:rsidRPr="00A073B8">
        <w:rPr>
          <w:rFonts w:asciiTheme="minorHAnsi" w:hAnsiTheme="minorHAnsi" w:cstheme="minorHAnsi"/>
          <w:sz w:val="22"/>
          <w:szCs w:val="22"/>
        </w:rPr>
        <w:t xml:space="preserve">postanowień </w:t>
      </w:r>
      <w:r w:rsidR="001C60E0" w:rsidRPr="003C37D4">
        <w:rPr>
          <w:rFonts w:asciiTheme="minorHAnsi" w:hAnsiTheme="minorHAnsi" w:cstheme="minorHAnsi"/>
          <w:sz w:val="22"/>
          <w:szCs w:val="22"/>
        </w:rPr>
        <w:t>§</w:t>
      </w:r>
      <w:r w:rsidR="000F3DB3" w:rsidRPr="003C37D4">
        <w:rPr>
          <w:rFonts w:asciiTheme="minorHAnsi" w:hAnsiTheme="minorHAnsi" w:cstheme="minorHAnsi"/>
          <w:sz w:val="22"/>
          <w:szCs w:val="22"/>
        </w:rPr>
        <w:t xml:space="preserve"> 1</w:t>
      </w:r>
      <w:r w:rsidR="002E5990" w:rsidRPr="003C37D4">
        <w:rPr>
          <w:rFonts w:asciiTheme="minorHAnsi" w:hAnsiTheme="minorHAnsi" w:cstheme="minorHAnsi"/>
          <w:sz w:val="22"/>
          <w:szCs w:val="22"/>
        </w:rPr>
        <w:t>4</w:t>
      </w:r>
      <w:r w:rsidR="000F3DB3" w:rsidRPr="00A073B8">
        <w:rPr>
          <w:rFonts w:asciiTheme="minorHAnsi" w:hAnsiTheme="minorHAnsi" w:cstheme="minorHAnsi"/>
          <w:color w:val="FF0000"/>
          <w:sz w:val="22"/>
          <w:szCs w:val="22"/>
        </w:rPr>
        <w:t xml:space="preserve"> </w:t>
      </w:r>
      <w:r w:rsidR="000F3DB3" w:rsidRPr="00A073B8">
        <w:rPr>
          <w:rFonts w:asciiTheme="minorHAnsi" w:hAnsiTheme="minorHAnsi" w:cstheme="minorHAnsi"/>
          <w:sz w:val="22"/>
          <w:szCs w:val="22"/>
        </w:rPr>
        <w:t>Zabezpieczenie Należytego Wykonania Umowy</w:t>
      </w:r>
      <w:r w:rsidRPr="00A073B8">
        <w:rPr>
          <w:rFonts w:asciiTheme="minorHAnsi" w:hAnsiTheme="minorHAnsi" w:cstheme="minorHAnsi"/>
          <w:sz w:val="22"/>
          <w:szCs w:val="22"/>
        </w:rPr>
        <w:t xml:space="preserve">. </w:t>
      </w:r>
    </w:p>
    <w:p w14:paraId="2A561221" w14:textId="31A0C71E"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oświadcza, że jest </w:t>
      </w:r>
      <w:r w:rsidR="0017369A" w:rsidRPr="00A073B8">
        <w:rPr>
          <w:rFonts w:asciiTheme="minorHAnsi" w:hAnsiTheme="minorHAnsi" w:cstheme="minorHAnsi"/>
          <w:sz w:val="22"/>
          <w:szCs w:val="22"/>
        </w:rPr>
        <w:t xml:space="preserve">oraz pozostanie w okresie realizacji i rozliczenia umowy </w:t>
      </w:r>
      <w:r w:rsidRPr="00A073B8">
        <w:rPr>
          <w:rFonts w:asciiTheme="minorHAnsi" w:hAnsiTheme="minorHAnsi" w:cstheme="minorHAnsi"/>
          <w:sz w:val="22"/>
          <w:szCs w:val="22"/>
        </w:rPr>
        <w:t>zarejestrowany</w:t>
      </w:r>
      <w:r w:rsidR="0017369A" w:rsidRPr="00A073B8">
        <w:rPr>
          <w:rFonts w:asciiTheme="minorHAnsi" w:hAnsiTheme="minorHAnsi" w:cstheme="minorHAnsi"/>
          <w:sz w:val="22"/>
          <w:szCs w:val="22"/>
        </w:rPr>
        <w:t>m</w:t>
      </w:r>
      <w:r w:rsidRPr="00A073B8">
        <w:rPr>
          <w:rFonts w:asciiTheme="minorHAnsi" w:hAnsiTheme="minorHAnsi" w:cstheme="minorHAnsi"/>
          <w:sz w:val="22"/>
          <w:szCs w:val="22"/>
        </w:rPr>
        <w:t xml:space="preserve">  </w:t>
      </w:r>
      <w:r w:rsidR="0017369A" w:rsidRPr="00A073B8">
        <w:rPr>
          <w:rFonts w:asciiTheme="minorHAnsi" w:hAnsiTheme="minorHAnsi" w:cstheme="minorHAnsi"/>
          <w:sz w:val="22"/>
          <w:szCs w:val="22"/>
        </w:rPr>
        <w:t xml:space="preserve"> czynnym </w:t>
      </w:r>
      <w:r w:rsidR="00E460FD" w:rsidRPr="00A073B8">
        <w:rPr>
          <w:rFonts w:asciiTheme="minorHAnsi" w:hAnsiTheme="minorHAnsi" w:cstheme="minorHAnsi"/>
          <w:sz w:val="22"/>
          <w:szCs w:val="22"/>
        </w:rPr>
        <w:t>podatnikiem podatku</w:t>
      </w:r>
      <w:r w:rsidR="0017369A" w:rsidRPr="00A073B8">
        <w:rPr>
          <w:rFonts w:asciiTheme="minorHAnsi" w:hAnsiTheme="minorHAnsi" w:cstheme="minorHAnsi"/>
          <w:sz w:val="22"/>
          <w:szCs w:val="22"/>
        </w:rPr>
        <w:t xml:space="preserve"> od towarów i usług i posiada NIP ……………………… </w:t>
      </w:r>
      <w:bookmarkStart w:id="16" w:name="_Ref33533532"/>
    </w:p>
    <w:p w14:paraId="749EA84E" w14:textId="0AC04D17"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będzie dokonywał zapłaty należnego Wykonawcy wynagrodzenia, w terminie do 30 dni od daty dostarczenia prawidłowo wystawionej faktury wraz z</w:t>
      </w:r>
      <w:r w:rsidR="00C52AD8" w:rsidRPr="00A073B8">
        <w:rPr>
          <w:rFonts w:asciiTheme="minorHAnsi" w:hAnsiTheme="minorHAnsi" w:cstheme="minorHAnsi"/>
          <w:sz w:val="22"/>
          <w:szCs w:val="22"/>
        </w:rPr>
        <w:t xml:space="preserve"> </w:t>
      </w:r>
      <w:r w:rsidRPr="00A073B8">
        <w:rPr>
          <w:rFonts w:asciiTheme="minorHAnsi" w:hAnsiTheme="minorHAnsi" w:cstheme="minorHAnsi"/>
          <w:sz w:val="22"/>
          <w:szCs w:val="22"/>
        </w:rPr>
        <w:t>oryginałami oświadczeń Wykonawcy i</w:t>
      </w:r>
      <w:r w:rsidR="00F078F4">
        <w:rPr>
          <w:rFonts w:asciiTheme="minorHAnsi" w:hAnsiTheme="minorHAnsi" w:cstheme="minorHAnsi"/>
          <w:sz w:val="22"/>
          <w:szCs w:val="22"/>
        </w:rPr>
        <w:t> </w:t>
      </w:r>
      <w:r w:rsidRPr="00A073B8">
        <w:rPr>
          <w:rFonts w:asciiTheme="minorHAnsi" w:hAnsiTheme="minorHAnsi" w:cstheme="minorHAnsi"/>
          <w:sz w:val="22"/>
          <w:szCs w:val="22"/>
        </w:rPr>
        <w:t>Podwykonawców</w:t>
      </w:r>
      <w:r w:rsidR="00C34E5F" w:rsidRPr="00A073B8">
        <w:rPr>
          <w:rFonts w:asciiTheme="minorHAnsi" w:hAnsiTheme="minorHAnsi" w:cstheme="minorHAnsi"/>
          <w:sz w:val="22"/>
          <w:szCs w:val="22"/>
        </w:rPr>
        <w:t>, których umowy były notyfikowane Zamawiającemu,</w:t>
      </w:r>
      <w:r w:rsidRPr="00A073B8">
        <w:rPr>
          <w:rFonts w:asciiTheme="minorHAnsi" w:hAnsiTheme="minorHAnsi" w:cstheme="minorHAnsi"/>
          <w:sz w:val="22"/>
          <w:szCs w:val="22"/>
        </w:rPr>
        <w:t xml:space="preserve"> </w:t>
      </w:r>
      <w:r w:rsidR="004B3517" w:rsidRPr="00A073B8">
        <w:rPr>
          <w:rFonts w:asciiTheme="minorHAnsi" w:hAnsiTheme="minorHAnsi" w:cstheme="minorHAnsi"/>
          <w:sz w:val="22"/>
          <w:szCs w:val="22"/>
        </w:rPr>
        <w:t>i</w:t>
      </w:r>
      <w:r w:rsidRPr="00A073B8">
        <w:rPr>
          <w:rFonts w:asciiTheme="minorHAnsi" w:hAnsiTheme="minorHAnsi" w:cstheme="minorHAnsi"/>
          <w:sz w:val="22"/>
          <w:szCs w:val="22"/>
        </w:rPr>
        <w:t xml:space="preserve"> uregulowaniu przez Wykonawcę wymagalnego wynagrodzenia, jak również informacjami</w:t>
      </w:r>
      <w:r w:rsidR="00D05776"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wynagrodzeniu niewymagalnym, według wzorów dokumentów stanowiących </w:t>
      </w:r>
      <w:r w:rsidRPr="00CE1890">
        <w:rPr>
          <w:rFonts w:asciiTheme="minorHAnsi" w:hAnsiTheme="minorHAnsi" w:cstheme="minorHAnsi"/>
          <w:sz w:val="22"/>
          <w:szCs w:val="22"/>
        </w:rPr>
        <w:t xml:space="preserve">Załączniki </w:t>
      </w:r>
      <w:r w:rsidR="0035141E" w:rsidRPr="00CE1890">
        <w:rPr>
          <w:rFonts w:asciiTheme="minorHAnsi" w:hAnsiTheme="minorHAnsi" w:cstheme="minorHAnsi"/>
          <w:sz w:val="22"/>
          <w:szCs w:val="22"/>
        </w:rPr>
        <w:t>7</w:t>
      </w:r>
      <w:r w:rsidRPr="00CE1890">
        <w:rPr>
          <w:rFonts w:asciiTheme="minorHAnsi" w:hAnsiTheme="minorHAnsi" w:cstheme="minorHAnsi"/>
          <w:sz w:val="22"/>
          <w:szCs w:val="22"/>
        </w:rPr>
        <w:t xml:space="preserve"> i </w:t>
      </w:r>
      <w:r w:rsidR="0035141E" w:rsidRPr="00CE1890">
        <w:rPr>
          <w:rFonts w:asciiTheme="minorHAnsi" w:hAnsiTheme="minorHAnsi" w:cstheme="minorHAnsi"/>
          <w:sz w:val="22"/>
          <w:szCs w:val="22"/>
        </w:rPr>
        <w:t>8</w:t>
      </w:r>
      <w:r w:rsidRPr="00CE1890">
        <w:rPr>
          <w:rFonts w:asciiTheme="minorHAnsi" w:hAnsiTheme="minorHAnsi" w:cstheme="minorHAnsi"/>
          <w:sz w:val="22"/>
          <w:szCs w:val="22"/>
        </w:rPr>
        <w:t xml:space="preserve"> do Umowy</w:t>
      </w:r>
      <w:r w:rsidRPr="00A073B8">
        <w:rPr>
          <w:rFonts w:asciiTheme="minorHAnsi" w:hAnsiTheme="minorHAnsi" w:cstheme="minorHAnsi"/>
          <w:sz w:val="22"/>
          <w:szCs w:val="22"/>
        </w:rPr>
        <w:t>.</w:t>
      </w:r>
      <w:bookmarkEnd w:id="16"/>
      <w:r w:rsidRPr="00A073B8">
        <w:rPr>
          <w:rFonts w:asciiTheme="minorHAnsi" w:hAnsiTheme="minorHAnsi" w:cstheme="minorHAnsi"/>
          <w:sz w:val="22"/>
          <w:szCs w:val="22"/>
        </w:rPr>
        <w:t xml:space="preserve"> </w:t>
      </w:r>
      <w:bookmarkStart w:id="17" w:name="_Ref33176050"/>
    </w:p>
    <w:p w14:paraId="2DB4BA7C" w14:textId="5882A57F"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W przypadku braku możliwości uzyskania od Podwykonawcy ww. oświadczenia, Z</w:t>
      </w:r>
      <w:r w:rsidR="00762609" w:rsidRPr="00A073B8">
        <w:rPr>
          <w:rFonts w:asciiTheme="minorHAnsi" w:hAnsiTheme="minorHAnsi" w:cstheme="minorHAnsi"/>
          <w:sz w:val="22"/>
          <w:szCs w:val="22"/>
        </w:rPr>
        <w:t>a</w:t>
      </w:r>
      <w:r w:rsidRPr="00A073B8">
        <w:rPr>
          <w:rFonts w:asciiTheme="minorHAnsi" w:hAnsiTheme="minorHAnsi" w:cstheme="minorHAnsi"/>
          <w:sz w:val="22"/>
          <w:szCs w:val="22"/>
        </w:rPr>
        <w:t>mawiający dopuszcza inne, uznane przez niego za wiarygodne, dowody dokonania tej zapłaty. Wykonawca wyraża zgodę na udostępnienie na żądanie Z</w:t>
      </w:r>
      <w:r w:rsidR="00261CF2" w:rsidRPr="00A073B8">
        <w:rPr>
          <w:rFonts w:asciiTheme="minorHAnsi" w:hAnsiTheme="minorHAnsi" w:cstheme="minorHAnsi"/>
          <w:sz w:val="22"/>
          <w:szCs w:val="22"/>
        </w:rPr>
        <w:t>a</w:t>
      </w:r>
      <w:r w:rsidRPr="00A073B8">
        <w:rPr>
          <w:rFonts w:asciiTheme="minorHAnsi" w:hAnsiTheme="minorHAnsi" w:cstheme="minorHAnsi"/>
          <w:sz w:val="22"/>
          <w:szCs w:val="22"/>
        </w:rPr>
        <w:t>mawiającego dokumentów źródłowych dotyczących rozliczeń z Podwykonawcami.</w:t>
      </w:r>
      <w:bookmarkEnd w:id="17"/>
      <w:r w:rsidRPr="00A073B8">
        <w:rPr>
          <w:rFonts w:asciiTheme="minorHAnsi" w:hAnsiTheme="minorHAnsi" w:cstheme="minorHAnsi"/>
          <w:sz w:val="22"/>
          <w:szCs w:val="22"/>
        </w:rPr>
        <w:t xml:space="preserve"> </w:t>
      </w:r>
      <w:bookmarkStart w:id="18" w:name="_Ref33175513"/>
    </w:p>
    <w:p w14:paraId="0CE4515C" w14:textId="474271BF"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Jeżeli z treści oświadczenia Podwykonawcy wynikać będzie, że Wykonawca nie zapłacił Podwykonawcy całości lub części przysługujących mu należności, Zamawiającemu przysługuje prawo do zatrzymania wynagrodzenia umownego Wykonawcy ze złożonej przez niego faktury </w:t>
      </w:r>
      <w:r w:rsidR="003A1503" w:rsidRPr="00A073B8">
        <w:rPr>
          <w:rFonts w:asciiTheme="minorHAnsi" w:hAnsiTheme="minorHAnsi" w:cstheme="minorHAnsi"/>
          <w:sz w:val="22"/>
          <w:szCs w:val="22"/>
        </w:rPr>
        <w:br/>
      </w:r>
      <w:r w:rsidRPr="00A073B8">
        <w:rPr>
          <w:rFonts w:asciiTheme="minorHAnsi" w:hAnsiTheme="minorHAnsi" w:cstheme="minorHAnsi"/>
          <w:sz w:val="22"/>
          <w:szCs w:val="22"/>
        </w:rPr>
        <w:t>w całości lub w części.</w:t>
      </w:r>
      <w:bookmarkEnd w:id="18"/>
    </w:p>
    <w:p w14:paraId="3D875264" w14:textId="0F306AAB"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Jeżeli Wykonawca nie złoży wraz z fakturą oświadczeń Podwykonawców wówczas Zamawiającemu przysługuje prawo zatrzymania kwoty faktury w całości lub w części oraz podjęcia działań wskazanych w art. </w:t>
      </w:r>
      <w:r w:rsidR="00724D96" w:rsidRPr="00A073B8">
        <w:rPr>
          <w:rFonts w:asciiTheme="minorHAnsi" w:hAnsiTheme="minorHAnsi" w:cstheme="minorHAnsi"/>
          <w:sz w:val="22"/>
          <w:szCs w:val="22"/>
        </w:rPr>
        <w:t>465</w:t>
      </w:r>
      <w:r w:rsidRPr="00A073B8">
        <w:rPr>
          <w:rFonts w:asciiTheme="minorHAnsi" w:hAnsiTheme="minorHAnsi" w:cstheme="minorHAnsi"/>
          <w:sz w:val="22"/>
          <w:szCs w:val="22"/>
        </w:rPr>
        <w:t xml:space="preserve"> </w:t>
      </w:r>
      <w:r w:rsidR="00762609" w:rsidRPr="00A073B8">
        <w:rPr>
          <w:rFonts w:asciiTheme="minorHAnsi" w:hAnsiTheme="minorHAnsi" w:cstheme="minorHAnsi"/>
          <w:sz w:val="22"/>
          <w:szCs w:val="22"/>
        </w:rPr>
        <w:t>ustawy PZP</w:t>
      </w:r>
      <w:r w:rsidRPr="00A073B8">
        <w:rPr>
          <w:rFonts w:asciiTheme="minorHAnsi" w:hAnsiTheme="minorHAnsi" w:cstheme="minorHAnsi"/>
          <w:sz w:val="22"/>
          <w:szCs w:val="22"/>
        </w:rPr>
        <w:t xml:space="preserve">, z </w:t>
      </w:r>
      <w:r w:rsidRPr="003C37D4">
        <w:rPr>
          <w:rFonts w:asciiTheme="minorHAnsi" w:hAnsiTheme="minorHAnsi" w:cstheme="minorHAnsi"/>
          <w:sz w:val="22"/>
          <w:szCs w:val="22"/>
        </w:rPr>
        <w:t xml:space="preserve">zastrzeżeniem ust. </w:t>
      </w:r>
      <w:r w:rsidR="000E043E" w:rsidRPr="003C37D4">
        <w:rPr>
          <w:rFonts w:asciiTheme="minorHAnsi" w:hAnsiTheme="minorHAnsi" w:cstheme="minorHAnsi"/>
          <w:sz w:val="22"/>
          <w:szCs w:val="22"/>
        </w:rPr>
        <w:t>1</w:t>
      </w:r>
      <w:r w:rsidR="0023681F" w:rsidRPr="003C37D4">
        <w:rPr>
          <w:rFonts w:asciiTheme="minorHAnsi" w:hAnsiTheme="minorHAnsi" w:cstheme="minorHAnsi"/>
          <w:sz w:val="22"/>
          <w:szCs w:val="22"/>
        </w:rPr>
        <w:t>1</w:t>
      </w:r>
      <w:r w:rsidR="000E043E" w:rsidRPr="003C37D4">
        <w:rPr>
          <w:rFonts w:asciiTheme="minorHAnsi" w:hAnsiTheme="minorHAnsi" w:cstheme="minorHAnsi"/>
          <w:sz w:val="22"/>
          <w:szCs w:val="22"/>
        </w:rPr>
        <w:t>.</w:t>
      </w:r>
    </w:p>
    <w:p w14:paraId="12AC75D3" w14:textId="628BA90A"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wraz </w:t>
      </w:r>
      <w:r w:rsidR="006233DC" w:rsidRPr="00A073B8">
        <w:rPr>
          <w:rFonts w:asciiTheme="minorHAnsi" w:hAnsiTheme="minorHAnsi" w:cstheme="minorHAnsi"/>
          <w:sz w:val="22"/>
          <w:szCs w:val="22"/>
        </w:rPr>
        <w:t xml:space="preserve">z zawarciem niniejszej Umowy </w:t>
      </w:r>
      <w:r w:rsidRPr="00A073B8">
        <w:rPr>
          <w:rFonts w:asciiTheme="minorHAnsi" w:hAnsiTheme="minorHAnsi" w:cstheme="minorHAnsi"/>
          <w:sz w:val="22"/>
          <w:szCs w:val="22"/>
        </w:rPr>
        <w:t xml:space="preserve">złoży oświadczenie </w:t>
      </w:r>
      <w:r w:rsidR="006233DC" w:rsidRPr="00A073B8">
        <w:rPr>
          <w:rFonts w:asciiTheme="minorHAnsi" w:hAnsiTheme="minorHAnsi" w:cstheme="minorHAnsi"/>
          <w:sz w:val="22"/>
          <w:szCs w:val="22"/>
        </w:rPr>
        <w:t xml:space="preserve">zawierające zobowiązanie </w:t>
      </w:r>
      <w:r w:rsidRPr="00A073B8">
        <w:rPr>
          <w:rFonts w:asciiTheme="minorHAnsi" w:hAnsiTheme="minorHAnsi" w:cstheme="minorHAnsi"/>
          <w:sz w:val="22"/>
          <w:szCs w:val="22"/>
        </w:rPr>
        <w:t>spełni</w:t>
      </w:r>
      <w:r w:rsidR="006233DC" w:rsidRPr="00A073B8">
        <w:rPr>
          <w:rFonts w:asciiTheme="minorHAnsi" w:hAnsiTheme="minorHAnsi" w:cstheme="minorHAnsi"/>
          <w:sz w:val="22"/>
          <w:szCs w:val="22"/>
        </w:rPr>
        <w:t>ania</w:t>
      </w:r>
      <w:r w:rsidRPr="00A073B8">
        <w:rPr>
          <w:rFonts w:asciiTheme="minorHAnsi" w:hAnsiTheme="minorHAnsi" w:cstheme="minorHAnsi"/>
          <w:sz w:val="22"/>
          <w:szCs w:val="22"/>
        </w:rPr>
        <w:t xml:space="preserve"> obowiązków informacyjnych przewidzianych w art. 13 lub art. 14 RODO wobec osób fizycznych, od których dane osobowe bezpośrednio lub pośrednio </w:t>
      </w:r>
      <w:r w:rsidR="006233DC" w:rsidRPr="00A073B8">
        <w:rPr>
          <w:rFonts w:asciiTheme="minorHAnsi" w:hAnsiTheme="minorHAnsi" w:cstheme="minorHAnsi"/>
          <w:sz w:val="22"/>
          <w:szCs w:val="22"/>
        </w:rPr>
        <w:t xml:space="preserve">będzie </w:t>
      </w:r>
      <w:r w:rsidRPr="00A073B8">
        <w:rPr>
          <w:rFonts w:asciiTheme="minorHAnsi" w:hAnsiTheme="minorHAnsi" w:cstheme="minorHAnsi"/>
          <w:sz w:val="22"/>
          <w:szCs w:val="22"/>
        </w:rPr>
        <w:t>pozysk</w:t>
      </w:r>
      <w:r w:rsidR="006233DC" w:rsidRPr="00A073B8">
        <w:rPr>
          <w:rFonts w:asciiTheme="minorHAnsi" w:hAnsiTheme="minorHAnsi" w:cstheme="minorHAnsi"/>
          <w:sz w:val="22"/>
          <w:szCs w:val="22"/>
        </w:rPr>
        <w:t>iw</w:t>
      </w:r>
      <w:r w:rsidRPr="00A073B8">
        <w:rPr>
          <w:rFonts w:asciiTheme="minorHAnsi" w:hAnsiTheme="minorHAnsi" w:cstheme="minorHAnsi"/>
          <w:sz w:val="22"/>
          <w:szCs w:val="22"/>
        </w:rPr>
        <w:t xml:space="preserve">ał w celu realizacji niniejszej Umowy, wzór oświadczenia stanowi </w:t>
      </w:r>
      <w:r w:rsidRPr="003C37D4">
        <w:rPr>
          <w:rFonts w:asciiTheme="minorHAnsi" w:hAnsiTheme="minorHAnsi" w:cstheme="minorHAnsi"/>
          <w:sz w:val="22"/>
          <w:szCs w:val="22"/>
        </w:rPr>
        <w:t xml:space="preserve">załącznik </w:t>
      </w:r>
      <w:r w:rsidR="00FE2FCB" w:rsidRPr="003C37D4">
        <w:rPr>
          <w:rFonts w:asciiTheme="minorHAnsi" w:hAnsiTheme="minorHAnsi" w:cstheme="minorHAnsi"/>
          <w:sz w:val="22"/>
          <w:szCs w:val="22"/>
        </w:rPr>
        <w:t>3</w:t>
      </w:r>
      <w:r w:rsidRPr="003C37D4">
        <w:rPr>
          <w:rFonts w:asciiTheme="minorHAnsi" w:hAnsiTheme="minorHAnsi" w:cstheme="minorHAnsi"/>
          <w:sz w:val="22"/>
          <w:szCs w:val="22"/>
        </w:rPr>
        <w:t xml:space="preserve"> do Umowy</w:t>
      </w:r>
      <w:r w:rsidRPr="00A073B8">
        <w:rPr>
          <w:rFonts w:asciiTheme="minorHAnsi" w:hAnsiTheme="minorHAnsi" w:cstheme="minorHAnsi"/>
          <w:sz w:val="22"/>
          <w:szCs w:val="22"/>
        </w:rPr>
        <w:t>.</w:t>
      </w:r>
    </w:p>
    <w:p w14:paraId="77DA4AC8" w14:textId="4F050CD8" w:rsidR="00B81116" w:rsidRPr="00A073B8" w:rsidRDefault="006D3EDC"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wystąpienia </w:t>
      </w:r>
      <w:r w:rsidR="005500D9" w:rsidRPr="00A073B8">
        <w:rPr>
          <w:rFonts w:asciiTheme="minorHAnsi" w:hAnsiTheme="minorHAnsi" w:cstheme="minorHAnsi"/>
          <w:sz w:val="22"/>
          <w:szCs w:val="22"/>
        </w:rPr>
        <w:t>zwłoki</w:t>
      </w:r>
      <w:r w:rsidR="00B04523"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w oddaniu przedmiotu zamówienia lub </w:t>
      </w:r>
      <w:r w:rsidR="00397711" w:rsidRPr="00A073B8">
        <w:rPr>
          <w:rFonts w:asciiTheme="minorHAnsi" w:hAnsiTheme="minorHAnsi" w:cstheme="minorHAnsi"/>
          <w:sz w:val="22"/>
          <w:szCs w:val="22"/>
        </w:rPr>
        <w:t>zwłoki</w:t>
      </w:r>
      <w:r w:rsidR="00B04523" w:rsidRPr="00A073B8">
        <w:rPr>
          <w:rFonts w:asciiTheme="minorHAnsi" w:hAnsiTheme="minorHAnsi" w:cstheme="minorHAnsi"/>
          <w:sz w:val="22"/>
          <w:szCs w:val="22"/>
        </w:rPr>
        <w:t xml:space="preserve"> </w:t>
      </w:r>
      <w:r w:rsidRPr="00A073B8">
        <w:rPr>
          <w:rFonts w:asciiTheme="minorHAnsi" w:hAnsiTheme="minorHAnsi" w:cstheme="minorHAnsi"/>
          <w:sz w:val="22"/>
          <w:szCs w:val="22"/>
        </w:rPr>
        <w:t>w usunięciu wad stwierdzonych przy odbiorze, płatność</w:t>
      </w:r>
      <w:r w:rsidR="00261CF2" w:rsidRPr="00A073B8">
        <w:rPr>
          <w:rFonts w:asciiTheme="minorHAnsi" w:hAnsiTheme="minorHAnsi" w:cstheme="minorHAnsi"/>
          <w:sz w:val="22"/>
          <w:szCs w:val="22"/>
        </w:rPr>
        <w:t xml:space="preserve"> </w:t>
      </w:r>
      <w:r w:rsidRPr="00A073B8">
        <w:rPr>
          <w:rFonts w:asciiTheme="minorHAnsi" w:hAnsiTheme="minorHAnsi" w:cstheme="minorHAnsi"/>
          <w:strike/>
          <w:sz w:val="22"/>
          <w:szCs w:val="22"/>
        </w:rPr>
        <w:t xml:space="preserve"> </w:t>
      </w:r>
      <w:r w:rsidRPr="00A073B8">
        <w:rPr>
          <w:rFonts w:asciiTheme="minorHAnsi" w:hAnsiTheme="minorHAnsi" w:cstheme="minorHAnsi"/>
          <w:sz w:val="22"/>
          <w:szCs w:val="22"/>
        </w:rPr>
        <w:t xml:space="preserve"> należnoś</w:t>
      </w:r>
      <w:r w:rsidR="00261CF2" w:rsidRPr="00A073B8">
        <w:rPr>
          <w:rFonts w:asciiTheme="minorHAnsi" w:hAnsiTheme="minorHAnsi" w:cstheme="minorHAnsi"/>
          <w:sz w:val="22"/>
          <w:szCs w:val="22"/>
        </w:rPr>
        <w:t>ć</w:t>
      </w:r>
      <w:r w:rsidRPr="00A073B8">
        <w:rPr>
          <w:rFonts w:asciiTheme="minorHAnsi" w:hAnsiTheme="minorHAnsi" w:cstheme="minorHAnsi"/>
          <w:sz w:val="22"/>
          <w:szCs w:val="22"/>
        </w:rPr>
        <w:t xml:space="preserve"> z tytułu faktury końcowej zostanie pomniejszona o wysokość wymagalnych kar umownych</w:t>
      </w:r>
      <w:r w:rsidR="00431832"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p>
    <w:p w14:paraId="79474EE6" w14:textId="77777777"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jest zobowiązany do umieszczania na fakturach numeru Umowy, której dotyczy faktura.</w:t>
      </w:r>
      <w:bookmarkStart w:id="19" w:name="_Ref33533411"/>
    </w:p>
    <w:p w14:paraId="0D6E5791" w14:textId="4A90BA82" w:rsidR="00B81116"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będzie dokonywał płatności na rachunek bankowy nr ……………</w:t>
      </w:r>
      <w:r w:rsidR="004038CB" w:rsidRPr="00A073B8">
        <w:rPr>
          <w:rFonts w:asciiTheme="minorHAnsi" w:hAnsiTheme="minorHAnsi" w:cstheme="minorHAnsi"/>
          <w:sz w:val="22"/>
          <w:szCs w:val="22"/>
        </w:rPr>
        <w:t>………</w:t>
      </w:r>
      <w:r w:rsidR="00B72930" w:rsidRPr="00A073B8">
        <w:rPr>
          <w:rFonts w:asciiTheme="minorHAnsi" w:hAnsiTheme="minorHAnsi" w:cstheme="minorHAnsi"/>
          <w:sz w:val="22"/>
          <w:szCs w:val="22"/>
        </w:rPr>
        <w:t>……</w:t>
      </w:r>
      <w:r w:rsidR="004038CB" w:rsidRPr="00A073B8">
        <w:rPr>
          <w:rFonts w:asciiTheme="minorHAnsi" w:hAnsiTheme="minorHAnsi" w:cstheme="minorHAnsi"/>
          <w:sz w:val="22"/>
          <w:szCs w:val="22"/>
        </w:rPr>
        <w:t>.</w:t>
      </w:r>
      <w:r w:rsidRPr="00A073B8">
        <w:rPr>
          <w:rFonts w:asciiTheme="minorHAnsi" w:hAnsiTheme="minorHAnsi" w:cstheme="minorHAnsi"/>
          <w:sz w:val="22"/>
          <w:szCs w:val="22"/>
        </w:rPr>
        <w:t xml:space="preserve">…….. lub inny wskazany na fakturze lub innym dokumencie na podstawie, którego Zamawiający ma dokonać płatności. </w:t>
      </w:r>
      <w:r w:rsidR="0097574E" w:rsidRPr="00A073B8">
        <w:rPr>
          <w:rFonts w:asciiTheme="minorHAnsi" w:hAnsiTheme="minorHAnsi" w:cstheme="minorHAnsi"/>
          <w:sz w:val="22"/>
          <w:szCs w:val="22"/>
        </w:rPr>
        <w:t xml:space="preserve">Dniem zapłaty będzie dzień obciążenia rachunku bankowego Zamawiającego. </w:t>
      </w:r>
      <w:bookmarkEnd w:id="19"/>
    </w:p>
    <w:p w14:paraId="57E7753A" w14:textId="330A1B4B"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bookmarkStart w:id="20" w:name="_Ref33533445"/>
      <w:r w:rsidRPr="00A073B8">
        <w:rPr>
          <w:rFonts w:asciiTheme="minorHAnsi" w:hAnsiTheme="minorHAnsi" w:cstheme="minorHAnsi"/>
          <w:sz w:val="22"/>
          <w:szCs w:val="22"/>
        </w:rPr>
        <w:t xml:space="preserve">W przypadku, gdy Zamawiający opóźnia się w płatnościach na rzecz Wykonawcy, z przyczyn leżących po stronie Wykonawcy, w szczególności ze względu na </w:t>
      </w:r>
      <w:r w:rsidR="00F078F4" w:rsidRPr="00A073B8">
        <w:rPr>
          <w:rFonts w:asciiTheme="minorHAnsi" w:hAnsiTheme="minorHAnsi" w:cstheme="minorHAnsi"/>
          <w:sz w:val="22"/>
          <w:szCs w:val="22"/>
        </w:rPr>
        <w:t>nieprzedstawienie</w:t>
      </w:r>
      <w:r w:rsidRPr="00A073B8">
        <w:rPr>
          <w:rFonts w:asciiTheme="minorHAnsi" w:hAnsiTheme="minorHAnsi" w:cstheme="minorHAnsi"/>
          <w:sz w:val="22"/>
          <w:szCs w:val="22"/>
        </w:rPr>
        <w:t xml:space="preserve"> oświadczeń,</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o których mowa w ust. </w:t>
      </w:r>
      <w:r w:rsidR="004B3517" w:rsidRPr="00A073B8">
        <w:rPr>
          <w:rFonts w:asciiTheme="minorHAnsi" w:hAnsiTheme="minorHAnsi" w:cstheme="minorHAnsi"/>
          <w:sz w:val="22"/>
          <w:szCs w:val="22"/>
        </w:rPr>
        <w:t>1</w:t>
      </w:r>
      <w:r w:rsidR="000D5FD8" w:rsidRPr="00A073B8">
        <w:rPr>
          <w:rFonts w:asciiTheme="minorHAnsi" w:hAnsiTheme="minorHAnsi" w:cstheme="minorHAnsi"/>
          <w:sz w:val="22"/>
          <w:szCs w:val="22"/>
        </w:rPr>
        <w:t>1</w:t>
      </w:r>
      <w:r w:rsidRPr="00A073B8">
        <w:rPr>
          <w:rFonts w:asciiTheme="minorHAnsi" w:hAnsiTheme="minorHAnsi" w:cstheme="minorHAnsi"/>
          <w:sz w:val="22"/>
          <w:szCs w:val="22"/>
        </w:rPr>
        <w:t xml:space="preserve"> powyżej oraz na okoliczności wskazane w ust</w:t>
      </w:r>
      <w:r w:rsidR="004B3517" w:rsidRPr="00A073B8">
        <w:rPr>
          <w:rFonts w:asciiTheme="minorHAnsi" w:hAnsiTheme="minorHAnsi" w:cstheme="minorHAnsi"/>
          <w:sz w:val="22"/>
          <w:szCs w:val="22"/>
        </w:rPr>
        <w:t>.</w:t>
      </w:r>
      <w:r w:rsidR="004038CB" w:rsidRPr="00A073B8">
        <w:rPr>
          <w:rFonts w:asciiTheme="minorHAnsi" w:hAnsiTheme="minorHAnsi" w:cstheme="minorHAnsi"/>
          <w:sz w:val="22"/>
          <w:szCs w:val="22"/>
        </w:rPr>
        <w:t xml:space="preserve"> </w:t>
      </w:r>
      <w:r w:rsidR="004B3517" w:rsidRPr="00A073B8">
        <w:rPr>
          <w:rFonts w:asciiTheme="minorHAnsi" w:hAnsiTheme="minorHAnsi" w:cstheme="minorHAnsi"/>
          <w:sz w:val="22"/>
          <w:szCs w:val="22"/>
        </w:rPr>
        <w:t>1</w:t>
      </w:r>
      <w:r w:rsidR="000D5FD8" w:rsidRPr="00A073B8">
        <w:rPr>
          <w:rFonts w:asciiTheme="minorHAnsi" w:hAnsiTheme="minorHAnsi" w:cstheme="minorHAnsi"/>
          <w:sz w:val="22"/>
          <w:szCs w:val="22"/>
        </w:rPr>
        <w:t>3</w:t>
      </w:r>
      <w:r w:rsidRPr="00A073B8">
        <w:rPr>
          <w:rFonts w:asciiTheme="minorHAnsi" w:hAnsiTheme="minorHAnsi" w:cstheme="minorHAnsi"/>
          <w:sz w:val="22"/>
          <w:szCs w:val="22"/>
        </w:rPr>
        <w:t xml:space="preserve"> Wykonawcy nie przysługuje uprawnienie do naliczania odsetek za nieterminową zapłatę.</w:t>
      </w:r>
      <w:bookmarkStart w:id="21" w:name="_Ref33175487"/>
      <w:bookmarkEnd w:id="20"/>
    </w:p>
    <w:p w14:paraId="20E2B856" w14:textId="317809ED" w:rsidR="00B81116" w:rsidRPr="00A073B8" w:rsidRDefault="0097574E"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nie może bez uprzedniej </w:t>
      </w:r>
      <w:r w:rsidR="00093FC0" w:rsidRPr="00A073B8">
        <w:rPr>
          <w:rFonts w:asciiTheme="minorHAnsi" w:hAnsiTheme="minorHAnsi" w:cstheme="minorHAnsi"/>
          <w:sz w:val="22"/>
          <w:szCs w:val="22"/>
        </w:rPr>
        <w:t>Z</w:t>
      </w:r>
      <w:r w:rsidRPr="00A073B8">
        <w:rPr>
          <w:rFonts w:asciiTheme="minorHAnsi" w:hAnsiTheme="minorHAnsi" w:cstheme="minorHAnsi"/>
          <w:sz w:val="22"/>
          <w:szCs w:val="22"/>
        </w:rPr>
        <w:t>gody Zamawiającego przenieść wierzytelności wynikających</w:t>
      </w:r>
      <w:r w:rsidR="002A75E6">
        <w:rPr>
          <w:rFonts w:asciiTheme="minorHAnsi" w:hAnsiTheme="minorHAnsi" w:cstheme="minorHAnsi"/>
          <w:sz w:val="22"/>
          <w:szCs w:val="22"/>
        </w:rPr>
        <w:t xml:space="preserve"> </w:t>
      </w:r>
      <w:r w:rsidRPr="00A073B8">
        <w:rPr>
          <w:rFonts w:asciiTheme="minorHAnsi" w:hAnsiTheme="minorHAnsi" w:cstheme="minorHAnsi"/>
          <w:sz w:val="22"/>
          <w:szCs w:val="22"/>
        </w:rPr>
        <w:t>z</w:t>
      </w:r>
      <w:r w:rsidR="00F078F4">
        <w:rPr>
          <w:rFonts w:asciiTheme="minorHAnsi" w:hAnsiTheme="minorHAnsi" w:cstheme="minorHAnsi"/>
          <w:sz w:val="22"/>
          <w:szCs w:val="22"/>
        </w:rPr>
        <w:t> </w:t>
      </w:r>
      <w:r w:rsidRPr="00A073B8">
        <w:rPr>
          <w:rFonts w:asciiTheme="minorHAnsi" w:hAnsiTheme="minorHAnsi" w:cstheme="minorHAnsi"/>
          <w:sz w:val="22"/>
          <w:szCs w:val="22"/>
        </w:rPr>
        <w:t>niniejszej Umowy na osoby trzecie.</w:t>
      </w:r>
      <w:bookmarkEnd w:id="21"/>
    </w:p>
    <w:p w14:paraId="2A107E3E" w14:textId="572C9A95" w:rsidR="00B81116"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potwierdza, iż wskazywany przez niego rachunek bankowy na fakturze lub </w:t>
      </w:r>
      <w:r w:rsidR="00D0464C" w:rsidRPr="00A073B8">
        <w:rPr>
          <w:rFonts w:asciiTheme="minorHAnsi" w:hAnsiTheme="minorHAnsi" w:cstheme="minorHAnsi"/>
          <w:sz w:val="22"/>
          <w:szCs w:val="22"/>
        </w:rPr>
        <w:br/>
      </w:r>
      <w:r w:rsidRPr="00A073B8">
        <w:rPr>
          <w:rFonts w:asciiTheme="minorHAnsi" w:hAnsiTheme="minorHAnsi" w:cstheme="minorHAnsi"/>
          <w:sz w:val="22"/>
          <w:szCs w:val="22"/>
        </w:rPr>
        <w:t xml:space="preserve">w niniejszej Umowie lub innym dokumencie na podstawie, którego Zamawiający ma dokonać </w:t>
      </w:r>
      <w:r w:rsidR="00F078F4" w:rsidRPr="00A073B8">
        <w:rPr>
          <w:rFonts w:asciiTheme="minorHAnsi" w:hAnsiTheme="minorHAnsi" w:cstheme="minorHAnsi"/>
          <w:sz w:val="22"/>
          <w:szCs w:val="22"/>
        </w:rPr>
        <w:t>płatności jest</w:t>
      </w:r>
      <w:r w:rsidRPr="00A073B8">
        <w:rPr>
          <w:rFonts w:asciiTheme="minorHAnsi" w:hAnsiTheme="minorHAnsi" w:cstheme="minorHAnsi"/>
          <w:sz w:val="22"/>
          <w:szCs w:val="22"/>
        </w:rPr>
        <w:t xml:space="preserve"> rachunkiem rozliczeniowym, o którym mowa w art. 49 ust. 1 pkt 1 ustawy z dnia </w:t>
      </w:r>
      <w:r w:rsidR="00BF4944" w:rsidRPr="00A073B8">
        <w:rPr>
          <w:rFonts w:asciiTheme="minorHAnsi" w:hAnsiTheme="minorHAnsi" w:cstheme="minorHAnsi"/>
          <w:sz w:val="22"/>
          <w:szCs w:val="22"/>
        </w:rPr>
        <w:t xml:space="preserve">                       </w:t>
      </w:r>
      <w:r w:rsidRPr="00A073B8">
        <w:rPr>
          <w:rFonts w:asciiTheme="minorHAnsi" w:hAnsiTheme="minorHAnsi" w:cstheme="minorHAnsi"/>
          <w:sz w:val="22"/>
          <w:szCs w:val="22"/>
        </w:rPr>
        <w:t>29 sierpnia 1997 r. – Prawo bankowe i został zgłoszony do właściwego urzędu skarbowego.</w:t>
      </w:r>
    </w:p>
    <w:p w14:paraId="168916E8" w14:textId="1989FCFD" w:rsidR="00B81116"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potwierdza, iż jego wskazany rachunek bankowy na wystawionej fakturze lub innych </w:t>
      </w:r>
      <w:r w:rsidR="00F078F4" w:rsidRPr="00A073B8">
        <w:rPr>
          <w:rFonts w:asciiTheme="minorHAnsi" w:hAnsiTheme="minorHAnsi" w:cstheme="minorHAnsi"/>
          <w:sz w:val="22"/>
          <w:szCs w:val="22"/>
        </w:rPr>
        <w:t>dokumentach,</w:t>
      </w:r>
      <w:r w:rsidRPr="00A073B8">
        <w:rPr>
          <w:rFonts w:asciiTheme="minorHAnsi" w:hAnsiTheme="minorHAnsi" w:cstheme="minorHAnsi"/>
          <w:sz w:val="22"/>
          <w:szCs w:val="22"/>
        </w:rPr>
        <w:t xml:space="preserve"> na podstawie który</w:t>
      </w:r>
      <w:r w:rsidR="00762609" w:rsidRPr="00A073B8">
        <w:rPr>
          <w:rFonts w:asciiTheme="minorHAnsi" w:hAnsiTheme="minorHAnsi" w:cstheme="minorHAnsi"/>
          <w:sz w:val="22"/>
          <w:szCs w:val="22"/>
        </w:rPr>
        <w:t>ch</w:t>
      </w:r>
      <w:r w:rsidRPr="00A073B8">
        <w:rPr>
          <w:rFonts w:asciiTheme="minorHAnsi" w:hAnsiTheme="minorHAnsi" w:cstheme="minorHAnsi"/>
          <w:sz w:val="22"/>
          <w:szCs w:val="22"/>
        </w:rPr>
        <w:t xml:space="preserve"> Zamawiający ma dokonać płatności lub w niniejszej umowie zostanie umieszczony i będzie uwidoczniony przez cały okres trwania i rozliczenia Umowy </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w wykazie, o którym mowa w art.96b ust. 1 ustawy z dnia 11 marca </w:t>
      </w:r>
      <w:r w:rsidR="00C72379" w:rsidRPr="00A073B8">
        <w:rPr>
          <w:rFonts w:asciiTheme="minorHAnsi" w:hAnsiTheme="minorHAnsi" w:cstheme="minorHAnsi"/>
          <w:sz w:val="22"/>
          <w:szCs w:val="22"/>
        </w:rPr>
        <w:t>2004 r.</w:t>
      </w:r>
      <w:r w:rsidRPr="00A073B8">
        <w:rPr>
          <w:rFonts w:asciiTheme="minorHAnsi" w:hAnsiTheme="minorHAnsi" w:cstheme="minorHAnsi"/>
          <w:sz w:val="22"/>
          <w:szCs w:val="22"/>
        </w:rPr>
        <w:t xml:space="preserve"> o podatku od towarów i</w:t>
      </w:r>
      <w:r w:rsidR="00F078F4">
        <w:rPr>
          <w:rFonts w:asciiTheme="minorHAnsi" w:hAnsiTheme="minorHAnsi" w:cstheme="minorHAnsi"/>
          <w:sz w:val="22"/>
          <w:szCs w:val="22"/>
        </w:rPr>
        <w:t> </w:t>
      </w:r>
      <w:r w:rsidRPr="00A073B8">
        <w:rPr>
          <w:rFonts w:asciiTheme="minorHAnsi" w:hAnsiTheme="minorHAnsi" w:cstheme="minorHAnsi"/>
          <w:sz w:val="22"/>
          <w:szCs w:val="22"/>
        </w:rPr>
        <w:t>usług prowadzonym przez Szefa Krajowej Administracji Skarbowej (</w:t>
      </w:r>
      <w:r w:rsidR="00AE3F21" w:rsidRPr="00A073B8">
        <w:rPr>
          <w:rFonts w:asciiTheme="minorHAnsi" w:hAnsiTheme="minorHAnsi" w:cstheme="minorHAnsi"/>
          <w:sz w:val="22"/>
          <w:szCs w:val="22"/>
        </w:rPr>
        <w:t xml:space="preserve">t.j. </w:t>
      </w:r>
      <w:r w:rsidRPr="00A073B8">
        <w:rPr>
          <w:rFonts w:asciiTheme="minorHAnsi" w:hAnsiTheme="minorHAnsi" w:cstheme="minorHAnsi"/>
          <w:sz w:val="22"/>
          <w:szCs w:val="22"/>
        </w:rPr>
        <w:t xml:space="preserve">Dz. U. z </w:t>
      </w:r>
      <w:r w:rsidR="00234F6E" w:rsidRPr="00A073B8">
        <w:rPr>
          <w:rFonts w:asciiTheme="minorHAnsi" w:hAnsiTheme="minorHAnsi" w:cstheme="minorHAnsi"/>
          <w:sz w:val="22"/>
          <w:szCs w:val="22"/>
        </w:rPr>
        <w:t>202</w:t>
      </w:r>
      <w:r w:rsidR="006A04FE" w:rsidRPr="00A073B8">
        <w:rPr>
          <w:rFonts w:asciiTheme="minorHAnsi" w:hAnsiTheme="minorHAnsi" w:cstheme="minorHAnsi"/>
          <w:sz w:val="22"/>
          <w:szCs w:val="22"/>
        </w:rPr>
        <w:t>4</w:t>
      </w:r>
      <w:r w:rsidR="00234F6E" w:rsidRPr="00A073B8">
        <w:rPr>
          <w:rFonts w:asciiTheme="minorHAnsi" w:hAnsiTheme="minorHAnsi" w:cstheme="minorHAnsi"/>
          <w:sz w:val="22"/>
          <w:szCs w:val="22"/>
        </w:rPr>
        <w:t xml:space="preserve"> r. poz. </w:t>
      </w:r>
      <w:r w:rsidR="006A04FE" w:rsidRPr="00A073B8">
        <w:rPr>
          <w:rFonts w:asciiTheme="minorHAnsi" w:hAnsiTheme="minorHAnsi" w:cstheme="minorHAnsi"/>
          <w:sz w:val="22"/>
          <w:szCs w:val="22"/>
        </w:rPr>
        <w:t>361)</w:t>
      </w:r>
      <w:r w:rsidR="00234F6E" w:rsidRPr="00A073B8" w:rsidDel="00234F6E">
        <w:rPr>
          <w:rFonts w:asciiTheme="minorHAnsi" w:hAnsiTheme="minorHAnsi" w:cstheme="minorHAnsi"/>
          <w:sz w:val="22"/>
          <w:szCs w:val="22"/>
        </w:rPr>
        <w:t xml:space="preserve"> </w:t>
      </w:r>
      <w:r w:rsidR="006A04FE" w:rsidRPr="00A073B8">
        <w:rPr>
          <w:rFonts w:asciiTheme="minorHAnsi" w:hAnsiTheme="minorHAnsi" w:cstheme="minorHAnsi"/>
          <w:sz w:val="22"/>
          <w:szCs w:val="22"/>
        </w:rPr>
        <w:t xml:space="preserve">dalej: </w:t>
      </w:r>
      <w:r w:rsidRPr="00A073B8">
        <w:rPr>
          <w:rFonts w:asciiTheme="minorHAnsi" w:hAnsiTheme="minorHAnsi" w:cstheme="minorHAnsi"/>
          <w:sz w:val="22"/>
          <w:szCs w:val="22"/>
        </w:rPr>
        <w:t>Wykaz.</w:t>
      </w:r>
    </w:p>
    <w:p w14:paraId="16F379E8" w14:textId="77777777" w:rsidR="00B81116"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4DF105EC" w14:textId="77777777" w:rsidR="00B81116"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gdyby rachunek bankowy nie został uwidoczniony w Wykazie, Zamawiający zastrzega sobie możliwość wstrzymania płatności do momentu wyjaśnienia sytuacji i określenia rachunku </w:t>
      </w:r>
      <w:r w:rsidRPr="00A073B8">
        <w:rPr>
          <w:rFonts w:asciiTheme="minorHAnsi" w:hAnsiTheme="minorHAnsi" w:cstheme="minorHAnsi"/>
          <w:sz w:val="22"/>
          <w:szCs w:val="22"/>
        </w:rPr>
        <w:lastRenderedPageBreak/>
        <w:t>bankowego, który będzie umożliwiał uznanie danej płatności za koszt uzyskania przychodów</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w rozumieniu przepisów podatkowych.</w:t>
      </w:r>
    </w:p>
    <w:p w14:paraId="7C9C8249" w14:textId="2CDAF33D" w:rsidR="006C46F2"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przy dokonywaniu płatności może zastosować mechanizm podzielonej płatności,</w:t>
      </w:r>
      <w:r w:rsidR="006226DE" w:rsidRPr="00A073B8">
        <w:rPr>
          <w:rFonts w:asciiTheme="minorHAnsi" w:hAnsiTheme="minorHAnsi" w:cstheme="minorHAnsi"/>
          <w:sz w:val="22"/>
          <w:szCs w:val="22"/>
        </w:rPr>
        <w:t xml:space="preserve"> </w:t>
      </w:r>
      <w:r w:rsidR="00D05776" w:rsidRPr="00A073B8">
        <w:rPr>
          <w:rFonts w:asciiTheme="minorHAnsi" w:hAnsiTheme="minorHAnsi" w:cstheme="minorHAnsi"/>
          <w:sz w:val="22"/>
          <w:szCs w:val="22"/>
        </w:rPr>
        <w:br/>
      </w:r>
      <w:r w:rsidR="006226DE" w:rsidRPr="00A073B8">
        <w:rPr>
          <w:rFonts w:asciiTheme="minorHAnsi" w:hAnsiTheme="minorHAnsi" w:cstheme="minorHAnsi"/>
          <w:sz w:val="22"/>
          <w:szCs w:val="22"/>
        </w:rPr>
        <w:t xml:space="preserve">o </w:t>
      </w:r>
      <w:r w:rsidRPr="00A073B8">
        <w:rPr>
          <w:rFonts w:asciiTheme="minorHAnsi" w:hAnsiTheme="minorHAnsi" w:cstheme="minorHAnsi"/>
          <w:sz w:val="22"/>
          <w:szCs w:val="22"/>
        </w:rPr>
        <w:t xml:space="preserve">którym mowa w ustawie z dnia 11 marca </w:t>
      </w:r>
      <w:r w:rsidR="00F078F4" w:rsidRPr="00A073B8">
        <w:rPr>
          <w:rFonts w:asciiTheme="minorHAnsi" w:hAnsiTheme="minorHAnsi" w:cstheme="minorHAnsi"/>
          <w:sz w:val="22"/>
          <w:szCs w:val="22"/>
        </w:rPr>
        <w:t>2004 r.</w:t>
      </w:r>
      <w:r w:rsidRPr="00A073B8">
        <w:rPr>
          <w:rFonts w:asciiTheme="minorHAnsi" w:hAnsiTheme="minorHAnsi" w:cstheme="minorHAnsi"/>
          <w:sz w:val="22"/>
          <w:szCs w:val="22"/>
        </w:rPr>
        <w:t xml:space="preserve"> o podatku od towarów i usług (</w:t>
      </w:r>
      <w:r w:rsidR="00AE3F21" w:rsidRPr="00A073B8">
        <w:rPr>
          <w:rFonts w:asciiTheme="minorHAnsi" w:hAnsiTheme="minorHAnsi" w:cstheme="minorHAnsi"/>
          <w:sz w:val="22"/>
          <w:szCs w:val="22"/>
        </w:rPr>
        <w:t xml:space="preserve">t.j. </w:t>
      </w:r>
      <w:r w:rsidRPr="00A073B8">
        <w:rPr>
          <w:rFonts w:asciiTheme="minorHAnsi" w:hAnsiTheme="minorHAnsi" w:cstheme="minorHAnsi"/>
          <w:sz w:val="22"/>
          <w:szCs w:val="22"/>
        </w:rPr>
        <w:t xml:space="preserve">Dz. U. z </w:t>
      </w:r>
      <w:r w:rsidR="00234F6E" w:rsidRPr="00A073B8">
        <w:rPr>
          <w:rFonts w:asciiTheme="minorHAnsi" w:hAnsiTheme="minorHAnsi" w:cstheme="minorHAnsi"/>
          <w:sz w:val="22"/>
          <w:szCs w:val="22"/>
        </w:rPr>
        <w:t>202</w:t>
      </w:r>
      <w:r w:rsidR="001C60E0" w:rsidRPr="00A073B8">
        <w:rPr>
          <w:rFonts w:asciiTheme="minorHAnsi" w:hAnsiTheme="minorHAnsi" w:cstheme="minorHAnsi"/>
          <w:sz w:val="22"/>
          <w:szCs w:val="22"/>
        </w:rPr>
        <w:t>4</w:t>
      </w:r>
      <w:r w:rsidR="00234F6E" w:rsidRPr="00A073B8">
        <w:rPr>
          <w:rFonts w:asciiTheme="minorHAnsi" w:hAnsiTheme="minorHAnsi" w:cstheme="minorHAnsi"/>
          <w:sz w:val="22"/>
          <w:szCs w:val="22"/>
        </w:rPr>
        <w:t xml:space="preserve"> r. poz.</w:t>
      </w:r>
      <w:r w:rsidR="001C60E0" w:rsidRPr="00A073B8">
        <w:rPr>
          <w:rFonts w:asciiTheme="minorHAnsi" w:hAnsiTheme="minorHAnsi" w:cstheme="minorHAnsi"/>
          <w:sz w:val="22"/>
          <w:szCs w:val="22"/>
        </w:rPr>
        <w:t xml:space="preserve"> 361</w:t>
      </w:r>
      <w:r w:rsidR="00F078F4" w:rsidRPr="00A073B8">
        <w:rPr>
          <w:rFonts w:asciiTheme="minorHAnsi" w:hAnsiTheme="minorHAnsi" w:cstheme="minorHAnsi"/>
          <w:sz w:val="22"/>
          <w:szCs w:val="22"/>
        </w:rPr>
        <w:t>).</w:t>
      </w:r>
    </w:p>
    <w:p w14:paraId="7AA6B156" w14:textId="7C51272D" w:rsidR="003169F8" w:rsidRPr="00A073B8" w:rsidRDefault="0017369A" w:rsidP="006354A4">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związku z art. 4c ustawy z dnia 8 marca </w:t>
      </w:r>
      <w:r w:rsidR="00F078F4" w:rsidRPr="00A073B8">
        <w:rPr>
          <w:rFonts w:asciiTheme="minorHAnsi" w:hAnsiTheme="minorHAnsi" w:cstheme="minorHAnsi"/>
          <w:sz w:val="22"/>
          <w:szCs w:val="22"/>
        </w:rPr>
        <w:t>2013 r.</w:t>
      </w:r>
      <w:r w:rsidRPr="00A073B8">
        <w:rPr>
          <w:rFonts w:asciiTheme="minorHAnsi" w:hAnsiTheme="minorHAnsi" w:cstheme="minorHAnsi"/>
          <w:sz w:val="22"/>
          <w:szCs w:val="22"/>
        </w:rPr>
        <w:t xml:space="preserve"> o przeciwdziałaniu nadmiernym opóźnieniom </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w transakcjach handlowych Zamawiający oświadcza, iż posiada status dużego przedsiębiorcy tzn.  jest przedsiębiorcą innym niż mikro, mały lub średni przedsiębiorca w rozumieniu załącznika nr I do Rozporządzenia Komisji (UE) nr 651/2014 z dnia 17 czerwca </w:t>
      </w:r>
      <w:r w:rsidR="00F078F4" w:rsidRPr="00A073B8">
        <w:rPr>
          <w:rFonts w:asciiTheme="minorHAnsi" w:hAnsiTheme="minorHAnsi" w:cstheme="minorHAnsi"/>
          <w:sz w:val="22"/>
          <w:szCs w:val="22"/>
        </w:rPr>
        <w:t>2014 r.</w:t>
      </w:r>
      <w:r w:rsidRPr="00A073B8">
        <w:rPr>
          <w:rFonts w:asciiTheme="minorHAnsi" w:hAnsiTheme="minorHAnsi" w:cstheme="minorHAnsi"/>
          <w:sz w:val="22"/>
          <w:szCs w:val="22"/>
        </w:rPr>
        <w:t xml:space="preserve"> uznającego niektóre rodzaje pomocy za zgodne z rynkiem wewnętrznym w zastosowaniu art. 107 i 108 Traktatu (Dz. U. UE L 187 z dnia 26 czerwca </w:t>
      </w:r>
      <w:r w:rsidR="00C72379" w:rsidRPr="00A073B8">
        <w:rPr>
          <w:rFonts w:asciiTheme="minorHAnsi" w:hAnsiTheme="minorHAnsi" w:cstheme="minorHAnsi"/>
          <w:sz w:val="22"/>
          <w:szCs w:val="22"/>
        </w:rPr>
        <w:t>2014 r.</w:t>
      </w:r>
      <w:r w:rsidRPr="00A073B8">
        <w:rPr>
          <w:rFonts w:asciiTheme="minorHAnsi" w:hAnsiTheme="minorHAnsi" w:cstheme="minorHAnsi"/>
          <w:sz w:val="22"/>
          <w:szCs w:val="22"/>
        </w:rPr>
        <w:t>).</w:t>
      </w:r>
    </w:p>
    <w:p w14:paraId="5AA8D286" w14:textId="7D3B6105" w:rsidR="00B233A6" w:rsidRPr="00A073B8" w:rsidRDefault="00C72379" w:rsidP="000845C6">
      <w:pPr>
        <w:pStyle w:val="Nagwek1"/>
      </w:pPr>
      <w:bookmarkStart w:id="22" w:name="_Hlk167085864"/>
      <w:r w:rsidRPr="00A073B8">
        <w:t>§ 5</w:t>
      </w:r>
    </w:p>
    <w:p w14:paraId="4E0D7EF7" w14:textId="4BBF5EDD" w:rsidR="0097574E" w:rsidRPr="00A073B8" w:rsidRDefault="00B233A6" w:rsidP="000845C6">
      <w:pPr>
        <w:pStyle w:val="Nagwek1"/>
      </w:pPr>
      <w:r w:rsidRPr="00A073B8">
        <w:t>Termin Wykonania i Odbioru Przedmiotu Umowy</w:t>
      </w:r>
    </w:p>
    <w:p w14:paraId="76CCAD62" w14:textId="5B7475D7" w:rsidR="0097574E" w:rsidRPr="00A073B8" w:rsidRDefault="0097574E" w:rsidP="006354A4">
      <w:pPr>
        <w:pStyle w:val="Akapitzlist"/>
        <w:numPr>
          <w:ilvl w:val="0"/>
          <w:numId w:val="54"/>
        </w:numPr>
        <w:spacing w:line="288" w:lineRule="auto"/>
        <w:ind w:left="284" w:hanging="284"/>
        <w:jc w:val="both"/>
        <w:rPr>
          <w:rFonts w:asciiTheme="minorHAnsi" w:hAnsiTheme="minorHAnsi" w:cstheme="minorHAnsi"/>
          <w:sz w:val="22"/>
          <w:szCs w:val="22"/>
        </w:rPr>
      </w:pPr>
      <w:bookmarkStart w:id="23" w:name="_Ref33194317"/>
      <w:bookmarkEnd w:id="22"/>
      <w:r w:rsidRPr="00A073B8">
        <w:rPr>
          <w:rFonts w:asciiTheme="minorHAnsi" w:hAnsiTheme="minorHAnsi" w:cstheme="minorHAnsi"/>
          <w:b/>
          <w:sz w:val="22"/>
          <w:szCs w:val="22"/>
        </w:rPr>
        <w:t xml:space="preserve">Termin wykonania i odbioru </w:t>
      </w:r>
      <w:r w:rsidR="004449F4" w:rsidRPr="00A073B8">
        <w:rPr>
          <w:rFonts w:asciiTheme="minorHAnsi" w:hAnsiTheme="minorHAnsi" w:cstheme="minorHAnsi"/>
          <w:sz w:val="22"/>
          <w:szCs w:val="22"/>
        </w:rPr>
        <w:t xml:space="preserve">przedmiotu </w:t>
      </w:r>
      <w:r w:rsidR="004449F4" w:rsidRPr="00A073B8">
        <w:rPr>
          <w:rFonts w:asciiTheme="minorHAnsi" w:hAnsiTheme="minorHAnsi" w:cstheme="minorHAnsi"/>
          <w:b/>
          <w:sz w:val="22"/>
          <w:szCs w:val="22"/>
        </w:rPr>
        <w:t>umowy</w:t>
      </w:r>
      <w:r w:rsidR="004449F4" w:rsidRPr="00A073B8">
        <w:rPr>
          <w:rFonts w:asciiTheme="minorHAnsi" w:hAnsiTheme="minorHAnsi" w:cstheme="minorHAnsi"/>
          <w:sz w:val="22"/>
          <w:szCs w:val="22"/>
        </w:rPr>
        <w:t xml:space="preserve"> </w:t>
      </w:r>
      <w:r w:rsidRPr="00A073B8">
        <w:rPr>
          <w:rFonts w:asciiTheme="minorHAnsi" w:hAnsiTheme="minorHAnsi" w:cstheme="minorHAnsi"/>
          <w:sz w:val="22"/>
          <w:szCs w:val="22"/>
        </w:rPr>
        <w:t>ustala się następująco:</w:t>
      </w:r>
      <w:bookmarkEnd w:id="23"/>
    </w:p>
    <w:p w14:paraId="5434E449" w14:textId="00FF6F0E" w:rsidR="000D5FD8" w:rsidRPr="00A073B8" w:rsidRDefault="000D5FD8" w:rsidP="006354A4">
      <w:pPr>
        <w:pStyle w:val="Akapitzlist"/>
        <w:numPr>
          <w:ilvl w:val="0"/>
          <w:numId w:val="74"/>
        </w:numPr>
        <w:spacing w:line="288" w:lineRule="auto"/>
        <w:jc w:val="both"/>
        <w:rPr>
          <w:rFonts w:asciiTheme="minorHAnsi" w:hAnsiTheme="minorHAnsi" w:cstheme="minorHAnsi"/>
          <w:sz w:val="22"/>
          <w:szCs w:val="22"/>
        </w:rPr>
      </w:pPr>
      <w:bookmarkStart w:id="24" w:name="_Hlk177473290"/>
      <w:r w:rsidRPr="00A073B8">
        <w:rPr>
          <w:rFonts w:asciiTheme="minorHAnsi" w:hAnsiTheme="minorHAnsi" w:cstheme="minorHAnsi"/>
          <w:sz w:val="22"/>
          <w:szCs w:val="22"/>
        </w:rPr>
        <w:t xml:space="preserve">Umowa zostaje zawarta na okres: od dnia zawarcia umowy </w:t>
      </w:r>
      <w:r w:rsidRPr="00A073B8">
        <w:rPr>
          <w:rFonts w:asciiTheme="minorHAnsi" w:hAnsiTheme="minorHAnsi" w:cstheme="minorHAnsi"/>
          <w:bCs/>
          <w:sz w:val="22"/>
          <w:szCs w:val="22"/>
        </w:rPr>
        <w:t xml:space="preserve">do dnia zakończenia – </w:t>
      </w:r>
      <w:r w:rsidR="00C72379" w:rsidRPr="00A073B8">
        <w:rPr>
          <w:rFonts w:asciiTheme="minorHAnsi" w:hAnsiTheme="minorHAnsi" w:cstheme="minorHAnsi"/>
          <w:bCs/>
          <w:sz w:val="22"/>
          <w:szCs w:val="22"/>
        </w:rPr>
        <w:t>wskazanego w</w:t>
      </w:r>
      <w:r w:rsidRPr="00A073B8">
        <w:rPr>
          <w:rFonts w:asciiTheme="minorHAnsi" w:hAnsiTheme="minorHAnsi" w:cstheme="minorHAnsi"/>
          <w:bCs/>
          <w:sz w:val="22"/>
          <w:szCs w:val="22"/>
        </w:rPr>
        <w:t xml:space="preserve"> pkt c) poniżej – okresu gwarancji jakości oraz rękojmi za wady. Przekazanie Terenu Budowy nastąpi maksymalnie w terminie </w:t>
      </w:r>
      <w:r w:rsidRPr="00A073B8">
        <w:rPr>
          <w:rFonts w:asciiTheme="minorHAnsi" w:hAnsiTheme="minorHAnsi" w:cstheme="minorHAnsi"/>
          <w:b/>
          <w:sz w:val="22"/>
          <w:szCs w:val="22"/>
        </w:rPr>
        <w:t>do 7 dni</w:t>
      </w:r>
      <w:r w:rsidRPr="00A073B8">
        <w:rPr>
          <w:rFonts w:asciiTheme="minorHAnsi" w:hAnsiTheme="minorHAnsi" w:cstheme="minorHAnsi"/>
          <w:bCs/>
          <w:sz w:val="22"/>
          <w:szCs w:val="22"/>
        </w:rPr>
        <w:t xml:space="preserve"> roboczych od daty zawarcia umowy.</w:t>
      </w:r>
      <w:bookmarkStart w:id="25" w:name="_Hlk150241517"/>
    </w:p>
    <w:p w14:paraId="74118927" w14:textId="47D1B122" w:rsidR="000D5FD8" w:rsidRPr="00FD63EB" w:rsidRDefault="000D5FD8" w:rsidP="006354A4">
      <w:pPr>
        <w:pStyle w:val="Akapitzlist"/>
        <w:numPr>
          <w:ilvl w:val="0"/>
          <w:numId w:val="74"/>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Termin realizacji robót budowlanych, w zakres których wchodzą: wykonanie robót budowlanych stanowiących przedmiot zamówienia oraz uzyskanie wszystkich wymaganych decyzji administracyjnych </w:t>
      </w:r>
      <w:r w:rsidR="000C7750" w:rsidRPr="006446F9">
        <w:rPr>
          <w:rFonts w:asciiTheme="minorHAnsi" w:hAnsiTheme="minorHAnsi" w:cstheme="minorHAnsi"/>
          <w:sz w:val="22"/>
          <w:szCs w:val="22"/>
        </w:rPr>
        <w:t xml:space="preserve">w szczególności </w:t>
      </w:r>
      <w:r w:rsidRPr="00A073B8">
        <w:rPr>
          <w:rFonts w:asciiTheme="minorHAnsi" w:hAnsiTheme="minorHAnsi" w:cstheme="minorHAnsi"/>
          <w:sz w:val="22"/>
          <w:szCs w:val="22"/>
        </w:rPr>
        <w:t xml:space="preserve">pozwolenia na użytkowanie, zakończonych podpisaniem protokołu końcowego nastąpi w terminie do </w:t>
      </w:r>
      <w:r w:rsidRPr="00FD63EB">
        <w:rPr>
          <w:rFonts w:asciiTheme="minorHAnsi" w:hAnsiTheme="minorHAnsi" w:cstheme="minorHAnsi"/>
          <w:b/>
          <w:bCs/>
          <w:sz w:val="22"/>
          <w:szCs w:val="22"/>
        </w:rPr>
        <w:t>12 miesięcy</w:t>
      </w:r>
      <w:r w:rsidRPr="00FD63EB">
        <w:rPr>
          <w:rFonts w:asciiTheme="minorHAnsi" w:hAnsiTheme="minorHAnsi" w:cstheme="minorHAnsi"/>
          <w:sz w:val="22"/>
          <w:szCs w:val="22"/>
        </w:rPr>
        <w:t xml:space="preserve"> od zawarcia </w:t>
      </w:r>
      <w:r w:rsidR="00FD63EB">
        <w:rPr>
          <w:rFonts w:asciiTheme="minorHAnsi" w:hAnsiTheme="minorHAnsi" w:cstheme="minorHAnsi"/>
          <w:sz w:val="22"/>
          <w:szCs w:val="22"/>
        </w:rPr>
        <w:t>U</w:t>
      </w:r>
      <w:r w:rsidRPr="00FD63EB">
        <w:rPr>
          <w:rFonts w:asciiTheme="minorHAnsi" w:hAnsiTheme="minorHAnsi" w:cstheme="minorHAnsi"/>
          <w:sz w:val="22"/>
          <w:szCs w:val="22"/>
        </w:rPr>
        <w:t>mowy.</w:t>
      </w:r>
      <w:bookmarkEnd w:id="25"/>
    </w:p>
    <w:p w14:paraId="21F55A50" w14:textId="7E60725A" w:rsidR="000F4462" w:rsidRPr="003C37D4" w:rsidRDefault="000D5FD8" w:rsidP="0014338D">
      <w:pPr>
        <w:pStyle w:val="Akapitzlist"/>
        <w:numPr>
          <w:ilvl w:val="0"/>
          <w:numId w:val="74"/>
        </w:numPr>
        <w:spacing w:line="288" w:lineRule="auto"/>
        <w:jc w:val="both"/>
        <w:rPr>
          <w:rFonts w:asciiTheme="minorHAnsi" w:hAnsiTheme="minorHAnsi" w:cstheme="minorHAnsi"/>
          <w:sz w:val="22"/>
          <w:szCs w:val="22"/>
        </w:rPr>
      </w:pPr>
      <w:r w:rsidRPr="006446F9">
        <w:rPr>
          <w:rFonts w:asciiTheme="minorHAnsi" w:hAnsiTheme="minorHAnsi" w:cstheme="minorHAnsi"/>
          <w:sz w:val="22"/>
          <w:szCs w:val="22"/>
        </w:rPr>
        <w:t xml:space="preserve">Zakończenie realizacji zadania nastąpi po zakończeniu okresu gwarancji jakości oraz rękojmi za wady dla robót budowlanych, których okres wynosi </w:t>
      </w:r>
      <w:r w:rsidRPr="006446F9">
        <w:rPr>
          <w:rFonts w:asciiTheme="minorHAnsi" w:hAnsiTheme="minorHAnsi" w:cstheme="minorHAnsi"/>
          <w:b/>
          <w:sz w:val="22"/>
          <w:szCs w:val="22"/>
        </w:rPr>
        <w:t xml:space="preserve">60 miesięcy </w:t>
      </w:r>
      <w:r w:rsidRPr="006446F9">
        <w:rPr>
          <w:rFonts w:asciiTheme="minorHAnsi" w:hAnsiTheme="minorHAnsi" w:cstheme="minorHAnsi"/>
          <w:bCs/>
          <w:sz w:val="22"/>
          <w:szCs w:val="22"/>
        </w:rPr>
        <w:t xml:space="preserve">dla </w:t>
      </w:r>
      <w:r w:rsidRPr="006446F9">
        <w:rPr>
          <w:rFonts w:asciiTheme="minorHAnsi" w:hAnsiTheme="minorHAnsi" w:cstheme="minorHAnsi"/>
          <w:sz w:val="22"/>
          <w:szCs w:val="22"/>
        </w:rPr>
        <w:t>budowy hangaru</w:t>
      </w:r>
      <w:r w:rsidR="00FD63EB" w:rsidRPr="006446F9">
        <w:rPr>
          <w:rFonts w:asciiTheme="minorHAnsi" w:hAnsiTheme="minorHAnsi" w:cstheme="minorHAnsi"/>
          <w:sz w:val="22"/>
          <w:szCs w:val="22"/>
        </w:rPr>
        <w:t xml:space="preserve"> H4</w:t>
      </w:r>
      <w:r w:rsidRPr="006446F9">
        <w:rPr>
          <w:rFonts w:asciiTheme="minorHAnsi" w:hAnsiTheme="minorHAnsi" w:cstheme="minorHAnsi"/>
          <w:sz w:val="22"/>
          <w:szCs w:val="22"/>
        </w:rPr>
        <w:t xml:space="preserve">, </w:t>
      </w:r>
      <w:bookmarkStart w:id="26" w:name="_Hlk145919341"/>
      <w:r w:rsidRPr="006446F9">
        <w:rPr>
          <w:rFonts w:asciiTheme="minorHAnsi" w:hAnsiTheme="minorHAnsi" w:cstheme="minorHAnsi"/>
          <w:sz w:val="22"/>
          <w:szCs w:val="22"/>
        </w:rPr>
        <w:t xml:space="preserve">licząc </w:t>
      </w:r>
      <w:bookmarkEnd w:id="26"/>
      <w:r w:rsidRPr="006446F9">
        <w:rPr>
          <w:rFonts w:asciiTheme="minorHAnsi" w:hAnsiTheme="minorHAnsi" w:cstheme="minorHAnsi"/>
          <w:sz w:val="22"/>
          <w:szCs w:val="22"/>
        </w:rPr>
        <w:t>od dnia uzyskania pozwolenia na użytkowanie</w:t>
      </w:r>
      <w:r w:rsidR="00D400C6">
        <w:rPr>
          <w:rFonts w:asciiTheme="minorHAnsi" w:hAnsiTheme="minorHAnsi" w:cstheme="minorHAnsi"/>
          <w:sz w:val="22"/>
          <w:szCs w:val="22"/>
        </w:rPr>
        <w:t xml:space="preserve"> </w:t>
      </w:r>
      <w:r w:rsidR="00D400C6" w:rsidRPr="003C37D4">
        <w:rPr>
          <w:rFonts w:asciiTheme="minorHAnsi" w:hAnsiTheme="minorHAnsi" w:cstheme="minorHAnsi"/>
          <w:sz w:val="22"/>
          <w:szCs w:val="22"/>
        </w:rPr>
        <w:t>oraz po podpisaniu protokołu odbioru końcowego</w:t>
      </w:r>
      <w:r w:rsidR="006446F9" w:rsidRPr="003C37D4">
        <w:rPr>
          <w:rFonts w:asciiTheme="minorHAnsi" w:hAnsiTheme="minorHAnsi" w:cstheme="minorHAnsi"/>
          <w:sz w:val="22"/>
          <w:szCs w:val="22"/>
        </w:rPr>
        <w:t>.</w:t>
      </w:r>
    </w:p>
    <w:bookmarkEnd w:id="24"/>
    <w:p w14:paraId="63414567" w14:textId="0E59A913" w:rsidR="0097574E" w:rsidRPr="00A073B8" w:rsidRDefault="0097574E" w:rsidP="006354A4">
      <w:pPr>
        <w:pStyle w:val="Akapitzlist"/>
        <w:numPr>
          <w:ilvl w:val="0"/>
          <w:numId w:val="54"/>
        </w:numPr>
        <w:spacing w:line="288" w:lineRule="auto"/>
        <w:ind w:left="284" w:hanging="284"/>
        <w:jc w:val="both"/>
        <w:rPr>
          <w:rFonts w:asciiTheme="minorHAnsi" w:hAnsiTheme="minorHAnsi" w:cstheme="minorHAnsi"/>
          <w:sz w:val="22"/>
          <w:szCs w:val="22"/>
        </w:rPr>
      </w:pPr>
      <w:r w:rsidRPr="003C37D4">
        <w:rPr>
          <w:rFonts w:asciiTheme="minorHAnsi" w:hAnsiTheme="minorHAnsi" w:cstheme="minorHAnsi"/>
          <w:sz w:val="22"/>
          <w:szCs w:val="22"/>
        </w:rPr>
        <w:t>Terminy wykonania poszczególnych elementów Przedmiotu Umo</w:t>
      </w:r>
      <w:r w:rsidRPr="00A073B8">
        <w:rPr>
          <w:rFonts w:asciiTheme="minorHAnsi" w:hAnsiTheme="minorHAnsi" w:cstheme="minorHAnsi"/>
          <w:sz w:val="22"/>
          <w:szCs w:val="22"/>
        </w:rPr>
        <w:t>wy, które mogą stanowić osobny element odbioru częściowego z uwzględnieniem terminów realizacji każdego z tych elementów określa Harmonogram Rzeczowo</w:t>
      </w:r>
      <w:r w:rsidR="000D57AF" w:rsidRPr="00A073B8">
        <w:rPr>
          <w:rFonts w:asciiTheme="minorHAnsi" w:hAnsiTheme="minorHAnsi" w:cstheme="minorHAnsi"/>
          <w:sz w:val="22"/>
          <w:szCs w:val="22"/>
        </w:rPr>
        <w:t xml:space="preserve"> </w:t>
      </w:r>
      <w:r w:rsidR="00BD215C" w:rsidRPr="00A073B8">
        <w:rPr>
          <w:rFonts w:asciiTheme="minorHAnsi" w:hAnsiTheme="minorHAnsi" w:cstheme="minorHAnsi"/>
          <w:sz w:val="22"/>
          <w:szCs w:val="22"/>
        </w:rPr>
        <w:t>-</w:t>
      </w:r>
      <w:r w:rsidR="000D57AF"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Finansowy </w:t>
      </w:r>
      <w:r w:rsidR="00C72379" w:rsidRPr="00A073B8">
        <w:rPr>
          <w:rFonts w:asciiTheme="minorHAnsi" w:hAnsiTheme="minorHAnsi" w:cstheme="minorHAnsi"/>
          <w:sz w:val="22"/>
          <w:szCs w:val="22"/>
        </w:rPr>
        <w:t>i Harmonogram</w:t>
      </w:r>
      <w:r w:rsidRPr="00A073B8">
        <w:rPr>
          <w:rFonts w:asciiTheme="minorHAnsi" w:hAnsiTheme="minorHAnsi" w:cstheme="minorHAnsi"/>
          <w:sz w:val="22"/>
          <w:szCs w:val="22"/>
        </w:rPr>
        <w:t xml:space="preserve"> Robót, które Wykonawca jest zobowiązany przedstawić Zamawiającemu</w:t>
      </w:r>
      <w:r w:rsidR="00C33CA9" w:rsidRPr="00A073B8">
        <w:rPr>
          <w:rFonts w:asciiTheme="minorHAnsi" w:hAnsiTheme="minorHAnsi" w:cstheme="minorHAnsi"/>
          <w:sz w:val="22"/>
          <w:szCs w:val="22"/>
        </w:rPr>
        <w:t>/</w:t>
      </w:r>
      <w:r w:rsidR="009C652C" w:rsidRPr="00A073B8">
        <w:rPr>
          <w:rFonts w:asciiTheme="minorHAnsi" w:hAnsiTheme="minorHAnsi" w:cstheme="minorHAnsi"/>
          <w:sz w:val="22"/>
          <w:szCs w:val="22"/>
        </w:rPr>
        <w:t xml:space="preserve">Inspektorowi </w:t>
      </w:r>
      <w:r w:rsidR="00B72930" w:rsidRPr="00A073B8">
        <w:rPr>
          <w:rFonts w:asciiTheme="minorHAnsi" w:hAnsiTheme="minorHAnsi" w:cstheme="minorHAnsi"/>
          <w:sz w:val="22"/>
          <w:szCs w:val="22"/>
        </w:rPr>
        <w:t>Nadzoru w</w:t>
      </w:r>
      <w:r w:rsidRPr="00A073B8">
        <w:rPr>
          <w:rFonts w:asciiTheme="minorHAnsi" w:hAnsiTheme="minorHAnsi" w:cstheme="minorHAnsi"/>
          <w:sz w:val="22"/>
          <w:szCs w:val="22"/>
        </w:rPr>
        <w:t xml:space="preserve"> terminie do </w:t>
      </w:r>
      <w:r w:rsidR="005A53AF" w:rsidRPr="00A073B8">
        <w:rPr>
          <w:rFonts w:asciiTheme="minorHAnsi" w:hAnsiTheme="minorHAnsi" w:cstheme="minorHAnsi"/>
          <w:b/>
          <w:bCs/>
          <w:sz w:val="22"/>
          <w:szCs w:val="22"/>
        </w:rPr>
        <w:t>1</w:t>
      </w:r>
      <w:r w:rsidR="00FC7DA2" w:rsidRPr="00A073B8">
        <w:rPr>
          <w:rFonts w:asciiTheme="minorHAnsi" w:hAnsiTheme="minorHAnsi" w:cstheme="minorHAnsi"/>
          <w:b/>
          <w:bCs/>
          <w:sz w:val="22"/>
          <w:szCs w:val="22"/>
        </w:rPr>
        <w:t>0</w:t>
      </w:r>
      <w:r w:rsidRPr="00A073B8">
        <w:rPr>
          <w:rFonts w:asciiTheme="minorHAnsi" w:hAnsiTheme="minorHAnsi" w:cstheme="minorHAnsi"/>
          <w:b/>
          <w:bCs/>
          <w:sz w:val="22"/>
          <w:szCs w:val="22"/>
        </w:rPr>
        <w:t xml:space="preserve"> </w:t>
      </w:r>
      <w:r w:rsidR="00356FDC" w:rsidRPr="00A073B8">
        <w:rPr>
          <w:rFonts w:asciiTheme="minorHAnsi" w:hAnsiTheme="minorHAnsi" w:cstheme="minorHAnsi"/>
          <w:sz w:val="22"/>
          <w:szCs w:val="22"/>
        </w:rPr>
        <w:t>D</w:t>
      </w:r>
      <w:r w:rsidRPr="00A073B8">
        <w:rPr>
          <w:rFonts w:asciiTheme="minorHAnsi" w:hAnsiTheme="minorHAnsi" w:cstheme="minorHAnsi"/>
          <w:sz w:val="22"/>
          <w:szCs w:val="22"/>
        </w:rPr>
        <w:t xml:space="preserve">ni </w:t>
      </w:r>
      <w:r w:rsidR="00356FDC" w:rsidRPr="00A073B8">
        <w:rPr>
          <w:rFonts w:asciiTheme="minorHAnsi" w:hAnsiTheme="minorHAnsi" w:cstheme="minorHAnsi"/>
          <w:sz w:val="22"/>
          <w:szCs w:val="22"/>
        </w:rPr>
        <w:t>R</w:t>
      </w:r>
      <w:r w:rsidRPr="00A073B8">
        <w:rPr>
          <w:rFonts w:asciiTheme="minorHAnsi" w:hAnsiTheme="minorHAnsi" w:cstheme="minorHAnsi"/>
          <w:sz w:val="22"/>
          <w:szCs w:val="22"/>
        </w:rPr>
        <w:t xml:space="preserve">oboczych od </w:t>
      </w:r>
      <w:r w:rsidR="00832B64" w:rsidRPr="00A073B8">
        <w:rPr>
          <w:rFonts w:asciiTheme="minorHAnsi" w:hAnsiTheme="minorHAnsi" w:cstheme="minorHAnsi"/>
          <w:sz w:val="22"/>
          <w:szCs w:val="22"/>
        </w:rPr>
        <w:t>zawarcia Umowy</w:t>
      </w:r>
      <w:r w:rsidRPr="00A073B8">
        <w:rPr>
          <w:rFonts w:asciiTheme="minorHAnsi" w:hAnsiTheme="minorHAnsi" w:cstheme="minorHAnsi"/>
          <w:sz w:val="22"/>
          <w:szCs w:val="22"/>
        </w:rPr>
        <w:t xml:space="preserve">. Po uwzględnieniu ewentualnych uwag zgłoszonych do harmonogramów przez Zamawiającego, Wykonawca uzyska pisemne ich zatwierdzenie przez Zamawiającego. Wykonawca zobowiązany jest wykonywać </w:t>
      </w:r>
      <w:r w:rsidR="005C1F41" w:rsidRPr="00A073B8">
        <w:rPr>
          <w:rFonts w:asciiTheme="minorHAnsi" w:hAnsiTheme="minorHAnsi" w:cstheme="minorHAnsi"/>
          <w:sz w:val="22"/>
          <w:szCs w:val="22"/>
        </w:rPr>
        <w:t>r</w:t>
      </w:r>
      <w:r w:rsidRPr="00A073B8">
        <w:rPr>
          <w:rFonts w:asciiTheme="minorHAnsi" w:hAnsiTheme="minorHAnsi" w:cstheme="minorHAnsi"/>
          <w:sz w:val="22"/>
          <w:szCs w:val="22"/>
        </w:rPr>
        <w:t>oboty</w:t>
      </w:r>
      <w:r w:rsidR="005C1F41" w:rsidRPr="00A073B8">
        <w:rPr>
          <w:rFonts w:asciiTheme="minorHAnsi" w:hAnsiTheme="minorHAnsi" w:cstheme="minorHAnsi"/>
          <w:sz w:val="22"/>
          <w:szCs w:val="22"/>
        </w:rPr>
        <w:t xml:space="preserve"> budowlane</w:t>
      </w:r>
      <w:r w:rsidRPr="00A073B8">
        <w:rPr>
          <w:rFonts w:asciiTheme="minorHAnsi" w:hAnsiTheme="minorHAnsi" w:cstheme="minorHAnsi"/>
          <w:sz w:val="22"/>
          <w:szCs w:val="22"/>
        </w:rPr>
        <w:t xml:space="preserve"> zgodnie z zatwierdzonymi HR i HR-F. </w:t>
      </w:r>
    </w:p>
    <w:p w14:paraId="41A5592A" w14:textId="4F2009F5" w:rsidR="0097574E" w:rsidRPr="00A073B8" w:rsidRDefault="0097574E" w:rsidP="006354A4">
      <w:pPr>
        <w:pStyle w:val="Akapitzlist"/>
        <w:numPr>
          <w:ilvl w:val="0"/>
          <w:numId w:val="54"/>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Podczas realizacji Robót Strony mogą w toku wzajemnych uzgodnień wprowadzić uzasadnione zmiany do HR i HR-F pod warunkiem, że zmiany te nie wpłyną na termin realizacji Przedmiotu Umowy. W takim wypadku Wykonawca rozpocznie prowadzenie Robót zgodnie ze zmienionymi HR i HR-F od chwili uzyskania </w:t>
      </w:r>
      <w:r w:rsidR="00C33CA9" w:rsidRPr="00A073B8">
        <w:rPr>
          <w:rFonts w:asciiTheme="minorHAnsi" w:hAnsiTheme="minorHAnsi" w:cstheme="minorHAnsi"/>
          <w:sz w:val="22"/>
          <w:szCs w:val="22"/>
        </w:rPr>
        <w:t xml:space="preserve">pisemnej </w:t>
      </w:r>
      <w:r w:rsidRPr="00A073B8">
        <w:rPr>
          <w:rFonts w:asciiTheme="minorHAnsi" w:hAnsiTheme="minorHAnsi" w:cstheme="minorHAnsi"/>
          <w:sz w:val="22"/>
          <w:szCs w:val="22"/>
        </w:rPr>
        <w:t xml:space="preserve">Zgody Zamawiającego. Powyższe uzasadnione zmiany nie wymagają sporządzenia aneksu do Umowy. </w:t>
      </w:r>
    </w:p>
    <w:p w14:paraId="7F5A7872" w14:textId="38AF7482" w:rsidR="0097574E" w:rsidRPr="00A073B8" w:rsidRDefault="0097574E" w:rsidP="006354A4">
      <w:pPr>
        <w:pStyle w:val="Akapitzlist"/>
        <w:numPr>
          <w:ilvl w:val="0"/>
          <w:numId w:val="54"/>
        </w:numPr>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sz w:val="22"/>
          <w:szCs w:val="22"/>
        </w:rPr>
        <w:t>W przypadku</w:t>
      </w:r>
      <w:r w:rsidR="000D5FD8" w:rsidRPr="00A073B8">
        <w:rPr>
          <w:rFonts w:asciiTheme="minorHAnsi" w:hAnsiTheme="minorHAnsi" w:cstheme="minorHAnsi"/>
          <w:sz w:val="22"/>
          <w:szCs w:val="22"/>
        </w:rPr>
        <w:t>,</w:t>
      </w:r>
      <w:r w:rsidRPr="00A073B8">
        <w:rPr>
          <w:rFonts w:asciiTheme="minorHAnsi" w:hAnsiTheme="minorHAnsi" w:cstheme="minorHAnsi"/>
          <w:sz w:val="22"/>
          <w:szCs w:val="22"/>
        </w:rPr>
        <w:t xml:space="preserve"> gdyby Wykonawca realizował roboty objęte niniejszą Umową bez Należytej Staranności, niezgodnie z zasadami sztuki budowlanej, normami technicznymi, obowiązującymi przepisami prawa, Dokumentacją Projektową, Specyfikacjami Technicznymi, zasadami BHP lub sprzecznie z Umową, Zamawiający ma prawo nakazać Wykonawcy natychmiastowe zaprzestanie </w:t>
      </w:r>
      <w:r w:rsidRPr="00A073B8">
        <w:rPr>
          <w:rFonts w:asciiTheme="minorHAnsi" w:hAnsiTheme="minorHAnsi" w:cstheme="minorHAnsi"/>
          <w:sz w:val="22"/>
          <w:szCs w:val="22"/>
        </w:rPr>
        <w:lastRenderedPageBreak/>
        <w:t xml:space="preserve">wykonywania robót i odstąpić od umowy w terminie 30 </w:t>
      </w:r>
      <w:r w:rsidR="00356FDC" w:rsidRPr="00A073B8">
        <w:rPr>
          <w:rFonts w:asciiTheme="minorHAnsi" w:hAnsiTheme="minorHAnsi" w:cstheme="minorHAnsi"/>
          <w:sz w:val="22"/>
          <w:szCs w:val="22"/>
        </w:rPr>
        <w:t>D</w:t>
      </w:r>
      <w:r w:rsidRPr="00A073B8">
        <w:rPr>
          <w:rFonts w:asciiTheme="minorHAnsi" w:hAnsiTheme="minorHAnsi" w:cstheme="minorHAnsi"/>
          <w:sz w:val="22"/>
          <w:szCs w:val="22"/>
        </w:rPr>
        <w:t xml:space="preserve">ni od dnia powzięcia wiadomości o tych okolicznościach, z zastosowaniem kar umownych przewidzianych w Umowie. </w:t>
      </w:r>
      <w:r w:rsidRPr="00A073B8">
        <w:rPr>
          <w:rFonts w:asciiTheme="minorHAnsi" w:hAnsiTheme="minorHAnsi" w:cstheme="minorHAnsi"/>
          <w:sz w:val="22"/>
          <w:szCs w:val="22"/>
        </w:rPr>
        <w:tab/>
      </w:r>
    </w:p>
    <w:p w14:paraId="4CCBA599" w14:textId="40D4A0C4" w:rsidR="0097574E" w:rsidRPr="00A073B8" w:rsidRDefault="0097574E" w:rsidP="006354A4">
      <w:pPr>
        <w:pStyle w:val="Akapitzlist"/>
        <w:numPr>
          <w:ilvl w:val="0"/>
          <w:numId w:val="54"/>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wszelkich Robót jest niemożliwe, zostanie odnotowany w Dzienniku Budowy przez Kierownika </w:t>
      </w:r>
      <w:r w:rsidR="00E96758" w:rsidRPr="00A073B8">
        <w:rPr>
          <w:rFonts w:asciiTheme="minorHAnsi" w:hAnsiTheme="minorHAnsi" w:cstheme="minorHAnsi"/>
          <w:sz w:val="22"/>
          <w:szCs w:val="22"/>
        </w:rPr>
        <w:t>b</w:t>
      </w:r>
      <w:r w:rsidRPr="00A073B8">
        <w:rPr>
          <w:rFonts w:asciiTheme="minorHAnsi" w:hAnsiTheme="minorHAnsi" w:cstheme="minorHAnsi"/>
          <w:sz w:val="22"/>
          <w:szCs w:val="22"/>
        </w:rPr>
        <w:t xml:space="preserve">udowy i potwierdzony przez </w:t>
      </w:r>
      <w:r w:rsidR="009C652C" w:rsidRPr="00A073B8">
        <w:rPr>
          <w:rFonts w:asciiTheme="minorHAnsi" w:hAnsiTheme="minorHAnsi" w:cstheme="minorHAnsi"/>
          <w:sz w:val="22"/>
          <w:szCs w:val="22"/>
        </w:rPr>
        <w:t>Inspektora Nadzoru</w:t>
      </w:r>
      <w:r w:rsidR="004849A2" w:rsidRPr="00A073B8">
        <w:rPr>
          <w:rFonts w:asciiTheme="minorHAnsi" w:hAnsiTheme="minorHAnsi" w:cstheme="minorHAnsi"/>
          <w:sz w:val="22"/>
          <w:szCs w:val="22"/>
        </w:rPr>
        <w:t>.</w:t>
      </w:r>
    </w:p>
    <w:p w14:paraId="3B9CC5E9" w14:textId="0E30E96D" w:rsidR="0097574E" w:rsidRPr="00A073B8" w:rsidRDefault="0097574E" w:rsidP="006354A4">
      <w:pPr>
        <w:pStyle w:val="Akapitzlist"/>
        <w:numPr>
          <w:ilvl w:val="0"/>
          <w:numId w:val="54"/>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w:t>
      </w:r>
      <w:r w:rsidRPr="00A073B8">
        <w:rPr>
          <w:rFonts w:asciiTheme="minorHAnsi" w:hAnsiTheme="minorHAnsi" w:cstheme="minorHAnsi"/>
          <w:w w:val="0"/>
          <w:sz w:val="22"/>
          <w:szCs w:val="22"/>
        </w:rPr>
        <w:t xml:space="preserve">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typowymi warunkami atmosferycznymi.</w:t>
      </w:r>
    </w:p>
    <w:p w14:paraId="38643F6B" w14:textId="77777777" w:rsidR="00393E70" w:rsidRPr="00A073B8" w:rsidRDefault="00393E70" w:rsidP="000845C6">
      <w:pPr>
        <w:pStyle w:val="Nagwek1"/>
      </w:pPr>
      <w:bookmarkStart w:id="27" w:name="_Hlk167085872"/>
      <w:r w:rsidRPr="00A073B8">
        <w:t>§ 6</w:t>
      </w:r>
    </w:p>
    <w:p w14:paraId="161F89FE" w14:textId="510D91C6" w:rsidR="0097574E" w:rsidRPr="00A073B8" w:rsidRDefault="00393E70" w:rsidP="000845C6">
      <w:pPr>
        <w:pStyle w:val="Nagwek1"/>
      </w:pPr>
      <w:r w:rsidRPr="00A073B8">
        <w:t>Obowiązki Zamawiającego</w:t>
      </w:r>
      <w:bookmarkEnd w:id="27"/>
    </w:p>
    <w:p w14:paraId="52FD9A35" w14:textId="7A07163D" w:rsidR="0097574E" w:rsidRPr="00A073B8" w:rsidRDefault="0097574E" w:rsidP="006354A4">
      <w:pPr>
        <w:pStyle w:val="Akapitzlist"/>
        <w:numPr>
          <w:ilvl w:val="0"/>
          <w:numId w:val="55"/>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zobowiązuje się do: </w:t>
      </w:r>
    </w:p>
    <w:p w14:paraId="6611C149" w14:textId="48F0664B"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Współdziałania z Wykonawcą w celu </w:t>
      </w:r>
      <w:r w:rsidR="005A53AF" w:rsidRPr="00A073B8">
        <w:rPr>
          <w:rFonts w:asciiTheme="minorHAnsi" w:hAnsiTheme="minorHAnsi" w:cstheme="minorHAnsi"/>
          <w:sz w:val="22"/>
          <w:szCs w:val="22"/>
        </w:rPr>
        <w:t>rea</w:t>
      </w:r>
      <w:r w:rsidR="004849A2" w:rsidRPr="00A073B8">
        <w:rPr>
          <w:rFonts w:asciiTheme="minorHAnsi" w:hAnsiTheme="minorHAnsi" w:cstheme="minorHAnsi"/>
          <w:sz w:val="22"/>
          <w:szCs w:val="22"/>
        </w:rPr>
        <w:t>l</w:t>
      </w:r>
      <w:r w:rsidR="005A53AF" w:rsidRPr="00A073B8">
        <w:rPr>
          <w:rFonts w:asciiTheme="minorHAnsi" w:hAnsiTheme="minorHAnsi" w:cstheme="minorHAnsi"/>
          <w:sz w:val="22"/>
          <w:szCs w:val="22"/>
        </w:rPr>
        <w:t>izacji</w:t>
      </w:r>
      <w:r w:rsidRPr="00A073B8">
        <w:rPr>
          <w:rFonts w:asciiTheme="minorHAnsi" w:hAnsiTheme="minorHAnsi" w:cstheme="minorHAnsi"/>
          <w:sz w:val="22"/>
          <w:szCs w:val="22"/>
        </w:rPr>
        <w:t xml:space="preserve"> Przedmiotu Umowy spełniającego cele określone w Umowie. </w:t>
      </w:r>
    </w:p>
    <w:p w14:paraId="52310C26" w14:textId="109E3FF6"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b/>
          <w:sz w:val="22"/>
          <w:szCs w:val="22"/>
        </w:rPr>
      </w:pPr>
      <w:r w:rsidRPr="00A073B8">
        <w:rPr>
          <w:rFonts w:asciiTheme="minorHAnsi" w:hAnsiTheme="minorHAnsi" w:cstheme="minorHAnsi"/>
          <w:sz w:val="22"/>
          <w:szCs w:val="22"/>
        </w:rPr>
        <w:t>Przekazania Wykonawcy w terminie</w:t>
      </w:r>
      <w:r w:rsidR="004849A2"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r w:rsidR="008E2BD1" w:rsidRPr="00A073B8">
        <w:rPr>
          <w:rFonts w:asciiTheme="minorHAnsi" w:hAnsiTheme="minorHAnsi" w:cstheme="minorHAnsi"/>
          <w:sz w:val="22"/>
          <w:szCs w:val="22"/>
        </w:rPr>
        <w:t xml:space="preserve">o którym mowa w </w:t>
      </w:r>
      <w:r w:rsidR="00B07B7D" w:rsidRPr="00A073B8">
        <w:rPr>
          <w:rFonts w:asciiTheme="minorHAnsi" w:hAnsiTheme="minorHAnsi" w:cstheme="minorHAnsi"/>
          <w:sz w:val="22"/>
          <w:szCs w:val="22"/>
        </w:rPr>
        <w:t>§ 5</w:t>
      </w:r>
      <w:r w:rsidR="00B07B7D" w:rsidRPr="00A073B8">
        <w:rPr>
          <w:rFonts w:asciiTheme="minorHAnsi" w:hAnsiTheme="minorHAnsi" w:cstheme="minorHAnsi"/>
          <w:b/>
          <w:bCs/>
          <w:sz w:val="22"/>
          <w:szCs w:val="22"/>
        </w:rPr>
        <w:t xml:space="preserve"> </w:t>
      </w:r>
      <w:r w:rsidR="008E2BD1" w:rsidRPr="00A073B8">
        <w:rPr>
          <w:rFonts w:asciiTheme="minorHAnsi" w:hAnsiTheme="minorHAnsi" w:cstheme="minorHAnsi"/>
          <w:sz w:val="22"/>
          <w:szCs w:val="22"/>
        </w:rPr>
        <w:t>ust. 1</w:t>
      </w:r>
      <w:r w:rsidR="005C05C0" w:rsidRPr="00A073B8">
        <w:rPr>
          <w:rFonts w:asciiTheme="minorHAnsi" w:hAnsiTheme="minorHAnsi" w:cstheme="minorHAnsi"/>
          <w:sz w:val="22"/>
          <w:szCs w:val="22"/>
        </w:rPr>
        <w:t xml:space="preserve"> </w:t>
      </w:r>
      <w:r w:rsidR="008E2BD1" w:rsidRPr="00A073B8">
        <w:rPr>
          <w:rFonts w:asciiTheme="minorHAnsi" w:hAnsiTheme="minorHAnsi" w:cstheme="minorHAnsi"/>
          <w:sz w:val="22"/>
          <w:szCs w:val="22"/>
        </w:rPr>
        <w:t>a) niniejszej Umowy:</w:t>
      </w:r>
    </w:p>
    <w:p w14:paraId="3EABE698" w14:textId="77777777" w:rsidR="0097574E" w:rsidRPr="00A073B8" w:rsidRDefault="0097574E" w:rsidP="006354A4">
      <w:pPr>
        <w:pStyle w:val="Akapitzlist"/>
        <w:numPr>
          <w:ilvl w:val="0"/>
          <w:numId w:val="37"/>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Terenu Budowy,</w:t>
      </w:r>
    </w:p>
    <w:p w14:paraId="63BA386C" w14:textId="52E9B8D5" w:rsidR="0097574E" w:rsidRPr="00A073B8" w:rsidRDefault="00832B64" w:rsidP="006354A4">
      <w:pPr>
        <w:pStyle w:val="Akapitzlist"/>
        <w:numPr>
          <w:ilvl w:val="0"/>
          <w:numId w:val="37"/>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Dokumentacji Projektowej</w:t>
      </w:r>
      <w:r w:rsidR="0097574E" w:rsidRPr="00A073B8">
        <w:rPr>
          <w:rFonts w:asciiTheme="minorHAnsi" w:hAnsiTheme="minorHAnsi" w:cstheme="minorHAnsi"/>
          <w:sz w:val="22"/>
          <w:szCs w:val="22"/>
        </w:rPr>
        <w:t>,</w:t>
      </w:r>
    </w:p>
    <w:p w14:paraId="7A1373F4" w14:textId="45D6DDDB" w:rsidR="0097574E" w:rsidRPr="00A073B8" w:rsidRDefault="0097574E" w:rsidP="006354A4">
      <w:pPr>
        <w:pStyle w:val="Akapitzlist"/>
        <w:numPr>
          <w:ilvl w:val="0"/>
          <w:numId w:val="37"/>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Dziennika Budowy wraz z </w:t>
      </w:r>
      <w:r w:rsidR="00356CB3" w:rsidRPr="00A073B8">
        <w:rPr>
          <w:rFonts w:asciiTheme="minorHAnsi" w:hAnsiTheme="minorHAnsi" w:cstheme="minorHAnsi"/>
          <w:sz w:val="22"/>
          <w:szCs w:val="22"/>
        </w:rPr>
        <w:t xml:space="preserve">prawomocną decyzją nr </w:t>
      </w:r>
      <w:r w:rsidR="000D5FD8" w:rsidRPr="00843C42">
        <w:rPr>
          <w:rFonts w:asciiTheme="minorHAnsi" w:hAnsiTheme="minorHAnsi" w:cstheme="minorHAnsi"/>
          <w:sz w:val="22"/>
          <w:szCs w:val="22"/>
        </w:rPr>
        <w:t>………</w:t>
      </w:r>
      <w:r w:rsidR="00B72930" w:rsidRPr="00843C42">
        <w:rPr>
          <w:rFonts w:asciiTheme="minorHAnsi" w:hAnsiTheme="minorHAnsi" w:cstheme="minorHAnsi"/>
          <w:sz w:val="22"/>
          <w:szCs w:val="22"/>
        </w:rPr>
        <w:t>……</w:t>
      </w:r>
      <w:r w:rsidR="000D5FD8"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z dnia </w:t>
      </w:r>
      <w:r w:rsidR="000D5FD8" w:rsidRPr="00843C42">
        <w:rPr>
          <w:rFonts w:asciiTheme="minorHAnsi" w:hAnsiTheme="minorHAnsi" w:cstheme="minorHAnsi"/>
          <w:sz w:val="22"/>
          <w:szCs w:val="22"/>
        </w:rPr>
        <w:t>………</w:t>
      </w:r>
      <w:r w:rsidR="00B72930" w:rsidRPr="00843C42">
        <w:rPr>
          <w:rFonts w:asciiTheme="minorHAnsi" w:hAnsiTheme="minorHAnsi" w:cstheme="minorHAnsi"/>
          <w:sz w:val="22"/>
          <w:szCs w:val="22"/>
        </w:rPr>
        <w:t>……</w:t>
      </w:r>
      <w:r w:rsidR="000D5FD8"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w:t>
      </w:r>
      <w:r w:rsidR="00356CB3" w:rsidRPr="00A073B8">
        <w:rPr>
          <w:rFonts w:asciiTheme="minorHAnsi" w:hAnsiTheme="minorHAnsi" w:cstheme="minorHAnsi"/>
          <w:sz w:val="22"/>
          <w:szCs w:val="22"/>
        </w:rPr>
        <w:t>roku zatwierdzającą projekt budowlany i udzielającą pozwolenia na budowę.</w:t>
      </w:r>
    </w:p>
    <w:p w14:paraId="575446FC" w14:textId="77777777" w:rsidR="0097574E" w:rsidRPr="00A073B8" w:rsidRDefault="0097574E" w:rsidP="006354A4">
      <w:pPr>
        <w:pStyle w:val="Akapitzlist"/>
        <w:numPr>
          <w:ilvl w:val="0"/>
          <w:numId w:val="37"/>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Wewnętrznych regulacji Zamawiającego obowiązujących na terenie MPL Katowice, </w:t>
      </w:r>
    </w:p>
    <w:p w14:paraId="0232ABD0" w14:textId="13FF5E08" w:rsidR="0097574E" w:rsidRPr="00A073B8" w:rsidRDefault="00683E37" w:rsidP="006354A4">
      <w:pPr>
        <w:pStyle w:val="Akapitzlist"/>
        <w:numPr>
          <w:ilvl w:val="0"/>
          <w:numId w:val="37"/>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T</w:t>
      </w:r>
      <w:r w:rsidR="0097574E" w:rsidRPr="00A073B8">
        <w:rPr>
          <w:rFonts w:asciiTheme="minorHAnsi" w:hAnsiTheme="minorHAnsi" w:cstheme="minorHAnsi"/>
          <w:sz w:val="22"/>
          <w:szCs w:val="22"/>
        </w:rPr>
        <w:t>erenu przeznaczonego na zaplecze budowy</w:t>
      </w:r>
      <w:r w:rsidR="006E4DB1" w:rsidRPr="00A073B8">
        <w:rPr>
          <w:rFonts w:asciiTheme="minorHAnsi" w:hAnsiTheme="minorHAnsi" w:cstheme="minorHAnsi"/>
          <w:sz w:val="22"/>
          <w:szCs w:val="22"/>
        </w:rPr>
        <w:t>.</w:t>
      </w:r>
    </w:p>
    <w:p w14:paraId="6CF608FA" w14:textId="29C5B502"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Zapewnienie Wykonawcy dostępu i korzystania ze źródła energii elektrycznej i wody. Koszt wykonania przyłączy leży po stronie Wykonawcy. Koszt poboru wody i energii elektrycznej od daty protokolarnego przekazania Terenu Budowy obciąża Wykonawcę. Rozliczenie kosztów zużycia wody i energii elektrycznej odbywać się będzie według wskazań liczników, założonych na koszt Wykonawcy</w:t>
      </w:r>
      <w:r w:rsidR="006E4DB1" w:rsidRPr="00A073B8">
        <w:rPr>
          <w:rFonts w:asciiTheme="minorHAnsi" w:hAnsiTheme="minorHAnsi" w:cstheme="minorHAnsi"/>
          <w:sz w:val="22"/>
          <w:szCs w:val="22"/>
        </w:rPr>
        <w:t>.</w:t>
      </w:r>
    </w:p>
    <w:p w14:paraId="35C3446D" w14:textId="153BA24C"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nadzoru inwestorskiego</w:t>
      </w:r>
      <w:r w:rsidR="00527BEE" w:rsidRPr="00A073B8">
        <w:rPr>
          <w:rFonts w:asciiTheme="minorHAnsi" w:hAnsiTheme="minorHAnsi" w:cstheme="minorHAnsi"/>
          <w:sz w:val="22"/>
          <w:szCs w:val="22"/>
        </w:rPr>
        <w:t xml:space="preserve"> i nadzoru autorskiego</w:t>
      </w:r>
      <w:r w:rsidR="006E4DB1" w:rsidRPr="00A073B8">
        <w:rPr>
          <w:rFonts w:asciiTheme="minorHAnsi" w:hAnsiTheme="minorHAnsi" w:cstheme="minorHAnsi"/>
          <w:sz w:val="22"/>
          <w:szCs w:val="22"/>
        </w:rPr>
        <w:t>.</w:t>
      </w:r>
    </w:p>
    <w:p w14:paraId="1F24DFD8" w14:textId="22086A7B"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Dokonania odbiorów częściowych</w:t>
      </w:r>
      <w:r w:rsidR="005A53AF" w:rsidRPr="00A073B8">
        <w:rPr>
          <w:rFonts w:asciiTheme="minorHAnsi" w:hAnsiTheme="minorHAnsi" w:cstheme="minorHAnsi"/>
          <w:sz w:val="22"/>
          <w:szCs w:val="22"/>
        </w:rPr>
        <w:t xml:space="preserve"> oraz </w:t>
      </w:r>
      <w:r w:rsidRPr="00A073B8">
        <w:rPr>
          <w:rFonts w:asciiTheme="minorHAnsi" w:hAnsiTheme="minorHAnsi" w:cstheme="minorHAnsi"/>
          <w:sz w:val="22"/>
          <w:szCs w:val="22"/>
        </w:rPr>
        <w:t xml:space="preserve">odbioru końcowego </w:t>
      </w:r>
      <w:r w:rsidR="005A53AF" w:rsidRPr="00A073B8">
        <w:rPr>
          <w:rFonts w:asciiTheme="minorHAnsi" w:hAnsiTheme="minorHAnsi" w:cstheme="minorHAnsi"/>
          <w:sz w:val="22"/>
          <w:szCs w:val="22"/>
        </w:rPr>
        <w:t xml:space="preserve">zgodnie z </w:t>
      </w:r>
      <w:r w:rsidR="00C931F8" w:rsidRPr="00A073B8">
        <w:rPr>
          <w:rFonts w:asciiTheme="minorHAnsi" w:hAnsiTheme="minorHAnsi" w:cstheme="minorHAnsi"/>
          <w:color w:val="000000"/>
          <w:sz w:val="22"/>
          <w:szCs w:val="22"/>
        </w:rPr>
        <w:t>§</w:t>
      </w:r>
      <w:r w:rsidR="005A53AF" w:rsidRPr="00A073B8">
        <w:rPr>
          <w:rFonts w:asciiTheme="minorHAnsi" w:hAnsiTheme="minorHAnsi" w:cstheme="minorHAnsi"/>
          <w:sz w:val="22"/>
          <w:szCs w:val="22"/>
        </w:rPr>
        <w:t xml:space="preserve"> 1</w:t>
      </w:r>
      <w:r w:rsidR="005C05C0" w:rsidRPr="00A073B8">
        <w:rPr>
          <w:rFonts w:asciiTheme="minorHAnsi" w:hAnsiTheme="minorHAnsi" w:cstheme="minorHAnsi"/>
          <w:sz w:val="22"/>
          <w:szCs w:val="22"/>
        </w:rPr>
        <w:t>1</w:t>
      </w:r>
      <w:r w:rsidR="005A53AF" w:rsidRPr="00A073B8">
        <w:rPr>
          <w:rFonts w:asciiTheme="minorHAnsi" w:hAnsiTheme="minorHAnsi" w:cstheme="minorHAnsi"/>
          <w:sz w:val="22"/>
          <w:szCs w:val="22"/>
        </w:rPr>
        <w:t xml:space="preserve"> Umowy</w:t>
      </w:r>
      <w:r w:rsidR="006E4DB1" w:rsidRPr="00A073B8">
        <w:rPr>
          <w:rFonts w:asciiTheme="minorHAnsi" w:hAnsiTheme="minorHAnsi" w:cstheme="minorHAnsi"/>
          <w:sz w:val="22"/>
          <w:szCs w:val="22"/>
        </w:rPr>
        <w:t>.</w:t>
      </w:r>
    </w:p>
    <w:p w14:paraId="14EC38C2" w14:textId="419E67E6" w:rsidR="00D83529" w:rsidRPr="00CF3EBA" w:rsidRDefault="0097574E" w:rsidP="00CF3EBA">
      <w:pPr>
        <w:pStyle w:val="Akapitzlist"/>
        <w:numPr>
          <w:ilvl w:val="0"/>
          <w:numId w:val="9"/>
        </w:numPr>
        <w:suppressAutoHyphens w:val="0"/>
        <w:spacing w:line="288" w:lineRule="auto"/>
        <w:ind w:left="709"/>
        <w:contextualSpacing w:val="0"/>
        <w:jc w:val="both"/>
        <w:rPr>
          <w:rFonts w:asciiTheme="minorHAnsi" w:hAnsiTheme="minorHAnsi" w:cstheme="minorHAnsi"/>
          <w:b/>
          <w:sz w:val="22"/>
          <w:szCs w:val="22"/>
        </w:rPr>
      </w:pPr>
      <w:r w:rsidRPr="00A073B8">
        <w:rPr>
          <w:rFonts w:asciiTheme="minorHAnsi" w:hAnsiTheme="minorHAnsi" w:cstheme="minorHAnsi"/>
          <w:sz w:val="22"/>
          <w:szCs w:val="22"/>
        </w:rPr>
        <w:t xml:space="preserve">Zapłaty umówionego wynagrodzenia, o którym mowa w </w:t>
      </w:r>
      <w:r w:rsidR="00023553"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3 Umowy, za prawidłowo wykonane i odebrane</w:t>
      </w:r>
      <w:r w:rsidR="005C1F41" w:rsidRPr="00A073B8">
        <w:rPr>
          <w:rFonts w:asciiTheme="minorHAnsi" w:hAnsiTheme="minorHAnsi" w:cstheme="minorHAnsi"/>
          <w:sz w:val="22"/>
          <w:szCs w:val="22"/>
        </w:rPr>
        <w:t xml:space="preserve"> roboty budowlane </w:t>
      </w:r>
      <w:r w:rsidRPr="00A073B8">
        <w:rPr>
          <w:rFonts w:asciiTheme="minorHAnsi" w:hAnsiTheme="minorHAnsi" w:cstheme="minorHAnsi"/>
          <w:sz w:val="22"/>
          <w:szCs w:val="22"/>
        </w:rPr>
        <w:t>w terminach i na warunkach określonych w niniejszej Umowie.</w:t>
      </w:r>
      <w:bookmarkStart w:id="28" w:name="_Hlk167085892"/>
    </w:p>
    <w:p w14:paraId="41D895A8" w14:textId="6010A706" w:rsidR="00393E70" w:rsidRPr="00A073B8" w:rsidRDefault="000845C6" w:rsidP="000845C6">
      <w:pPr>
        <w:pStyle w:val="Nagwek1"/>
      </w:pPr>
      <w:r w:rsidRPr="00A073B8">
        <w:t>§ 7</w:t>
      </w:r>
    </w:p>
    <w:p w14:paraId="3910F50F" w14:textId="199D157A" w:rsidR="0097574E" w:rsidRPr="00A073B8" w:rsidRDefault="00393E70" w:rsidP="000845C6">
      <w:pPr>
        <w:pStyle w:val="Nagwek1"/>
      </w:pPr>
      <w:r w:rsidRPr="00A073B8">
        <w:t>Obowiązki Wykonawcy</w:t>
      </w:r>
    </w:p>
    <w:bookmarkEnd w:id="28"/>
    <w:p w14:paraId="5A96230E" w14:textId="7D03D4B6" w:rsidR="0097574E" w:rsidRPr="00A073B8" w:rsidRDefault="0097574E" w:rsidP="006354A4">
      <w:pPr>
        <w:pStyle w:val="Akapitzlist"/>
        <w:numPr>
          <w:ilvl w:val="0"/>
          <w:numId w:val="56"/>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 zobowiązany jest do:</w:t>
      </w:r>
    </w:p>
    <w:p w14:paraId="4CCBAB6C" w14:textId="77777777"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wykonania Przedmiotu Umowy z zachowaniem najwyższej staranności oraz zgodnie z:</w:t>
      </w:r>
    </w:p>
    <w:p w14:paraId="3C7C382F" w14:textId="77777777" w:rsidR="0097574E" w:rsidRPr="00A073B8"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Umową,</w:t>
      </w:r>
    </w:p>
    <w:p w14:paraId="048436C6" w14:textId="77777777" w:rsidR="0097574E" w:rsidRPr="00A073B8"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przyjętą przez Zamawiającego Ofertą Wykonawcy,</w:t>
      </w:r>
    </w:p>
    <w:p w14:paraId="5F35F948" w14:textId="13DE99EF" w:rsidR="0097574E" w:rsidRPr="00A073B8"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Specyfikacją Warunków Zamówienia,</w:t>
      </w:r>
    </w:p>
    <w:p w14:paraId="695AC5AF" w14:textId="6D775126" w:rsidR="006226DE" w:rsidRPr="00A073B8"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bookmarkStart w:id="29" w:name="_Hlk135654981"/>
      <w:r w:rsidRPr="00A073B8">
        <w:rPr>
          <w:rFonts w:asciiTheme="minorHAnsi" w:hAnsiTheme="minorHAnsi" w:cstheme="minorHAnsi"/>
          <w:sz w:val="22"/>
          <w:szCs w:val="22"/>
        </w:rPr>
        <w:t>Dokumentacją Projektową</w:t>
      </w:r>
      <w:r w:rsidR="0027362E" w:rsidRPr="00A073B8">
        <w:rPr>
          <w:rFonts w:asciiTheme="minorHAnsi" w:hAnsiTheme="minorHAnsi" w:cstheme="minorHAnsi"/>
          <w:sz w:val="22"/>
          <w:szCs w:val="22"/>
        </w:rPr>
        <w:t xml:space="preserve"> </w:t>
      </w:r>
      <w:bookmarkEnd w:id="29"/>
      <w:r w:rsidR="0027362E" w:rsidRPr="00A073B8">
        <w:rPr>
          <w:rFonts w:asciiTheme="minorHAnsi" w:hAnsiTheme="minorHAnsi" w:cstheme="minorHAnsi"/>
          <w:sz w:val="22"/>
          <w:szCs w:val="22"/>
        </w:rPr>
        <w:t xml:space="preserve">opracowaną przez </w:t>
      </w:r>
      <w:r w:rsidR="008F1D5C" w:rsidRPr="00A073B8">
        <w:rPr>
          <w:rFonts w:asciiTheme="minorHAnsi" w:hAnsiTheme="minorHAnsi" w:cstheme="minorHAnsi"/>
          <w:sz w:val="22"/>
          <w:szCs w:val="22"/>
        </w:rPr>
        <w:t>KWADRAT Polska Spółka z ograniczoną odpowiedzialnością Sp.k.</w:t>
      </w:r>
      <w:r w:rsidR="006226DE" w:rsidRPr="00A073B8">
        <w:rPr>
          <w:rFonts w:asciiTheme="minorHAnsi" w:hAnsiTheme="minorHAnsi" w:cstheme="minorHAnsi"/>
          <w:sz w:val="22"/>
          <w:szCs w:val="22"/>
        </w:rPr>
        <w:t xml:space="preserve">; </w:t>
      </w:r>
      <w:r w:rsidR="008F1D5C" w:rsidRPr="00A073B8">
        <w:rPr>
          <w:rFonts w:asciiTheme="minorHAnsi" w:hAnsiTheme="minorHAnsi" w:cstheme="minorHAnsi"/>
          <w:sz w:val="22"/>
          <w:szCs w:val="22"/>
        </w:rPr>
        <w:t>ul. Kościuszki 1c, 44-100 Gliwice</w:t>
      </w:r>
    </w:p>
    <w:p w14:paraId="48CEC34F" w14:textId="285D97F9" w:rsidR="0097574E" w:rsidRPr="00A073B8"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Harmonogramem Rzeczowo-Finansowym</w:t>
      </w:r>
      <w:r w:rsidR="00C9728E" w:rsidRPr="00A073B8">
        <w:rPr>
          <w:rFonts w:asciiTheme="minorHAnsi" w:hAnsiTheme="minorHAnsi" w:cstheme="minorHAnsi"/>
          <w:sz w:val="22"/>
          <w:szCs w:val="22"/>
        </w:rPr>
        <w:t xml:space="preserve"> (HR-F)</w:t>
      </w:r>
      <w:r w:rsidRPr="00A073B8">
        <w:rPr>
          <w:rFonts w:asciiTheme="minorHAnsi" w:hAnsiTheme="minorHAnsi" w:cstheme="minorHAnsi"/>
          <w:sz w:val="22"/>
          <w:szCs w:val="22"/>
        </w:rPr>
        <w:t xml:space="preserve">, </w:t>
      </w:r>
    </w:p>
    <w:p w14:paraId="6C24A885" w14:textId="77777777" w:rsidR="00085A9C"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Harmonogramem Robót</w:t>
      </w:r>
      <w:r w:rsidR="00C9728E" w:rsidRPr="00A073B8">
        <w:rPr>
          <w:rFonts w:asciiTheme="minorHAnsi" w:hAnsiTheme="minorHAnsi" w:cstheme="minorHAnsi"/>
          <w:sz w:val="22"/>
          <w:szCs w:val="22"/>
        </w:rPr>
        <w:t xml:space="preserve"> (HR)</w:t>
      </w:r>
      <w:r w:rsidRPr="00A073B8">
        <w:rPr>
          <w:rFonts w:asciiTheme="minorHAnsi" w:hAnsiTheme="minorHAnsi" w:cstheme="minorHAnsi"/>
          <w:sz w:val="22"/>
          <w:szCs w:val="22"/>
        </w:rPr>
        <w:t>,</w:t>
      </w:r>
    </w:p>
    <w:p w14:paraId="7A052608" w14:textId="1C651007" w:rsidR="00085A9C" w:rsidRPr="00085A9C" w:rsidRDefault="00085A9C"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085A9C">
        <w:rPr>
          <w:rFonts w:ascii="Calibri" w:hAnsi="Calibri" w:cs="Calibri"/>
          <w:sz w:val="22"/>
          <w:szCs w:val="22"/>
        </w:rPr>
        <w:t xml:space="preserve">przepisami prawa budowlanego, ochrony środowiska, bezpieczeństwa i higieny pracy, bezpieczeństwa przeciwpożarowego, zasadami najwyższej wiedzy technicznej oraz zgodnie z przepisami i wewnętrznymi uregulowaniami obowiązującymi na terenie MPL „Katowice”, </w:t>
      </w:r>
      <w:r w:rsidRPr="00085A9C">
        <w:rPr>
          <w:rFonts w:ascii="Calibri" w:hAnsi="Calibri" w:cs="Calibri"/>
          <w:sz w:val="22"/>
          <w:szCs w:val="22"/>
        </w:rPr>
        <w:br/>
        <w:t>tj. w szczególności: Instrukcją Operacyjną Lotniska, Księgą sprawdzonych praktyk</w:t>
      </w:r>
      <w:r w:rsidRPr="00085A9C">
        <w:rPr>
          <w:rFonts w:ascii="Calibri" w:hAnsi="Calibri" w:cs="Calibri"/>
          <w:sz w:val="22"/>
          <w:szCs w:val="22"/>
        </w:rPr>
        <w:br/>
        <w:t xml:space="preserve">i rozwiązań projektowych”  oraz „Planem bezpieczeństwa podczas wykonywania robót budowlanych (OPC – </w:t>
      </w:r>
      <w:proofErr w:type="spellStart"/>
      <w:r w:rsidRPr="003C37D4">
        <w:rPr>
          <w:rFonts w:ascii="Calibri" w:hAnsi="Calibri" w:cs="Calibri"/>
          <w:sz w:val="22"/>
          <w:szCs w:val="22"/>
        </w:rPr>
        <w:t>Operational</w:t>
      </w:r>
      <w:proofErr w:type="spellEnd"/>
      <w:r w:rsidRPr="003C37D4">
        <w:rPr>
          <w:rFonts w:ascii="Calibri" w:hAnsi="Calibri" w:cs="Calibri"/>
          <w:sz w:val="22"/>
          <w:szCs w:val="22"/>
        </w:rPr>
        <w:t xml:space="preserve"> </w:t>
      </w:r>
      <w:proofErr w:type="spellStart"/>
      <w:r w:rsidRPr="003C37D4">
        <w:rPr>
          <w:rFonts w:ascii="Calibri" w:hAnsi="Calibri" w:cs="Calibri"/>
          <w:sz w:val="22"/>
          <w:szCs w:val="22"/>
        </w:rPr>
        <w:t>Safety</w:t>
      </w:r>
      <w:proofErr w:type="spellEnd"/>
      <w:r w:rsidRPr="003C37D4">
        <w:rPr>
          <w:rFonts w:ascii="Calibri" w:hAnsi="Calibri" w:cs="Calibri"/>
          <w:sz w:val="22"/>
          <w:szCs w:val="22"/>
        </w:rPr>
        <w:t xml:space="preserve"> Plan On </w:t>
      </w:r>
      <w:proofErr w:type="spellStart"/>
      <w:r w:rsidRPr="003C37D4">
        <w:rPr>
          <w:rFonts w:ascii="Calibri" w:hAnsi="Calibri" w:cs="Calibri"/>
          <w:sz w:val="22"/>
          <w:szCs w:val="22"/>
        </w:rPr>
        <w:t>Airport</w:t>
      </w:r>
      <w:proofErr w:type="spellEnd"/>
      <w:r w:rsidRPr="003C37D4">
        <w:rPr>
          <w:rFonts w:ascii="Calibri" w:hAnsi="Calibri" w:cs="Calibri"/>
          <w:sz w:val="22"/>
          <w:szCs w:val="22"/>
        </w:rPr>
        <w:t xml:space="preserve"> </w:t>
      </w:r>
      <w:proofErr w:type="spellStart"/>
      <w:r w:rsidRPr="003C37D4">
        <w:rPr>
          <w:rFonts w:ascii="Calibri" w:hAnsi="Calibri" w:cs="Calibri"/>
          <w:sz w:val="22"/>
          <w:szCs w:val="22"/>
        </w:rPr>
        <w:t>During</w:t>
      </w:r>
      <w:proofErr w:type="spellEnd"/>
      <w:r w:rsidRPr="00085A9C">
        <w:rPr>
          <w:rFonts w:ascii="Calibri" w:hAnsi="Calibri" w:cs="Calibri"/>
          <w:sz w:val="22"/>
          <w:szCs w:val="22"/>
        </w:rPr>
        <w:t xml:space="preserve"> Construction), uwzględniając konieczność prowadzenia zleconego zakresu robót na terenie czynnego lotniska;</w:t>
      </w:r>
    </w:p>
    <w:p w14:paraId="74CF73E0" w14:textId="1D506EF4" w:rsidR="00CD373F" w:rsidRPr="00A073B8" w:rsidRDefault="0097574E" w:rsidP="006354A4">
      <w:pPr>
        <w:pStyle w:val="Akapitzlist"/>
        <w:numPr>
          <w:ilvl w:val="0"/>
          <w:numId w:val="38"/>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prawomocn</w:t>
      </w:r>
      <w:r w:rsidR="00356CB3" w:rsidRPr="00A073B8">
        <w:rPr>
          <w:rFonts w:asciiTheme="minorHAnsi" w:hAnsiTheme="minorHAnsi" w:cstheme="minorHAnsi"/>
          <w:sz w:val="22"/>
          <w:szCs w:val="22"/>
        </w:rPr>
        <w:t>ą</w:t>
      </w:r>
      <w:r w:rsidRPr="00A073B8">
        <w:rPr>
          <w:rFonts w:asciiTheme="minorHAnsi" w:hAnsiTheme="minorHAnsi" w:cstheme="minorHAnsi"/>
          <w:sz w:val="22"/>
          <w:szCs w:val="22"/>
        </w:rPr>
        <w:t xml:space="preserve"> </w:t>
      </w:r>
      <w:r w:rsidR="00356CB3" w:rsidRPr="00A073B8">
        <w:rPr>
          <w:rFonts w:asciiTheme="minorHAnsi" w:hAnsiTheme="minorHAnsi" w:cstheme="minorHAnsi"/>
          <w:sz w:val="22"/>
          <w:szCs w:val="22"/>
        </w:rPr>
        <w:t xml:space="preserve">decyzją nr </w:t>
      </w:r>
      <w:r w:rsidR="00C9728E" w:rsidRPr="00843C42">
        <w:rPr>
          <w:rFonts w:asciiTheme="minorHAnsi" w:hAnsiTheme="minorHAnsi" w:cstheme="minorHAnsi"/>
          <w:sz w:val="22"/>
          <w:szCs w:val="22"/>
        </w:rPr>
        <w:t>………</w:t>
      </w:r>
      <w:r w:rsidR="00B72930" w:rsidRPr="00843C42">
        <w:rPr>
          <w:rFonts w:asciiTheme="minorHAnsi" w:hAnsiTheme="minorHAnsi" w:cstheme="minorHAnsi"/>
          <w:sz w:val="22"/>
          <w:szCs w:val="22"/>
        </w:rPr>
        <w:t>……</w:t>
      </w:r>
      <w:r w:rsidR="00C9728E"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z dnia </w:t>
      </w:r>
      <w:r w:rsidR="00C9728E"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w:t>
      </w:r>
      <w:r w:rsidR="00356CB3" w:rsidRPr="00A073B8">
        <w:rPr>
          <w:rFonts w:asciiTheme="minorHAnsi" w:hAnsiTheme="minorHAnsi" w:cstheme="minorHAnsi"/>
          <w:sz w:val="22"/>
          <w:szCs w:val="22"/>
        </w:rPr>
        <w:t xml:space="preserve">roku zatwierdzającą projekt budowlany </w:t>
      </w:r>
      <w:r w:rsidR="00CF3EBA">
        <w:rPr>
          <w:rFonts w:asciiTheme="minorHAnsi" w:hAnsiTheme="minorHAnsi" w:cstheme="minorHAnsi"/>
          <w:sz w:val="22"/>
          <w:szCs w:val="22"/>
        </w:rPr>
        <w:br/>
      </w:r>
      <w:r w:rsidR="00356CB3" w:rsidRPr="00A073B8">
        <w:rPr>
          <w:rFonts w:asciiTheme="minorHAnsi" w:hAnsiTheme="minorHAnsi" w:cstheme="minorHAnsi"/>
          <w:sz w:val="22"/>
          <w:szCs w:val="22"/>
        </w:rPr>
        <w:t>i udzielającą pozwolenia na budowę</w:t>
      </w:r>
      <w:r w:rsidR="00CD373F" w:rsidRPr="00A073B8">
        <w:rPr>
          <w:rFonts w:asciiTheme="minorHAnsi" w:hAnsiTheme="minorHAnsi" w:cstheme="minorHAnsi"/>
          <w:sz w:val="22"/>
          <w:szCs w:val="22"/>
        </w:rPr>
        <w:t>,</w:t>
      </w:r>
    </w:p>
    <w:p w14:paraId="79503D0B" w14:textId="481204C8" w:rsidR="0097574E" w:rsidRPr="00CF3EBA"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przejęcia Terenu Budowy i przygotowania go do realizacji Przedmiotu Umowy, w szczególności odpowiedniego zabezpieczenia terenu, zorganizowania zaplecza socjalno-technicznego pracownikom, koniecznych dróg </w:t>
      </w:r>
      <w:r w:rsidRPr="00CF3EBA">
        <w:rPr>
          <w:rFonts w:asciiTheme="minorHAnsi" w:hAnsiTheme="minorHAnsi" w:cstheme="minorHAnsi"/>
          <w:sz w:val="22"/>
          <w:szCs w:val="22"/>
        </w:rPr>
        <w:t>tymczasowych oraz koniecznego odwodnienia wykopów</w:t>
      </w:r>
      <w:r w:rsidR="00CD373F" w:rsidRPr="00CF3EBA">
        <w:rPr>
          <w:rFonts w:asciiTheme="minorHAnsi" w:hAnsiTheme="minorHAnsi" w:cstheme="minorHAnsi"/>
          <w:sz w:val="22"/>
          <w:szCs w:val="22"/>
        </w:rPr>
        <w:t>,</w:t>
      </w:r>
    </w:p>
    <w:p w14:paraId="1BFF69F6" w14:textId="7AE47692" w:rsidR="00CD373F" w:rsidRPr="00A073B8" w:rsidRDefault="00CD373F" w:rsidP="006354A4">
      <w:pPr>
        <w:pStyle w:val="Akapitzlist"/>
        <w:numPr>
          <w:ilvl w:val="0"/>
          <w:numId w:val="36"/>
        </w:numPr>
        <w:spacing w:before="120" w:line="288" w:lineRule="auto"/>
        <w:ind w:left="709"/>
        <w:jc w:val="both"/>
        <w:rPr>
          <w:rFonts w:asciiTheme="minorHAnsi" w:hAnsiTheme="minorHAnsi" w:cstheme="minorHAnsi"/>
          <w:sz w:val="22"/>
          <w:szCs w:val="22"/>
        </w:rPr>
      </w:pPr>
      <w:r w:rsidRPr="00CF3EBA">
        <w:rPr>
          <w:rFonts w:asciiTheme="minorHAnsi" w:hAnsiTheme="minorHAnsi" w:cstheme="minorHAnsi"/>
          <w:sz w:val="22"/>
          <w:szCs w:val="22"/>
        </w:rPr>
        <w:t>w terminie 14 dni od zawarcia umowy przedstawienia Zamawiającemu szczegółowego zestawienia kosztów wykonania robót budowlanych opracowanego na bazie załączonych dokumentów wymienionych ust. 1 pkt 1; zestawienie to będzie odzwierciedleniem ceny ryczałtowej podanej w ofercie,  Zamawiający zaznacza</w:t>
      </w:r>
      <w:r w:rsidRPr="00A073B8">
        <w:rPr>
          <w:rFonts w:asciiTheme="minorHAnsi" w:hAnsiTheme="minorHAnsi" w:cstheme="minorHAnsi"/>
          <w:sz w:val="22"/>
          <w:szCs w:val="22"/>
        </w:rPr>
        <w:t>, że załączone przedmiary robót nie będą stanowiły podstawy obliczenia ceny, przedmiary robót zostały załączone w charakterze orientacyjnym, pomocniczym do wyceny prac wchodzących w zakres przedmiotu zamówienia, z zachowaniem norm i standardów jakościowych odnoszących się do tego typu robót, w sposób zgodny z przepisami prawa oraz uzyskanymi decyzjami administracyjnymi,</w:t>
      </w:r>
    </w:p>
    <w:p w14:paraId="1642C323" w14:textId="18ADFA84"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na własny koszt obsługi geodezyjnej i geologicznej przez cały czas trwania Robót</w:t>
      </w:r>
      <w:r w:rsidR="00CF3EBA">
        <w:rPr>
          <w:rFonts w:asciiTheme="minorHAnsi" w:hAnsiTheme="minorHAnsi" w:cstheme="minorHAnsi"/>
          <w:sz w:val="22"/>
          <w:szCs w:val="22"/>
        </w:rPr>
        <w:br/>
      </w:r>
      <w:r w:rsidRPr="00A073B8">
        <w:rPr>
          <w:rFonts w:asciiTheme="minorHAnsi" w:hAnsiTheme="minorHAnsi" w:cstheme="minorHAnsi"/>
          <w:sz w:val="22"/>
          <w:szCs w:val="22"/>
        </w:rPr>
        <w:t>i w pełnym zakresie wynikającym z realizacji Przedmiotu Umowy</w:t>
      </w:r>
      <w:r w:rsidR="00CD373F" w:rsidRPr="00A073B8">
        <w:rPr>
          <w:rFonts w:asciiTheme="minorHAnsi" w:hAnsiTheme="minorHAnsi" w:cstheme="minorHAnsi"/>
          <w:sz w:val="22"/>
          <w:szCs w:val="22"/>
        </w:rPr>
        <w:t>,</w:t>
      </w:r>
    </w:p>
    <w:p w14:paraId="1A44DE2C" w14:textId="51DBFD26"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na własny koszt dostawy energii elektrycznej, wody (i odprowadz</w:t>
      </w:r>
      <w:r w:rsidR="00AE58CB" w:rsidRPr="00A073B8">
        <w:rPr>
          <w:rFonts w:asciiTheme="minorHAnsi" w:hAnsiTheme="minorHAnsi" w:cstheme="minorHAnsi"/>
          <w:sz w:val="22"/>
          <w:szCs w:val="22"/>
        </w:rPr>
        <w:t>a</w:t>
      </w:r>
      <w:r w:rsidRPr="00A073B8">
        <w:rPr>
          <w:rFonts w:asciiTheme="minorHAnsi" w:hAnsiTheme="minorHAnsi" w:cstheme="minorHAnsi"/>
          <w:sz w:val="22"/>
          <w:szCs w:val="22"/>
        </w:rPr>
        <w:t xml:space="preserve">nie ścieków), ciepła i innych mediów oraz ponoszenia kosztów zużycia mediów </w:t>
      </w:r>
      <w:r w:rsidR="006E4DB1" w:rsidRPr="00A073B8">
        <w:rPr>
          <w:rFonts w:asciiTheme="minorHAnsi" w:hAnsiTheme="minorHAnsi" w:cstheme="minorHAnsi"/>
          <w:sz w:val="22"/>
          <w:szCs w:val="22"/>
        </w:rPr>
        <w:t>o</w:t>
      </w:r>
      <w:r w:rsidRPr="00A073B8">
        <w:rPr>
          <w:rFonts w:asciiTheme="minorHAnsi" w:hAnsiTheme="minorHAnsi" w:cstheme="minorHAnsi"/>
          <w:sz w:val="22"/>
          <w:szCs w:val="22"/>
        </w:rPr>
        <w:t>raz inny</w:t>
      </w:r>
      <w:r w:rsidR="00AE58CB" w:rsidRPr="00A073B8">
        <w:rPr>
          <w:rFonts w:asciiTheme="minorHAnsi" w:hAnsiTheme="minorHAnsi" w:cstheme="minorHAnsi"/>
          <w:sz w:val="22"/>
          <w:szCs w:val="22"/>
        </w:rPr>
        <w:t>ch</w:t>
      </w:r>
      <w:r w:rsidRPr="00A073B8">
        <w:rPr>
          <w:rFonts w:asciiTheme="minorHAnsi" w:hAnsiTheme="minorHAnsi" w:cstheme="minorHAnsi"/>
          <w:sz w:val="22"/>
          <w:szCs w:val="22"/>
        </w:rPr>
        <w:t xml:space="preserve"> koszt</w:t>
      </w:r>
      <w:r w:rsidR="00AE58CB" w:rsidRPr="00A073B8">
        <w:rPr>
          <w:rFonts w:asciiTheme="minorHAnsi" w:hAnsiTheme="minorHAnsi" w:cstheme="minorHAnsi"/>
          <w:sz w:val="22"/>
          <w:szCs w:val="22"/>
        </w:rPr>
        <w:t>ów</w:t>
      </w:r>
      <w:r w:rsidRPr="00A073B8">
        <w:rPr>
          <w:rFonts w:asciiTheme="minorHAnsi" w:hAnsiTheme="minorHAnsi" w:cstheme="minorHAnsi"/>
          <w:sz w:val="22"/>
          <w:szCs w:val="22"/>
        </w:rPr>
        <w:t xml:space="preserve"> eksploatacyjn</w:t>
      </w:r>
      <w:r w:rsidR="00AE58CB" w:rsidRPr="00A073B8">
        <w:rPr>
          <w:rFonts w:asciiTheme="minorHAnsi" w:hAnsiTheme="minorHAnsi" w:cstheme="minorHAnsi"/>
          <w:sz w:val="22"/>
          <w:szCs w:val="22"/>
        </w:rPr>
        <w:t>ych</w:t>
      </w:r>
      <w:r w:rsidRPr="00A073B8">
        <w:rPr>
          <w:rFonts w:asciiTheme="minorHAnsi" w:hAnsiTheme="minorHAnsi" w:cstheme="minorHAnsi"/>
          <w:sz w:val="22"/>
          <w:szCs w:val="22"/>
        </w:rPr>
        <w:t xml:space="preserve"> związany</w:t>
      </w:r>
      <w:r w:rsidR="00AE58CB" w:rsidRPr="00A073B8">
        <w:rPr>
          <w:rFonts w:asciiTheme="minorHAnsi" w:hAnsiTheme="minorHAnsi" w:cstheme="minorHAnsi"/>
          <w:sz w:val="22"/>
          <w:szCs w:val="22"/>
        </w:rPr>
        <w:t>ch</w:t>
      </w:r>
      <w:r w:rsidRPr="00A073B8">
        <w:rPr>
          <w:rFonts w:asciiTheme="minorHAnsi" w:hAnsiTheme="minorHAnsi" w:cstheme="minorHAnsi"/>
          <w:sz w:val="22"/>
          <w:szCs w:val="22"/>
        </w:rPr>
        <w:t xml:space="preserve"> z funkcjonowaniem zaplecza budowy</w:t>
      </w:r>
      <w:r w:rsidR="00CD373F" w:rsidRPr="00A073B8">
        <w:rPr>
          <w:rFonts w:asciiTheme="minorHAnsi" w:hAnsiTheme="minorHAnsi" w:cstheme="minorHAnsi"/>
          <w:sz w:val="22"/>
          <w:szCs w:val="22"/>
        </w:rPr>
        <w:t>,</w:t>
      </w:r>
    </w:p>
    <w:p w14:paraId="3713AD9E" w14:textId="532FFDC4" w:rsidR="005D6521" w:rsidRPr="00A073B8" w:rsidRDefault="005D6521"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naprawy wszystkich elementów pasa drogowego, które ulegną uszkodzeniu w czasie realizacji robót oraz utrzymywanie ww. pasa w należytym porządku i czystości usuwając na bieżąco wszelkie zanieczyszczenia spowodowane przez jego środki transportu poprzez mycie kół pojazdów przed wyjazdem z terenu lub zaplecza budowy, </w:t>
      </w:r>
    </w:p>
    <w:p w14:paraId="6BF282BB" w14:textId="40D6D536"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zagospodarowania wszelkich odpadów zgodnie z ustawą z dnia 14 stycznia 2012 r. o odpadach (</w:t>
      </w:r>
      <w:r w:rsidR="00234F6E" w:rsidRPr="00A073B8">
        <w:rPr>
          <w:rFonts w:asciiTheme="minorHAnsi" w:hAnsiTheme="minorHAnsi" w:cstheme="minorHAnsi"/>
          <w:sz w:val="22"/>
          <w:szCs w:val="22"/>
        </w:rPr>
        <w:t>Dz. U. z 2023 r. poz. 1587</w:t>
      </w:r>
      <w:r w:rsidR="00861CBE" w:rsidRPr="00A073B8">
        <w:rPr>
          <w:rFonts w:asciiTheme="minorHAnsi" w:hAnsiTheme="minorHAnsi" w:cstheme="minorHAnsi"/>
          <w:sz w:val="22"/>
          <w:szCs w:val="22"/>
        </w:rPr>
        <w:t xml:space="preserve"> ze zm.</w:t>
      </w:r>
      <w:r w:rsidRPr="00A073B8">
        <w:rPr>
          <w:rFonts w:asciiTheme="minorHAnsi" w:hAnsiTheme="minorHAnsi" w:cstheme="minorHAnsi"/>
          <w:sz w:val="22"/>
          <w:szCs w:val="22"/>
        </w:rPr>
        <w:t>)</w:t>
      </w:r>
      <w:r w:rsidR="006E4DB1" w:rsidRPr="00A073B8">
        <w:rPr>
          <w:rFonts w:asciiTheme="minorHAnsi" w:hAnsiTheme="minorHAnsi" w:cstheme="minorHAnsi"/>
          <w:sz w:val="22"/>
          <w:szCs w:val="22"/>
        </w:rPr>
        <w:t>,</w:t>
      </w:r>
      <w:r w:rsidRPr="00A073B8">
        <w:rPr>
          <w:rFonts w:asciiTheme="minorHAnsi" w:hAnsiTheme="minorHAnsi" w:cstheme="minorHAnsi"/>
          <w:sz w:val="22"/>
          <w:szCs w:val="22"/>
        </w:rPr>
        <w:t xml:space="preserve"> ustawą z dnia 27 kwietnia 2001 r. Prawo ochrony środowiska (t.j. </w:t>
      </w:r>
      <w:r w:rsidR="00861CBE" w:rsidRPr="00A073B8">
        <w:rPr>
          <w:rFonts w:asciiTheme="minorHAnsi" w:hAnsiTheme="minorHAnsi" w:cstheme="minorHAnsi"/>
          <w:sz w:val="22"/>
          <w:szCs w:val="22"/>
        </w:rPr>
        <w:t>Dz. U. z 2024 r. poz. 54, 834)</w:t>
      </w:r>
      <w:r w:rsidRPr="00A073B8">
        <w:rPr>
          <w:rFonts w:asciiTheme="minorHAnsi" w:hAnsiTheme="minorHAnsi" w:cstheme="minorHAnsi"/>
          <w:sz w:val="22"/>
          <w:szCs w:val="22"/>
        </w:rPr>
        <w:t xml:space="preserve"> oraz ustawą z dnia 13 września 1996 r. o utrzymaniu czystości i porządku w gminach (t.j. </w:t>
      </w:r>
      <w:r w:rsidR="00861CBE" w:rsidRPr="00A073B8">
        <w:rPr>
          <w:rFonts w:asciiTheme="minorHAnsi" w:hAnsiTheme="minorHAnsi" w:cstheme="minorHAnsi"/>
          <w:sz w:val="22"/>
          <w:szCs w:val="22"/>
        </w:rPr>
        <w:t>Dz. U. z 2024 r. poz. 399</w:t>
      </w:r>
      <w:r w:rsidRPr="00A073B8">
        <w:rPr>
          <w:rFonts w:asciiTheme="minorHAnsi" w:hAnsiTheme="minorHAnsi" w:cstheme="minorHAnsi"/>
          <w:sz w:val="22"/>
          <w:szCs w:val="22"/>
        </w:rPr>
        <w:t>.) i dostarczenia Zamawiającemu</w:t>
      </w:r>
      <w:r w:rsidR="00C9728E" w:rsidRPr="00A073B8">
        <w:rPr>
          <w:rFonts w:asciiTheme="minorHAnsi" w:hAnsiTheme="minorHAnsi" w:cstheme="minorHAnsi"/>
          <w:sz w:val="22"/>
          <w:szCs w:val="22"/>
        </w:rPr>
        <w:t xml:space="preserve"> </w:t>
      </w:r>
      <w:r w:rsidRPr="00A073B8">
        <w:rPr>
          <w:rFonts w:asciiTheme="minorHAnsi" w:hAnsiTheme="minorHAnsi" w:cstheme="minorHAnsi"/>
          <w:sz w:val="22"/>
          <w:szCs w:val="22"/>
        </w:rPr>
        <w:t>odpowiednich dokumentów na potwierdzenie spełnienia tych wymogów (karty odpadów)</w:t>
      </w:r>
      <w:r w:rsidR="00CD373F" w:rsidRPr="00A073B8">
        <w:rPr>
          <w:rFonts w:asciiTheme="minorHAnsi" w:hAnsiTheme="minorHAnsi" w:cstheme="minorHAnsi"/>
          <w:sz w:val="22"/>
          <w:szCs w:val="22"/>
        </w:rPr>
        <w:t>,</w:t>
      </w:r>
    </w:p>
    <w:p w14:paraId="140716B3" w14:textId="09F08FD2" w:rsidR="00CD373F" w:rsidRPr="00A073B8" w:rsidRDefault="00CD373F"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zabezpieczenia instalacji, urządzeń i obiektów na terenie realizacji robót i w jego bezpośrednim otoczeniu, przed ich zniszczeniem lub uszkodzeniem w trakcie realizacji umowy,</w:t>
      </w:r>
    </w:p>
    <w:p w14:paraId="3A3F3E76" w14:textId="7E8A8BDC" w:rsidR="00CD373F" w:rsidRPr="00A073B8" w:rsidRDefault="00CD373F"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w przypadku zniszczenia bądź uszkodzenia uzbrojenia podziemnego zlokalizowanego w miejscu robót oraz majątku Zamawiającego, Wykonawca zobowiązany jest na swój koszt do </w:t>
      </w:r>
      <w:r w:rsidR="00C72379" w:rsidRPr="00A073B8">
        <w:rPr>
          <w:rFonts w:asciiTheme="minorHAnsi" w:hAnsiTheme="minorHAnsi" w:cstheme="minorHAnsi"/>
          <w:sz w:val="22"/>
          <w:szCs w:val="22"/>
        </w:rPr>
        <w:t>naprawienia ich</w:t>
      </w:r>
      <w:r w:rsidRPr="00A073B8">
        <w:rPr>
          <w:rFonts w:asciiTheme="minorHAnsi" w:hAnsiTheme="minorHAnsi" w:cstheme="minorHAnsi"/>
          <w:sz w:val="22"/>
          <w:szCs w:val="22"/>
        </w:rPr>
        <w:t xml:space="preserve"> i doprowadzenia do stanu poprzedniego,</w:t>
      </w:r>
    </w:p>
    <w:p w14:paraId="3454FDB2" w14:textId="6F39CF90" w:rsidR="00B81116" w:rsidRPr="00A073B8" w:rsidRDefault="002B3759"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sporządzenia Instrukcji eksploatacji i użytkowania wybudowanej infrastruktury</w:t>
      </w:r>
      <w:r w:rsidR="00CD373F" w:rsidRPr="00A073B8">
        <w:rPr>
          <w:rFonts w:asciiTheme="minorHAnsi" w:hAnsiTheme="minorHAnsi" w:cstheme="minorHAnsi"/>
          <w:sz w:val="22"/>
          <w:szCs w:val="22"/>
        </w:rPr>
        <w:t>,</w:t>
      </w:r>
    </w:p>
    <w:p w14:paraId="1B232571" w14:textId="17DCB190"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ubezpieczenia na własny koszt Terenu Budowy na czas realizacji niniejszej Umowy</w:t>
      </w:r>
      <w:r w:rsidR="00CD373F" w:rsidRPr="00A073B8">
        <w:rPr>
          <w:rFonts w:asciiTheme="minorHAnsi" w:hAnsiTheme="minorHAnsi" w:cstheme="minorHAnsi"/>
          <w:sz w:val="22"/>
          <w:szCs w:val="22"/>
        </w:rPr>
        <w:t>,</w:t>
      </w:r>
    </w:p>
    <w:p w14:paraId="68E8AD8E" w14:textId="0894AAAC"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wykonania Przedmiotu Umowy z materiałów i urządzeń własnych, zgodnie z przepisami</w:t>
      </w:r>
      <w:r w:rsidR="00EF4580" w:rsidRPr="00A073B8">
        <w:rPr>
          <w:rFonts w:asciiTheme="minorHAnsi" w:hAnsiTheme="minorHAnsi" w:cstheme="minorHAnsi"/>
          <w:sz w:val="22"/>
          <w:szCs w:val="22"/>
        </w:rPr>
        <w:t xml:space="preserve"> </w:t>
      </w:r>
      <w:r w:rsidRPr="00A073B8">
        <w:rPr>
          <w:rFonts w:asciiTheme="minorHAnsi" w:hAnsiTheme="minorHAnsi" w:cstheme="minorHAnsi"/>
          <w:sz w:val="22"/>
          <w:szCs w:val="22"/>
        </w:rPr>
        <w:t>prawa budowlanego, ochrony środowiska, bezpieczeństwa i higieny pracy, bezpieczeństwa</w:t>
      </w:r>
      <w:r w:rsidR="00D05776" w:rsidRPr="00A073B8">
        <w:rPr>
          <w:rFonts w:asciiTheme="minorHAnsi" w:hAnsiTheme="minorHAnsi" w:cstheme="minorHAnsi"/>
          <w:sz w:val="22"/>
          <w:szCs w:val="22"/>
        </w:rPr>
        <w:t xml:space="preserve"> </w:t>
      </w:r>
      <w:r w:rsidRPr="00A073B8">
        <w:rPr>
          <w:rFonts w:asciiTheme="minorHAnsi" w:hAnsiTheme="minorHAnsi" w:cstheme="minorHAnsi"/>
          <w:sz w:val="22"/>
          <w:szCs w:val="22"/>
        </w:rPr>
        <w:t>przeciwpożarowego, zasadami najwyższej wiedzy technicznej oraz zgodnie z przepisami obowiązującymi na terenie MPL „Katowice”</w:t>
      </w:r>
      <w:r w:rsidR="00CD373F" w:rsidRPr="00A073B8">
        <w:rPr>
          <w:rFonts w:asciiTheme="minorHAnsi" w:hAnsiTheme="minorHAnsi" w:cstheme="minorHAnsi"/>
          <w:sz w:val="22"/>
          <w:szCs w:val="22"/>
        </w:rPr>
        <w:t>,</w:t>
      </w:r>
    </w:p>
    <w:p w14:paraId="11735B47" w14:textId="4A64354B"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stałej kontroli stanu BHP na budowie</w:t>
      </w:r>
      <w:r w:rsidR="00CD373F" w:rsidRPr="00A073B8">
        <w:rPr>
          <w:rFonts w:asciiTheme="minorHAnsi" w:hAnsiTheme="minorHAnsi" w:cstheme="minorHAnsi"/>
          <w:sz w:val="22"/>
          <w:szCs w:val="22"/>
        </w:rPr>
        <w:t>,</w:t>
      </w:r>
    </w:p>
    <w:p w14:paraId="4CE264BC" w14:textId="3C24BAF9" w:rsidR="00C9728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kontroli jakości materiałów, urządzeń i Robót zgodnie z postanowieniami Specyfikacji Technicznych i Programu Zapewnienia Jakości</w:t>
      </w:r>
      <w:r w:rsidR="00C5055F" w:rsidRPr="00A073B8">
        <w:rPr>
          <w:rFonts w:asciiTheme="minorHAnsi" w:hAnsiTheme="minorHAnsi" w:cstheme="minorHAnsi"/>
          <w:sz w:val="22"/>
          <w:szCs w:val="22"/>
        </w:rPr>
        <w:t>,</w:t>
      </w:r>
    </w:p>
    <w:p w14:paraId="3DFD57F0" w14:textId="1E0076E0"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ustanowienia na czas realizacji Robót Kierownika </w:t>
      </w:r>
      <w:r w:rsidR="00E96758" w:rsidRPr="00A073B8">
        <w:rPr>
          <w:rFonts w:asciiTheme="minorHAnsi" w:hAnsiTheme="minorHAnsi" w:cstheme="minorHAnsi"/>
          <w:sz w:val="22"/>
          <w:szCs w:val="22"/>
        </w:rPr>
        <w:t>b</w:t>
      </w:r>
      <w:r w:rsidRPr="00A073B8">
        <w:rPr>
          <w:rFonts w:asciiTheme="minorHAnsi" w:hAnsiTheme="minorHAnsi" w:cstheme="minorHAnsi"/>
          <w:sz w:val="22"/>
          <w:szCs w:val="22"/>
        </w:rPr>
        <w:t>udowy i Kierownik</w:t>
      </w:r>
      <w:r w:rsidR="00683E37" w:rsidRPr="00A073B8">
        <w:rPr>
          <w:rFonts w:asciiTheme="minorHAnsi" w:hAnsiTheme="minorHAnsi" w:cstheme="minorHAnsi"/>
          <w:sz w:val="22"/>
          <w:szCs w:val="22"/>
        </w:rPr>
        <w:t>ów</w:t>
      </w:r>
      <w:r w:rsidRPr="00A073B8">
        <w:rPr>
          <w:rFonts w:asciiTheme="minorHAnsi" w:hAnsiTheme="minorHAnsi" w:cstheme="minorHAnsi"/>
          <w:sz w:val="22"/>
          <w:szCs w:val="22"/>
        </w:rPr>
        <w:t xml:space="preserve"> </w:t>
      </w:r>
      <w:r w:rsidR="00E96758" w:rsidRPr="00A073B8">
        <w:rPr>
          <w:rFonts w:asciiTheme="minorHAnsi" w:hAnsiTheme="minorHAnsi" w:cstheme="minorHAnsi"/>
          <w:sz w:val="22"/>
          <w:szCs w:val="22"/>
        </w:rPr>
        <w:t>r</w:t>
      </w:r>
      <w:r w:rsidRPr="00A073B8">
        <w:rPr>
          <w:rFonts w:asciiTheme="minorHAnsi" w:hAnsiTheme="minorHAnsi" w:cstheme="minorHAnsi"/>
          <w:sz w:val="22"/>
          <w:szCs w:val="22"/>
        </w:rPr>
        <w:t>obót (wyposażonych w środki łączności bezprzewodowej)</w:t>
      </w:r>
      <w:r w:rsidR="00C9728E" w:rsidRPr="00A073B8">
        <w:rPr>
          <w:rFonts w:asciiTheme="minorHAnsi" w:hAnsiTheme="minorHAnsi" w:cstheme="minorHAnsi"/>
          <w:sz w:val="22"/>
          <w:szCs w:val="22"/>
        </w:rPr>
        <w:t xml:space="preserve"> posiadających kwalifikacje i uprawnienia wymagane w SWZ na dzień składania ofert. </w:t>
      </w:r>
    </w:p>
    <w:p w14:paraId="7CA328FF" w14:textId="72DB6EC0"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umożliwienia </w:t>
      </w:r>
      <w:r w:rsidR="009C652C" w:rsidRPr="00A073B8">
        <w:rPr>
          <w:rFonts w:asciiTheme="minorHAnsi" w:hAnsiTheme="minorHAnsi" w:cstheme="minorHAnsi"/>
          <w:sz w:val="22"/>
          <w:szCs w:val="22"/>
        </w:rPr>
        <w:t>Inspektorowi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przeprowadzenia pomiarów i badań kontrolnych</w:t>
      </w:r>
      <w:r w:rsidR="00CD373F" w:rsidRPr="00A073B8">
        <w:rPr>
          <w:rFonts w:asciiTheme="minorHAnsi" w:hAnsiTheme="minorHAnsi" w:cstheme="minorHAnsi"/>
          <w:sz w:val="22"/>
          <w:szCs w:val="22"/>
        </w:rPr>
        <w:t>,</w:t>
      </w:r>
    </w:p>
    <w:p w14:paraId="3104C4A6" w14:textId="6734B55C"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realizacji zaleceń wpisanych do Dziennika Budowy</w:t>
      </w:r>
      <w:r w:rsidR="00CD373F" w:rsidRPr="00A073B8">
        <w:rPr>
          <w:rFonts w:asciiTheme="minorHAnsi" w:hAnsiTheme="minorHAnsi" w:cstheme="minorHAnsi"/>
          <w:sz w:val="22"/>
          <w:szCs w:val="22"/>
        </w:rPr>
        <w:t>,</w:t>
      </w:r>
    </w:p>
    <w:p w14:paraId="5936EBF7" w14:textId="65946907"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skompletowania i przedłożenia Zamawiającemu</w:t>
      </w:r>
      <w:r w:rsidR="005052B6"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Inspektorowi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dokumentów pozwalających na ocenę prawidłowości wykonania Przedmiotu Umowy w zakresie określonym postanowieniami OPZ i Specyfikacji Technicznych, w tym w szczególności przedłożenie Zamawiającemu</w:t>
      </w:r>
      <w:r w:rsidR="003651E8"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Inspektorowi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do akceptacji Kart Zatwierdzenia Materiału/Urządzenia przed wbudowaniem materiałów lub Urządzeń</w:t>
      </w:r>
      <w:r w:rsidR="00CD373F" w:rsidRPr="00A073B8">
        <w:rPr>
          <w:rFonts w:asciiTheme="minorHAnsi" w:hAnsiTheme="minorHAnsi" w:cstheme="minorHAnsi"/>
          <w:sz w:val="22"/>
          <w:szCs w:val="22"/>
        </w:rPr>
        <w:t>,</w:t>
      </w:r>
    </w:p>
    <w:p w14:paraId="19A86EC3" w14:textId="353C17FB" w:rsidR="00B81116"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uzyskanie własnym staraniem w ramach wynagrodzenia, o którym mowa w</w:t>
      </w:r>
      <w:r w:rsidRPr="00A073B8">
        <w:rPr>
          <w:rFonts w:asciiTheme="minorHAnsi" w:hAnsiTheme="minorHAnsi" w:cstheme="minorHAnsi"/>
          <w:b/>
          <w:bCs/>
          <w:sz w:val="22"/>
          <w:szCs w:val="22"/>
        </w:rPr>
        <w:t xml:space="preserve"> </w:t>
      </w:r>
      <w:r w:rsidR="00DC1B89"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3 ust. </w:t>
      </w:r>
      <w:r w:rsidR="00261D30" w:rsidRPr="00A073B8">
        <w:rPr>
          <w:rFonts w:asciiTheme="minorHAnsi" w:hAnsiTheme="minorHAnsi" w:cstheme="minorHAnsi"/>
          <w:sz w:val="22"/>
          <w:szCs w:val="22"/>
        </w:rPr>
        <w:t>1.</w:t>
      </w:r>
      <w:r w:rsidRPr="00A073B8">
        <w:rPr>
          <w:rFonts w:asciiTheme="minorHAnsi" w:hAnsiTheme="minorHAnsi" w:cstheme="minorHAnsi"/>
          <w:sz w:val="22"/>
          <w:szCs w:val="22"/>
        </w:rPr>
        <w:t xml:space="preserve"> Umowy wszystkich zezwoleń, licencji, świadectw, badań, aprobat, deklaracji, certyfikatów etc. dla materiałów i urządzeń koniecznych do wykonania Przedmiotu Umowy</w:t>
      </w:r>
      <w:r w:rsidR="00CD373F" w:rsidRPr="00A073B8">
        <w:rPr>
          <w:rFonts w:asciiTheme="minorHAnsi" w:hAnsiTheme="minorHAnsi" w:cstheme="minorHAnsi"/>
          <w:sz w:val="22"/>
          <w:szCs w:val="22"/>
        </w:rPr>
        <w:t>,</w:t>
      </w:r>
    </w:p>
    <w:p w14:paraId="3996175B" w14:textId="5D70CB21" w:rsidR="00B81116" w:rsidRPr="006446F9"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6446F9">
        <w:rPr>
          <w:rFonts w:asciiTheme="minorHAnsi" w:hAnsiTheme="minorHAnsi" w:cstheme="minorHAnsi"/>
          <w:sz w:val="22"/>
          <w:szCs w:val="22"/>
        </w:rPr>
        <w:t>utrzymania ładu i porządku na Terenie Budowy, a ponadto wykonania zgodnie z obowiązującymi przepisami estetycznego, nie odbijającego światła ogrodzenia Terenu Budowy</w:t>
      </w:r>
      <w:r w:rsidR="00683E37" w:rsidRPr="006446F9">
        <w:rPr>
          <w:rFonts w:asciiTheme="minorHAnsi" w:hAnsiTheme="minorHAnsi" w:cstheme="minorHAnsi"/>
          <w:sz w:val="22"/>
          <w:szCs w:val="22"/>
        </w:rPr>
        <w:t xml:space="preserve"> na granicy strefy zastrzeżonej lotniska</w:t>
      </w:r>
      <w:r w:rsidRPr="006446F9">
        <w:rPr>
          <w:rFonts w:asciiTheme="minorHAnsi" w:hAnsiTheme="minorHAnsi" w:cstheme="minorHAnsi"/>
          <w:sz w:val="22"/>
          <w:szCs w:val="22"/>
        </w:rPr>
        <w:t xml:space="preserve"> (spełniające</w:t>
      </w:r>
      <w:r w:rsidR="00FF21CC" w:rsidRPr="006446F9">
        <w:rPr>
          <w:rFonts w:asciiTheme="minorHAnsi" w:hAnsiTheme="minorHAnsi" w:cstheme="minorHAnsi"/>
          <w:sz w:val="22"/>
          <w:szCs w:val="22"/>
        </w:rPr>
        <w:t>go</w:t>
      </w:r>
      <w:r w:rsidRPr="006446F9">
        <w:rPr>
          <w:rFonts w:asciiTheme="minorHAnsi" w:hAnsiTheme="minorHAnsi" w:cstheme="minorHAnsi"/>
          <w:sz w:val="22"/>
          <w:szCs w:val="22"/>
        </w:rPr>
        <w:t xml:space="preserve"> wymogi Rozporządzenie Ministra Infrastruktury w sprawie wymagań dla ogrodzeń lotnisk użytku publicznego z dnia 10 października 2019 r. (Dz.U. </w:t>
      </w:r>
      <w:r w:rsidR="00FD3BA1" w:rsidRPr="006446F9">
        <w:rPr>
          <w:rFonts w:asciiTheme="minorHAnsi" w:hAnsiTheme="minorHAnsi" w:cstheme="minorHAnsi"/>
          <w:sz w:val="22"/>
          <w:szCs w:val="22"/>
        </w:rPr>
        <w:t xml:space="preserve"> </w:t>
      </w:r>
      <w:r w:rsidRPr="006446F9">
        <w:rPr>
          <w:rFonts w:asciiTheme="minorHAnsi" w:hAnsiTheme="minorHAnsi" w:cstheme="minorHAnsi"/>
          <w:sz w:val="22"/>
          <w:szCs w:val="22"/>
        </w:rPr>
        <w:t>z 2019 r. poz. 2155)</w:t>
      </w:r>
      <w:r w:rsidR="00C02E7F" w:rsidRPr="006446F9">
        <w:rPr>
          <w:rFonts w:asciiTheme="minorHAnsi" w:hAnsiTheme="minorHAnsi" w:cstheme="minorHAnsi"/>
          <w:sz w:val="22"/>
          <w:szCs w:val="22"/>
        </w:rPr>
        <w:t>)</w:t>
      </w:r>
      <w:r w:rsidR="00C91B89" w:rsidRPr="006446F9">
        <w:rPr>
          <w:rFonts w:asciiTheme="minorHAnsi" w:hAnsiTheme="minorHAnsi" w:cstheme="minorHAnsi"/>
          <w:sz w:val="22"/>
          <w:szCs w:val="22"/>
        </w:rPr>
        <w:t xml:space="preserve"> oraz zgodnie z Zarządzeniem Prezesa Zarządu GTL S.A. nr </w:t>
      </w:r>
      <w:r w:rsidR="000F51F5" w:rsidRPr="006446F9">
        <w:rPr>
          <w:rFonts w:asciiTheme="minorHAnsi" w:hAnsiTheme="minorHAnsi" w:cstheme="minorHAnsi"/>
          <w:sz w:val="22"/>
          <w:szCs w:val="22"/>
        </w:rPr>
        <w:t>397/2022 z dnia 29.12.2022 w sprawie wprowadzenia wytycznych w zakresie określenia parametrów ogrodzenia stanowiącego granicę strefy operacyjnej lotniska w zakresie ograniczenia dostępu zwierząt do terenu lotniska”</w:t>
      </w:r>
      <w:r w:rsidRPr="006446F9">
        <w:rPr>
          <w:rFonts w:asciiTheme="minorHAnsi" w:hAnsiTheme="minorHAnsi" w:cstheme="minorHAnsi"/>
          <w:sz w:val="22"/>
          <w:szCs w:val="22"/>
        </w:rPr>
        <w:t>, a po zakończeniu Robót usunięcie poza Teren Budowy wszelkich urządzeń tymczasowego zaplecza oraz pozostawienie całego Terenu Budowy czystego</w:t>
      </w:r>
      <w:r w:rsidR="00E8365B" w:rsidRPr="006446F9">
        <w:rPr>
          <w:rFonts w:asciiTheme="minorHAnsi" w:hAnsiTheme="minorHAnsi" w:cstheme="minorHAnsi"/>
          <w:sz w:val="22"/>
          <w:szCs w:val="22"/>
        </w:rPr>
        <w:t xml:space="preserve"> </w:t>
      </w:r>
      <w:r w:rsidRPr="006446F9">
        <w:rPr>
          <w:rFonts w:asciiTheme="minorHAnsi" w:hAnsiTheme="minorHAnsi" w:cstheme="minorHAnsi"/>
          <w:sz w:val="22"/>
          <w:szCs w:val="22"/>
        </w:rPr>
        <w:t>i nadającego się do użytkowania</w:t>
      </w:r>
      <w:r w:rsidR="00CD373F" w:rsidRPr="006446F9">
        <w:rPr>
          <w:rFonts w:asciiTheme="minorHAnsi" w:hAnsiTheme="minorHAnsi" w:cstheme="minorHAnsi"/>
          <w:sz w:val="22"/>
          <w:szCs w:val="22"/>
        </w:rPr>
        <w:t>,</w:t>
      </w:r>
    </w:p>
    <w:p w14:paraId="6146A567" w14:textId="022DF01D"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zagospodarowania i zabezpieczenia na własny koszt Terenu Budowy oraz zaplecza budowy dla potrzeb własnych i przeprowadzanych narad w okresie realizacji Inwestycji tj. od przekazania Terenu Budowy do zakończenia </w:t>
      </w:r>
      <w:r w:rsidR="003023DB" w:rsidRPr="00A073B8">
        <w:rPr>
          <w:rFonts w:asciiTheme="minorHAnsi" w:hAnsiTheme="minorHAnsi" w:cstheme="minorHAnsi"/>
          <w:sz w:val="22"/>
          <w:szCs w:val="22"/>
        </w:rPr>
        <w:t>robót budowlanych</w:t>
      </w:r>
      <w:r w:rsidRPr="00A073B8">
        <w:rPr>
          <w:rFonts w:asciiTheme="minorHAnsi" w:hAnsiTheme="minorHAnsi" w:cstheme="minorHAnsi"/>
          <w:sz w:val="22"/>
          <w:szCs w:val="22"/>
        </w:rPr>
        <w:t>, zgodnie</w:t>
      </w:r>
      <w:r w:rsidR="00606C70" w:rsidRPr="00A073B8">
        <w:rPr>
          <w:rFonts w:asciiTheme="minorHAnsi" w:hAnsiTheme="minorHAnsi" w:cstheme="minorHAnsi"/>
          <w:sz w:val="22"/>
          <w:szCs w:val="22"/>
        </w:rPr>
        <w:t xml:space="preserve"> </w:t>
      </w:r>
      <w:r w:rsidRPr="00A073B8">
        <w:rPr>
          <w:rFonts w:asciiTheme="minorHAnsi" w:hAnsiTheme="minorHAnsi" w:cstheme="minorHAnsi"/>
          <w:sz w:val="22"/>
          <w:szCs w:val="22"/>
        </w:rPr>
        <w:t>z obowiązującą ustawą - Prawo budowlane i przepisami BHP, a w szczególności:</w:t>
      </w:r>
    </w:p>
    <w:p w14:paraId="6E445215" w14:textId="2DA3D3A5" w:rsidR="0097574E" w:rsidRPr="00A073B8" w:rsidRDefault="0097574E" w:rsidP="006354A4">
      <w:pPr>
        <w:pStyle w:val="Akapitzlist"/>
        <w:numPr>
          <w:ilvl w:val="0"/>
          <w:numId w:val="39"/>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zabezpieczenia stałego dozoru </w:t>
      </w:r>
      <w:r w:rsidR="00AE5120" w:rsidRPr="00A073B8">
        <w:rPr>
          <w:rFonts w:asciiTheme="minorHAnsi" w:hAnsiTheme="minorHAnsi" w:cstheme="minorHAnsi"/>
          <w:sz w:val="22"/>
          <w:szCs w:val="22"/>
        </w:rPr>
        <w:t>T</w:t>
      </w:r>
      <w:r w:rsidRPr="00A073B8">
        <w:rPr>
          <w:rFonts w:asciiTheme="minorHAnsi" w:hAnsiTheme="minorHAnsi" w:cstheme="minorHAnsi"/>
          <w:sz w:val="22"/>
          <w:szCs w:val="22"/>
        </w:rPr>
        <w:t xml:space="preserve">erenu </w:t>
      </w:r>
      <w:r w:rsidR="00AE5120" w:rsidRPr="00A073B8">
        <w:rPr>
          <w:rFonts w:asciiTheme="minorHAnsi" w:hAnsiTheme="minorHAnsi" w:cstheme="minorHAnsi"/>
          <w:sz w:val="22"/>
          <w:szCs w:val="22"/>
        </w:rPr>
        <w:t xml:space="preserve">Budowy </w:t>
      </w:r>
      <w:r w:rsidRPr="00A073B8">
        <w:rPr>
          <w:rFonts w:asciiTheme="minorHAnsi" w:hAnsiTheme="minorHAnsi" w:cstheme="minorHAnsi"/>
          <w:sz w:val="22"/>
          <w:szCs w:val="22"/>
        </w:rPr>
        <w:t xml:space="preserve">i </w:t>
      </w:r>
      <w:r w:rsidR="00AE5120" w:rsidRPr="00A073B8">
        <w:rPr>
          <w:rFonts w:asciiTheme="minorHAnsi" w:hAnsiTheme="minorHAnsi" w:cstheme="minorHAnsi"/>
          <w:sz w:val="22"/>
          <w:szCs w:val="22"/>
        </w:rPr>
        <w:t xml:space="preserve">jego </w:t>
      </w:r>
      <w:r w:rsidRPr="00A073B8">
        <w:rPr>
          <w:rFonts w:asciiTheme="minorHAnsi" w:hAnsiTheme="minorHAnsi" w:cstheme="minorHAnsi"/>
          <w:sz w:val="22"/>
          <w:szCs w:val="22"/>
        </w:rPr>
        <w:t>zaplecza</w:t>
      </w:r>
      <w:r w:rsidR="00074263" w:rsidRPr="00A073B8">
        <w:rPr>
          <w:rFonts w:asciiTheme="minorHAnsi" w:hAnsiTheme="minorHAnsi" w:cstheme="minorHAnsi"/>
          <w:sz w:val="22"/>
          <w:szCs w:val="22"/>
        </w:rPr>
        <w:t>,</w:t>
      </w:r>
    </w:p>
    <w:p w14:paraId="4E0DDE86" w14:textId="3FE2C9A6" w:rsidR="0097574E" w:rsidRPr="00A073B8" w:rsidRDefault="0097574E" w:rsidP="006354A4">
      <w:pPr>
        <w:pStyle w:val="Akapitzlist"/>
        <w:numPr>
          <w:ilvl w:val="0"/>
          <w:numId w:val="39"/>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pracownikom biorącym udział w budowie jednolitej odzieży ochronnej, zgodnej z wymaganiami BHP i jednocześnie umożliwiającej identyfikację Wykonawcy/</w:t>
      </w:r>
      <w:r w:rsidR="00D05776" w:rsidRPr="00A073B8">
        <w:rPr>
          <w:rFonts w:asciiTheme="minorHAnsi" w:hAnsiTheme="minorHAnsi" w:cstheme="minorHAnsi"/>
          <w:sz w:val="22"/>
          <w:szCs w:val="22"/>
        </w:rPr>
        <w:t xml:space="preserve"> </w:t>
      </w:r>
      <w:r w:rsidRPr="00A073B8">
        <w:rPr>
          <w:rFonts w:asciiTheme="minorHAnsi" w:hAnsiTheme="minorHAnsi" w:cstheme="minorHAnsi"/>
          <w:sz w:val="22"/>
          <w:szCs w:val="22"/>
        </w:rPr>
        <w:t>Podwykonawcy</w:t>
      </w:r>
      <w:r w:rsidR="00074263" w:rsidRPr="00A073B8">
        <w:rPr>
          <w:rFonts w:asciiTheme="minorHAnsi" w:hAnsiTheme="minorHAnsi" w:cstheme="minorHAnsi"/>
          <w:sz w:val="22"/>
          <w:szCs w:val="22"/>
        </w:rPr>
        <w:t>,</w:t>
      </w:r>
    </w:p>
    <w:p w14:paraId="051E8DEE" w14:textId="24CA2615" w:rsidR="0097574E" w:rsidRPr="00A073B8" w:rsidRDefault="0097574E" w:rsidP="006354A4">
      <w:pPr>
        <w:pStyle w:val="Akapitzlist"/>
        <w:numPr>
          <w:ilvl w:val="0"/>
          <w:numId w:val="39"/>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zapewnienia odzieży ochronnej i kasków zgodnych z wymaganiami </w:t>
      </w:r>
      <w:r w:rsidR="00C72379" w:rsidRPr="00A073B8">
        <w:rPr>
          <w:rFonts w:asciiTheme="minorHAnsi" w:hAnsiTheme="minorHAnsi" w:cstheme="minorHAnsi"/>
          <w:sz w:val="22"/>
          <w:szCs w:val="22"/>
        </w:rPr>
        <w:t>BHP przedstawicielom</w:t>
      </w:r>
      <w:r w:rsidRPr="00A073B8">
        <w:rPr>
          <w:rFonts w:asciiTheme="minorHAnsi" w:hAnsiTheme="minorHAnsi" w:cstheme="minorHAnsi"/>
          <w:sz w:val="22"/>
          <w:szCs w:val="22"/>
        </w:rPr>
        <w:t xml:space="preserve"> Zamawiającego i organów kontrolujących realizację Przedmiotu Umowy, przebywającym czasowo na Terenie Budowy</w:t>
      </w:r>
      <w:r w:rsidR="00074263" w:rsidRPr="00A073B8">
        <w:rPr>
          <w:rFonts w:asciiTheme="minorHAnsi" w:hAnsiTheme="minorHAnsi" w:cstheme="minorHAnsi"/>
          <w:sz w:val="22"/>
          <w:szCs w:val="22"/>
        </w:rPr>
        <w:t>,</w:t>
      </w:r>
    </w:p>
    <w:p w14:paraId="00378F60" w14:textId="20256816" w:rsidR="0097574E" w:rsidRPr="00A073B8" w:rsidRDefault="0097574E" w:rsidP="006354A4">
      <w:pPr>
        <w:pStyle w:val="Akapitzlist"/>
        <w:numPr>
          <w:ilvl w:val="0"/>
          <w:numId w:val="39"/>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na własny koszt oświetlenia </w:t>
      </w:r>
      <w:r w:rsidR="00AE5120" w:rsidRPr="00A073B8">
        <w:rPr>
          <w:rFonts w:asciiTheme="minorHAnsi" w:hAnsiTheme="minorHAnsi" w:cstheme="minorHAnsi"/>
          <w:sz w:val="22"/>
          <w:szCs w:val="22"/>
        </w:rPr>
        <w:t>T</w:t>
      </w:r>
      <w:r w:rsidRPr="00A073B8">
        <w:rPr>
          <w:rFonts w:asciiTheme="minorHAnsi" w:hAnsiTheme="minorHAnsi" w:cstheme="minorHAnsi"/>
          <w:sz w:val="22"/>
          <w:szCs w:val="22"/>
        </w:rPr>
        <w:t xml:space="preserve">erenu </w:t>
      </w:r>
      <w:r w:rsidR="00AE5120" w:rsidRPr="00A073B8">
        <w:rPr>
          <w:rFonts w:asciiTheme="minorHAnsi" w:hAnsiTheme="minorHAnsi" w:cstheme="minorHAnsi"/>
          <w:sz w:val="22"/>
          <w:szCs w:val="22"/>
        </w:rPr>
        <w:t>B</w:t>
      </w:r>
      <w:r w:rsidRPr="00A073B8">
        <w:rPr>
          <w:rFonts w:asciiTheme="minorHAnsi" w:hAnsiTheme="minorHAnsi" w:cstheme="minorHAnsi"/>
          <w:sz w:val="22"/>
          <w:szCs w:val="22"/>
        </w:rPr>
        <w:t>udowy</w:t>
      </w:r>
      <w:r w:rsidR="00074263" w:rsidRPr="00A073B8">
        <w:rPr>
          <w:rFonts w:asciiTheme="minorHAnsi" w:hAnsiTheme="minorHAnsi" w:cstheme="minorHAnsi"/>
          <w:sz w:val="22"/>
          <w:szCs w:val="22"/>
        </w:rPr>
        <w:t>,</w:t>
      </w:r>
    </w:p>
    <w:p w14:paraId="179D7984" w14:textId="1A8C31F8" w:rsidR="00074263" w:rsidRPr="00A073B8" w:rsidRDefault="00074263" w:rsidP="006354A4">
      <w:pPr>
        <w:pStyle w:val="Akapitzlist"/>
        <w:numPr>
          <w:ilvl w:val="0"/>
          <w:numId w:val="39"/>
        </w:numPr>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 xml:space="preserve">wykonania ogrodzenia terenu budowy wraz z czynnościami towarzyszącymi zgodnie </w:t>
      </w:r>
      <w:r w:rsidR="00CC66E1" w:rsidRPr="00A073B8">
        <w:rPr>
          <w:rFonts w:asciiTheme="minorHAnsi" w:hAnsiTheme="minorHAnsi" w:cstheme="minorHAnsi"/>
          <w:sz w:val="22"/>
          <w:szCs w:val="22"/>
        </w:rPr>
        <w:br/>
      </w:r>
      <w:r w:rsidRPr="00A073B8">
        <w:rPr>
          <w:rFonts w:asciiTheme="minorHAnsi" w:hAnsiTheme="minorHAnsi" w:cstheme="minorHAnsi"/>
          <w:sz w:val="22"/>
          <w:szCs w:val="22"/>
        </w:rPr>
        <w:t>z wytycznymi Zamawiającego zawartymi w SWZ,</w:t>
      </w:r>
    </w:p>
    <w:p w14:paraId="37577989" w14:textId="7E1C4FEA" w:rsidR="00074263" w:rsidRPr="00A073B8" w:rsidRDefault="00074263" w:rsidP="006354A4">
      <w:pPr>
        <w:pStyle w:val="Akapitzlist"/>
        <w:numPr>
          <w:ilvl w:val="0"/>
          <w:numId w:val="39"/>
        </w:numPr>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utrzymywania terenu i zaplecza budowy w należytym porządku, w stanie wolnym od przeszkód oraz usuwania na bieżąco odpadów i śmieci; miejsce tymczasowego składowania odpadów i śmieci zostanie uzgodnione z Zamawiającym,</w:t>
      </w:r>
    </w:p>
    <w:p w14:paraId="43EF31EB" w14:textId="4801C39F" w:rsidR="00E174B9" w:rsidRPr="00A073B8" w:rsidRDefault="00E174B9" w:rsidP="006354A4">
      <w:pPr>
        <w:pStyle w:val="Akapitzlist"/>
        <w:numPr>
          <w:ilvl w:val="0"/>
          <w:numId w:val="39"/>
        </w:numPr>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 xml:space="preserve">uporządkowania i przywrócenia do stanu pierwotnego terenu zaplecza budowy </w:t>
      </w:r>
      <w:r w:rsidRPr="00A073B8">
        <w:rPr>
          <w:rFonts w:asciiTheme="minorHAnsi" w:hAnsiTheme="minorHAnsi" w:cstheme="minorHAnsi"/>
          <w:sz w:val="22"/>
          <w:szCs w:val="22"/>
        </w:rPr>
        <w:br/>
        <w:t xml:space="preserve">i zmodyfikowanego </w:t>
      </w:r>
      <w:r w:rsidR="00C72379" w:rsidRPr="00A073B8">
        <w:rPr>
          <w:rFonts w:asciiTheme="minorHAnsi" w:hAnsiTheme="minorHAnsi" w:cstheme="minorHAnsi"/>
          <w:sz w:val="22"/>
          <w:szCs w:val="22"/>
        </w:rPr>
        <w:t>ogrodzenia po</w:t>
      </w:r>
      <w:r w:rsidRPr="00A073B8">
        <w:rPr>
          <w:rFonts w:asciiTheme="minorHAnsi" w:hAnsiTheme="minorHAnsi" w:cstheme="minorHAnsi"/>
          <w:sz w:val="22"/>
          <w:szCs w:val="22"/>
        </w:rPr>
        <w:t xml:space="preserve"> ostatecznym zakończeniu i odbiorze robót na własny koszt,</w:t>
      </w:r>
    </w:p>
    <w:p w14:paraId="07CC2E37" w14:textId="5163D067" w:rsidR="00E174B9" w:rsidRPr="00A073B8" w:rsidRDefault="00E174B9" w:rsidP="006354A4">
      <w:pPr>
        <w:pStyle w:val="Akapitzlist"/>
        <w:numPr>
          <w:ilvl w:val="0"/>
          <w:numId w:val="39"/>
        </w:numPr>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 xml:space="preserve">wykonania przyłączy zaplecza budowy do mediów oraz utrzymanie przyłączy wraz </w:t>
      </w:r>
      <w:r w:rsidR="00CC66E1" w:rsidRPr="00A073B8">
        <w:rPr>
          <w:rFonts w:asciiTheme="minorHAnsi" w:hAnsiTheme="minorHAnsi" w:cstheme="minorHAnsi"/>
          <w:sz w:val="22"/>
          <w:szCs w:val="22"/>
        </w:rPr>
        <w:br/>
      </w:r>
      <w:r w:rsidRPr="00A073B8">
        <w:rPr>
          <w:rFonts w:asciiTheme="minorHAnsi" w:hAnsiTheme="minorHAnsi" w:cstheme="minorHAnsi"/>
          <w:sz w:val="22"/>
          <w:szCs w:val="22"/>
        </w:rPr>
        <w:t>z kosztami ich eksploatacji,</w:t>
      </w:r>
    </w:p>
    <w:p w14:paraId="5731785B" w14:textId="5616E956"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informowania</w:t>
      </w:r>
      <w:r w:rsidR="004B58AB" w:rsidRPr="00A073B8">
        <w:rPr>
          <w:rFonts w:asciiTheme="minorHAnsi" w:hAnsiTheme="minorHAnsi" w:cstheme="minorHAnsi"/>
          <w:sz w:val="22"/>
          <w:szCs w:val="22"/>
        </w:rPr>
        <w:t xml:space="preserve"> </w:t>
      </w:r>
      <w:r w:rsidR="009C652C" w:rsidRPr="00A073B8">
        <w:rPr>
          <w:rFonts w:asciiTheme="minorHAnsi" w:hAnsiTheme="minorHAnsi" w:cstheme="minorHAnsi"/>
          <w:sz w:val="22"/>
          <w:szCs w:val="22"/>
        </w:rPr>
        <w:t>Inspektora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i Zamawiającego o problemach lub okolicznościach mogących wpłynąć na jakość Robót lub termin zakończenia Robót</w:t>
      </w:r>
      <w:r w:rsidR="00CD373F" w:rsidRPr="00A073B8">
        <w:rPr>
          <w:rFonts w:asciiTheme="minorHAnsi" w:hAnsiTheme="minorHAnsi" w:cstheme="minorHAnsi"/>
          <w:sz w:val="22"/>
          <w:szCs w:val="22"/>
        </w:rPr>
        <w:t>,</w:t>
      </w:r>
    </w:p>
    <w:p w14:paraId="1FE31832" w14:textId="48025DCF"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niezwłocznego informowania Zamawiającego</w:t>
      </w:r>
      <w:r w:rsidR="003651E8"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Inspektora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zaistniałych na Terenie Budowy kontrolach i wypadkach, jednak nie później niż w ciągu </w:t>
      </w:r>
      <w:r w:rsidR="00E932BE" w:rsidRPr="00A073B8">
        <w:rPr>
          <w:rFonts w:asciiTheme="minorHAnsi" w:hAnsiTheme="minorHAnsi" w:cstheme="minorHAnsi"/>
          <w:sz w:val="22"/>
          <w:szCs w:val="22"/>
        </w:rPr>
        <w:t>4</w:t>
      </w:r>
      <w:r w:rsidRPr="00A073B8">
        <w:rPr>
          <w:rFonts w:asciiTheme="minorHAnsi" w:hAnsiTheme="minorHAnsi" w:cstheme="minorHAnsi"/>
          <w:sz w:val="22"/>
          <w:szCs w:val="22"/>
        </w:rPr>
        <w:t xml:space="preserve"> (</w:t>
      </w:r>
      <w:r w:rsidR="00E932BE" w:rsidRPr="00A073B8">
        <w:rPr>
          <w:rFonts w:asciiTheme="minorHAnsi" w:hAnsiTheme="minorHAnsi" w:cstheme="minorHAnsi"/>
          <w:sz w:val="22"/>
          <w:szCs w:val="22"/>
        </w:rPr>
        <w:t>czterech</w:t>
      </w:r>
      <w:r w:rsidRPr="00A073B8">
        <w:rPr>
          <w:rFonts w:asciiTheme="minorHAnsi" w:hAnsiTheme="minorHAnsi" w:cstheme="minorHAnsi"/>
          <w:sz w:val="22"/>
          <w:szCs w:val="22"/>
        </w:rPr>
        <w:t>) godzin od ich wystąpienia</w:t>
      </w:r>
      <w:r w:rsidR="00CD373F" w:rsidRPr="00A073B8">
        <w:rPr>
          <w:rFonts w:asciiTheme="minorHAnsi" w:hAnsiTheme="minorHAnsi" w:cstheme="minorHAnsi"/>
          <w:sz w:val="22"/>
          <w:szCs w:val="22"/>
        </w:rPr>
        <w:t>,</w:t>
      </w:r>
    </w:p>
    <w:p w14:paraId="66240789" w14:textId="2B1A7C99"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Planu Bezpieczeństwa i Ochrony Zdrowia</w:t>
      </w:r>
      <w:r w:rsidR="003651E8" w:rsidRPr="00A073B8">
        <w:rPr>
          <w:rFonts w:asciiTheme="minorHAnsi" w:hAnsiTheme="minorHAnsi" w:cstheme="minorHAnsi"/>
          <w:sz w:val="22"/>
          <w:szCs w:val="22"/>
        </w:rPr>
        <w:t xml:space="preserve"> oraz Planu Bezpieczeństwa </w:t>
      </w:r>
      <w:r w:rsidR="00A8429A" w:rsidRPr="00A073B8">
        <w:rPr>
          <w:rFonts w:asciiTheme="minorHAnsi" w:hAnsiTheme="minorHAnsi" w:cstheme="minorHAnsi"/>
          <w:sz w:val="22"/>
          <w:szCs w:val="22"/>
        </w:rPr>
        <w:t>p</w:t>
      </w:r>
      <w:r w:rsidR="003651E8" w:rsidRPr="00A073B8">
        <w:rPr>
          <w:rFonts w:asciiTheme="minorHAnsi" w:hAnsiTheme="minorHAnsi" w:cstheme="minorHAnsi"/>
          <w:sz w:val="22"/>
          <w:szCs w:val="22"/>
        </w:rPr>
        <w:t>odczas Wykonywania Robót Budowlanych</w:t>
      </w:r>
      <w:r w:rsidRPr="00A073B8">
        <w:rPr>
          <w:rFonts w:asciiTheme="minorHAnsi" w:hAnsiTheme="minorHAnsi" w:cstheme="minorHAnsi"/>
          <w:sz w:val="22"/>
          <w:szCs w:val="22"/>
        </w:rPr>
        <w:t xml:space="preserve"> i przedłożenia ich Zamawiającemu przed przystąpieniem do Robót</w:t>
      </w:r>
      <w:r w:rsidR="00CD373F" w:rsidRPr="00A073B8">
        <w:rPr>
          <w:rFonts w:asciiTheme="minorHAnsi" w:hAnsiTheme="minorHAnsi" w:cstheme="minorHAnsi"/>
          <w:sz w:val="22"/>
          <w:szCs w:val="22"/>
        </w:rPr>
        <w:t>,</w:t>
      </w:r>
    </w:p>
    <w:p w14:paraId="521D3684" w14:textId="7EAC67ED" w:rsidR="00A8429A" w:rsidRPr="00A073B8" w:rsidRDefault="00A8429A"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instrukcji bezpieczeństwa pożarowego obejmującej Hangar techniczny H4,</w:t>
      </w:r>
    </w:p>
    <w:p w14:paraId="7E804EB1" w14:textId="6768BB40" w:rsidR="00A8429A" w:rsidRPr="00A073B8" w:rsidRDefault="00A8429A"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instrukcji odśnieżania obiektu Hangar techniczny H4,</w:t>
      </w:r>
    </w:p>
    <w:p w14:paraId="41074138" w14:textId="2258BBAA" w:rsidR="00A8429A" w:rsidRPr="00A073B8" w:rsidRDefault="00A8429A"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używania, w celu wykonania robót budowlanych objętych niniejszą umową, wyłącznie materiałów nieużywanych (chyba, że projekt stanowi inaczej), nowych technologicznie, które spełniają warunki określone w niniejszej umowie, dokumentacji, jak i w prawie budowlanym, posiadających dowody dopuszczenia do powszechnego bądź jednostkowego stosowania</w:t>
      </w:r>
      <w:r w:rsidR="00262FF0" w:rsidRPr="00A073B8">
        <w:rPr>
          <w:rFonts w:asciiTheme="minorHAnsi" w:hAnsiTheme="minorHAnsi" w:cstheme="minorHAnsi"/>
          <w:sz w:val="22"/>
          <w:szCs w:val="22"/>
        </w:rPr>
        <w:br/>
      </w:r>
      <w:r w:rsidRPr="00A073B8">
        <w:rPr>
          <w:rFonts w:asciiTheme="minorHAnsi" w:hAnsiTheme="minorHAnsi" w:cstheme="minorHAnsi"/>
          <w:sz w:val="22"/>
          <w:szCs w:val="22"/>
        </w:rPr>
        <w:t>w budownictwie oraz na żądanie Zamawiającego niezwłocznie przedstawić informacje oraz dokumenty potwierdzające ten fakt; Zamawiający zastrzega sobie prawo do odbioru jakościowego materiałów przeznaczonych do wykonania robót oraz prawo żądania natychmiastowego usunięcia zakwestionowanych materiałów z placu budowy, a w razie niezastosowania się do wskazanego żądania prawo  ich usunięcia na koszt Wykonawcy; Wykonawca zobowiązany jest przed wbudowaniem materiału/sprzętu/urządzenia przedłożyć jego dokumentację Zamawiającemu oraz Inspektorowi Nadzoru w celu uzyskania akceptacji do wbudowania,</w:t>
      </w:r>
    </w:p>
    <w:p w14:paraId="1A8018D0" w14:textId="3428E442" w:rsidR="003F48DD" w:rsidRPr="00A073B8" w:rsidRDefault="003F48DD"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współpracy i koordynacji swoich prac z innymi ewentualnymi wykonawcami działającymi                                    na bezpośrednie zlecenie Zamawiającego lub za jego zgodą oraz nadzoru nad nimi,</w:t>
      </w:r>
    </w:p>
    <w:p w14:paraId="170A168D" w14:textId="6745051E" w:rsidR="003F48DD" w:rsidRPr="00A073B8" w:rsidRDefault="003F48DD"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realizowania robót w taki sposób, aby minimalizować uciążliwości związane z prowadzeniem prac, w szczególności mające wpływ na bezpieczeństwo i płynność ruchu lotniczego,</w:t>
      </w:r>
    </w:p>
    <w:p w14:paraId="0F41F6A7" w14:textId="322AB274"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procedur odbiorowych Przedmiotu Umowy oraz scenariuszy testowych dla wszystkich Systemów i urządzeń, które podlegają zatwierdzeniu przez Zamawiającego</w:t>
      </w:r>
      <w:r w:rsidR="00CD373F" w:rsidRPr="00A073B8">
        <w:rPr>
          <w:rFonts w:asciiTheme="minorHAnsi" w:hAnsiTheme="minorHAnsi" w:cstheme="minorHAnsi"/>
          <w:sz w:val="22"/>
          <w:szCs w:val="22"/>
        </w:rPr>
        <w:t>,</w:t>
      </w:r>
    </w:p>
    <w:p w14:paraId="70A01D03" w14:textId="41241F88"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trike/>
          <w:sz w:val="22"/>
          <w:szCs w:val="22"/>
        </w:rPr>
      </w:pPr>
      <w:r w:rsidRPr="00A073B8">
        <w:rPr>
          <w:rFonts w:asciiTheme="minorHAnsi" w:hAnsiTheme="minorHAnsi" w:cstheme="minorHAnsi"/>
          <w:sz w:val="22"/>
          <w:szCs w:val="22"/>
        </w:rPr>
        <w:lastRenderedPageBreak/>
        <w:t>przygotowania oraz udział</w:t>
      </w:r>
      <w:r w:rsidR="00262FF0" w:rsidRPr="00A073B8">
        <w:rPr>
          <w:rFonts w:asciiTheme="minorHAnsi" w:hAnsiTheme="minorHAnsi" w:cstheme="minorHAnsi"/>
          <w:sz w:val="22"/>
          <w:szCs w:val="22"/>
        </w:rPr>
        <w:t>u</w:t>
      </w:r>
      <w:r w:rsidRPr="00A073B8">
        <w:rPr>
          <w:rFonts w:asciiTheme="minorHAnsi" w:hAnsiTheme="minorHAnsi" w:cstheme="minorHAnsi"/>
          <w:sz w:val="22"/>
          <w:szCs w:val="22"/>
        </w:rPr>
        <w:t xml:space="preserve"> w </w:t>
      </w:r>
      <w:r w:rsidR="00875A20" w:rsidRPr="00A073B8">
        <w:rPr>
          <w:rFonts w:asciiTheme="minorHAnsi" w:hAnsiTheme="minorHAnsi" w:cstheme="minorHAnsi"/>
          <w:sz w:val="22"/>
          <w:szCs w:val="22"/>
        </w:rPr>
        <w:t>niezbędnych czynnościach odbiorowych związanych z możliwością użytkowania przedmiotu umowy</w:t>
      </w:r>
      <w:r w:rsidR="00CD373F" w:rsidRPr="00A073B8">
        <w:rPr>
          <w:rFonts w:asciiTheme="minorHAnsi" w:hAnsiTheme="minorHAnsi" w:cstheme="minorHAnsi"/>
          <w:sz w:val="22"/>
          <w:szCs w:val="22"/>
        </w:rPr>
        <w:t>,</w:t>
      </w:r>
    </w:p>
    <w:p w14:paraId="4985ECB5" w14:textId="400F40FD"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w ramach </w:t>
      </w:r>
      <w:r w:rsidR="00B42414" w:rsidRPr="00A073B8">
        <w:rPr>
          <w:rFonts w:asciiTheme="minorHAnsi" w:hAnsiTheme="minorHAnsi" w:cstheme="minorHAnsi"/>
          <w:sz w:val="22"/>
          <w:szCs w:val="22"/>
        </w:rPr>
        <w:t>Wynagrodzenia,</w:t>
      </w:r>
      <w:r w:rsidR="006720A1"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którym mowa w </w:t>
      </w:r>
      <w:r w:rsidR="000376F6" w:rsidRPr="00A073B8">
        <w:rPr>
          <w:rFonts w:asciiTheme="minorHAnsi" w:hAnsiTheme="minorHAnsi" w:cstheme="minorHAnsi"/>
          <w:color w:val="000000"/>
          <w:sz w:val="22"/>
          <w:szCs w:val="22"/>
        </w:rPr>
        <w:t xml:space="preserve">§ </w:t>
      </w:r>
      <w:r w:rsidR="00261D30" w:rsidRPr="00A073B8">
        <w:rPr>
          <w:rFonts w:asciiTheme="minorHAnsi" w:hAnsiTheme="minorHAnsi" w:cstheme="minorHAnsi"/>
          <w:sz w:val="22"/>
          <w:szCs w:val="22"/>
        </w:rPr>
        <w:t>3</w:t>
      </w:r>
      <w:r w:rsidR="000376F6" w:rsidRPr="00A073B8">
        <w:rPr>
          <w:rFonts w:asciiTheme="minorHAnsi" w:hAnsiTheme="minorHAnsi" w:cstheme="minorHAnsi"/>
          <w:sz w:val="22"/>
          <w:szCs w:val="22"/>
        </w:rPr>
        <w:t xml:space="preserve"> ust. </w:t>
      </w:r>
      <w:r w:rsidR="00261D30" w:rsidRPr="00A073B8">
        <w:rPr>
          <w:rFonts w:asciiTheme="minorHAnsi" w:hAnsiTheme="minorHAnsi" w:cstheme="minorHAnsi"/>
          <w:sz w:val="22"/>
          <w:szCs w:val="22"/>
        </w:rPr>
        <w:t>1</w:t>
      </w:r>
      <w:r w:rsidRPr="00A073B8">
        <w:rPr>
          <w:rFonts w:asciiTheme="minorHAnsi" w:hAnsiTheme="minorHAnsi" w:cstheme="minorHAnsi"/>
          <w:sz w:val="22"/>
          <w:szCs w:val="22"/>
        </w:rPr>
        <w:t xml:space="preserve"> </w:t>
      </w:r>
      <w:r w:rsidR="000376F6"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których realizacja stała się konieczna w trakcie procedury uzyskania decyzji o pozwoleniu na użytkowanie </w:t>
      </w:r>
      <w:r w:rsidR="000376F6" w:rsidRPr="00A073B8">
        <w:rPr>
          <w:rFonts w:asciiTheme="minorHAnsi" w:hAnsiTheme="minorHAnsi" w:cstheme="minorHAnsi"/>
          <w:sz w:val="22"/>
          <w:szCs w:val="22"/>
        </w:rPr>
        <w:t>hangaru H4,</w:t>
      </w:r>
    </w:p>
    <w:p w14:paraId="31D6B5E5" w14:textId="41C16EBE" w:rsidR="0097574E"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przestrzegania i wykonywania poleceń osób sprawujących nadzór nad realizacją niniejszej Umowy ze strony Zamawiającego, w tym ze strony</w:t>
      </w:r>
      <w:r w:rsidR="005E22F4" w:rsidRPr="00A073B8">
        <w:rPr>
          <w:rFonts w:asciiTheme="minorHAnsi" w:hAnsiTheme="minorHAnsi" w:cstheme="minorHAnsi"/>
          <w:sz w:val="22"/>
          <w:szCs w:val="22"/>
        </w:rPr>
        <w:t xml:space="preserve"> </w:t>
      </w:r>
      <w:r w:rsidR="009C652C" w:rsidRPr="00A073B8">
        <w:rPr>
          <w:rFonts w:asciiTheme="minorHAnsi" w:hAnsiTheme="minorHAnsi" w:cstheme="minorHAnsi"/>
          <w:sz w:val="22"/>
          <w:szCs w:val="22"/>
        </w:rPr>
        <w:t>Inspektora Nadzoru</w:t>
      </w:r>
      <w:r w:rsidR="00CD373F" w:rsidRPr="00A073B8">
        <w:rPr>
          <w:rFonts w:asciiTheme="minorHAnsi" w:hAnsiTheme="minorHAnsi" w:cstheme="minorHAnsi"/>
          <w:sz w:val="22"/>
          <w:szCs w:val="22"/>
        </w:rPr>
        <w:t>,</w:t>
      </w:r>
    </w:p>
    <w:p w14:paraId="0E3EFCFA" w14:textId="1EDC3F26" w:rsidR="003C7B15" w:rsidRPr="00A073B8"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dokumentacji warsztatowej i ewentualnych uszczegółowień Dokumentacji Wykonawczej niezbędnej do realizacji </w:t>
      </w:r>
      <w:r w:rsidR="000376F6" w:rsidRPr="00A073B8">
        <w:rPr>
          <w:rFonts w:asciiTheme="minorHAnsi" w:hAnsiTheme="minorHAnsi" w:cstheme="minorHAnsi"/>
          <w:sz w:val="22"/>
          <w:szCs w:val="22"/>
        </w:rPr>
        <w:t>r</w:t>
      </w:r>
      <w:r w:rsidRPr="00A073B8">
        <w:rPr>
          <w:rFonts w:asciiTheme="minorHAnsi" w:hAnsiTheme="minorHAnsi" w:cstheme="minorHAnsi"/>
          <w:sz w:val="22"/>
          <w:szCs w:val="22"/>
        </w:rPr>
        <w:t>obót</w:t>
      </w:r>
      <w:r w:rsidR="00CD373F" w:rsidRPr="00A073B8">
        <w:rPr>
          <w:rFonts w:asciiTheme="minorHAnsi" w:hAnsiTheme="minorHAnsi" w:cstheme="minorHAnsi"/>
          <w:sz w:val="22"/>
          <w:szCs w:val="22"/>
        </w:rPr>
        <w:t>,</w:t>
      </w:r>
    </w:p>
    <w:p w14:paraId="2402699D" w14:textId="0678A4E3" w:rsidR="0073641D" w:rsidRPr="00536AB2" w:rsidRDefault="0097574E"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wszystkich </w:t>
      </w:r>
      <w:r w:rsidR="00DC4C6B" w:rsidRPr="00A073B8">
        <w:rPr>
          <w:rFonts w:asciiTheme="minorHAnsi" w:hAnsiTheme="minorHAnsi" w:cstheme="minorHAnsi"/>
          <w:sz w:val="22"/>
          <w:szCs w:val="22"/>
        </w:rPr>
        <w:t>czynności</w:t>
      </w:r>
      <w:r w:rsidRPr="00A073B8">
        <w:rPr>
          <w:rFonts w:asciiTheme="minorHAnsi" w:hAnsiTheme="minorHAnsi" w:cstheme="minorHAnsi"/>
          <w:color w:val="FF0000"/>
          <w:sz w:val="22"/>
          <w:szCs w:val="22"/>
        </w:rPr>
        <w:t xml:space="preserve"> </w:t>
      </w:r>
      <w:r w:rsidRPr="00A073B8">
        <w:rPr>
          <w:rFonts w:asciiTheme="minorHAnsi" w:hAnsiTheme="minorHAnsi" w:cstheme="minorHAnsi"/>
          <w:sz w:val="22"/>
          <w:szCs w:val="22"/>
        </w:rPr>
        <w:t>koniecznych do podpisania protokołu końcowego odbioru robót</w:t>
      </w:r>
      <w:r w:rsidR="0073641D">
        <w:rPr>
          <w:rFonts w:asciiTheme="minorHAnsi" w:hAnsiTheme="minorHAnsi" w:cstheme="minorHAnsi"/>
          <w:sz w:val="22"/>
          <w:szCs w:val="22"/>
        </w:rPr>
        <w:t xml:space="preserve"> o </w:t>
      </w:r>
      <w:r w:rsidR="0073641D" w:rsidRPr="006446F9">
        <w:rPr>
          <w:rFonts w:asciiTheme="minorHAnsi" w:hAnsiTheme="minorHAnsi" w:cstheme="minorHAnsi"/>
          <w:sz w:val="22"/>
          <w:szCs w:val="22"/>
        </w:rPr>
        <w:t>którym mowa w §11 ust 15</w:t>
      </w:r>
      <w:r w:rsidR="003C7B15" w:rsidRPr="006446F9">
        <w:rPr>
          <w:rFonts w:asciiTheme="minorHAnsi" w:hAnsiTheme="minorHAnsi" w:cstheme="minorHAnsi"/>
          <w:sz w:val="22"/>
          <w:szCs w:val="22"/>
        </w:rPr>
        <w:t xml:space="preserve"> oraz </w:t>
      </w:r>
      <w:r w:rsidR="004F373C" w:rsidRPr="006446F9">
        <w:rPr>
          <w:rFonts w:asciiTheme="minorHAnsi" w:hAnsiTheme="minorHAnsi" w:cstheme="minorHAnsi"/>
          <w:sz w:val="22"/>
          <w:szCs w:val="22"/>
        </w:rPr>
        <w:t xml:space="preserve">uzyskania </w:t>
      </w:r>
      <w:r w:rsidR="003C7B15" w:rsidRPr="006446F9">
        <w:rPr>
          <w:rFonts w:asciiTheme="minorHAnsi" w:hAnsiTheme="minorHAnsi" w:cstheme="minorHAnsi"/>
          <w:sz w:val="22"/>
          <w:szCs w:val="22"/>
        </w:rPr>
        <w:t xml:space="preserve"> pozwoleni</w:t>
      </w:r>
      <w:r w:rsidR="004F373C" w:rsidRPr="006446F9">
        <w:rPr>
          <w:rFonts w:asciiTheme="minorHAnsi" w:hAnsiTheme="minorHAnsi" w:cstheme="minorHAnsi"/>
          <w:sz w:val="22"/>
          <w:szCs w:val="22"/>
        </w:rPr>
        <w:t>a</w:t>
      </w:r>
      <w:r w:rsidR="003C7B15" w:rsidRPr="006446F9">
        <w:rPr>
          <w:rFonts w:asciiTheme="minorHAnsi" w:hAnsiTheme="minorHAnsi" w:cstheme="minorHAnsi"/>
          <w:sz w:val="22"/>
          <w:szCs w:val="22"/>
        </w:rPr>
        <w:t xml:space="preserve"> na użytkowanie (złożenie wniosku po stronie</w:t>
      </w:r>
      <w:r w:rsidR="00FD63EB" w:rsidRPr="006446F9">
        <w:rPr>
          <w:rFonts w:asciiTheme="minorHAnsi" w:hAnsiTheme="minorHAnsi" w:cstheme="minorHAnsi"/>
          <w:sz w:val="22"/>
          <w:szCs w:val="22"/>
        </w:rPr>
        <w:t xml:space="preserve"> Wykonawcy</w:t>
      </w:r>
      <w:r w:rsidR="003C7B15" w:rsidRPr="006446F9">
        <w:rPr>
          <w:rFonts w:asciiTheme="minorHAnsi" w:hAnsiTheme="minorHAnsi" w:cstheme="minorHAnsi"/>
          <w:sz w:val="22"/>
          <w:szCs w:val="22"/>
        </w:rPr>
        <w:t xml:space="preserve">), </w:t>
      </w:r>
      <w:r w:rsidR="003C7B15" w:rsidRPr="00A073B8">
        <w:rPr>
          <w:rFonts w:asciiTheme="minorHAnsi" w:hAnsiTheme="minorHAnsi" w:cstheme="minorHAnsi"/>
          <w:sz w:val="22"/>
          <w:szCs w:val="22"/>
        </w:rPr>
        <w:t>w szczególności: dostarczenie wszystkich dokumentów, ukończenie wszystkich robót i dokonanie ich prób włącznie z usunięciem istotnych wad, przeprowadzenie rozruchu urządzeń i systemów zainstalowanych w ramach realizacji przedmiotu zamówienia</w:t>
      </w:r>
      <w:r w:rsidR="002D4AF8" w:rsidRPr="00A073B8">
        <w:rPr>
          <w:rFonts w:asciiTheme="minorHAnsi" w:hAnsiTheme="minorHAnsi" w:cstheme="minorHAnsi"/>
          <w:sz w:val="22"/>
          <w:szCs w:val="22"/>
        </w:rPr>
        <w:t xml:space="preserve">, </w:t>
      </w:r>
      <w:r w:rsidR="002D4AF8" w:rsidRPr="003C37D4">
        <w:rPr>
          <w:rFonts w:asciiTheme="minorHAnsi" w:hAnsiTheme="minorHAnsi" w:cstheme="minorHAnsi"/>
          <w:sz w:val="22"/>
          <w:szCs w:val="22"/>
        </w:rPr>
        <w:t>uwzględnienia wszelkich uwag i doprowadzenia obiektu do stanu</w:t>
      </w:r>
      <w:r w:rsidR="006446F9">
        <w:rPr>
          <w:rFonts w:asciiTheme="minorHAnsi" w:hAnsiTheme="minorHAnsi" w:cstheme="minorHAnsi"/>
          <w:sz w:val="22"/>
          <w:szCs w:val="22"/>
        </w:rPr>
        <w:t xml:space="preserve"> </w:t>
      </w:r>
      <w:r w:rsidR="006446F9" w:rsidRPr="00536AB2">
        <w:rPr>
          <w:rFonts w:asciiTheme="minorHAnsi" w:hAnsiTheme="minorHAnsi" w:cstheme="minorHAnsi"/>
          <w:sz w:val="22"/>
          <w:szCs w:val="22"/>
        </w:rPr>
        <w:t>umożliwiającego użytkowanie przedmiotu Umowy zgodnie z przeznaczeniem.</w:t>
      </w:r>
    </w:p>
    <w:p w14:paraId="79E1D35C" w14:textId="41574772" w:rsidR="002D4AF8" w:rsidRPr="00A073B8" w:rsidRDefault="002D4AF8" w:rsidP="006354A4">
      <w:pPr>
        <w:pStyle w:val="Akapitzlist"/>
        <w:numPr>
          <w:ilvl w:val="0"/>
          <w:numId w:val="36"/>
        </w:numPr>
        <w:tabs>
          <w:tab w:val="left" w:pos="-142"/>
        </w:tabs>
        <w:spacing w:before="120" w:line="288" w:lineRule="auto"/>
        <w:ind w:left="709"/>
        <w:jc w:val="both"/>
        <w:rPr>
          <w:rFonts w:asciiTheme="minorHAnsi" w:hAnsiTheme="minorHAnsi" w:cstheme="minorHAnsi"/>
          <w:sz w:val="22"/>
          <w:szCs w:val="22"/>
        </w:rPr>
      </w:pPr>
      <w:r w:rsidRPr="00536AB2">
        <w:rPr>
          <w:rFonts w:asciiTheme="minorHAnsi" w:hAnsiTheme="minorHAnsi" w:cstheme="minorHAnsi"/>
          <w:sz w:val="22"/>
          <w:szCs w:val="22"/>
        </w:rPr>
        <w:t>uzyskania w imieniu Zamawiającego wszelki</w:t>
      </w:r>
      <w:r w:rsidR="004F373C" w:rsidRPr="00536AB2">
        <w:rPr>
          <w:rFonts w:asciiTheme="minorHAnsi" w:hAnsiTheme="minorHAnsi" w:cstheme="minorHAnsi"/>
          <w:sz w:val="22"/>
          <w:szCs w:val="22"/>
        </w:rPr>
        <w:t>ch</w:t>
      </w:r>
      <w:r w:rsidRPr="00536AB2">
        <w:rPr>
          <w:rFonts w:asciiTheme="minorHAnsi" w:hAnsiTheme="minorHAnsi" w:cstheme="minorHAnsi"/>
          <w:sz w:val="22"/>
          <w:szCs w:val="22"/>
        </w:rPr>
        <w:t xml:space="preserve"> zezwole</w:t>
      </w:r>
      <w:r w:rsidR="004F373C" w:rsidRPr="00536AB2">
        <w:rPr>
          <w:rFonts w:asciiTheme="minorHAnsi" w:hAnsiTheme="minorHAnsi" w:cstheme="minorHAnsi"/>
          <w:sz w:val="22"/>
          <w:szCs w:val="22"/>
        </w:rPr>
        <w:t>ń</w:t>
      </w:r>
      <w:r w:rsidRPr="00536AB2">
        <w:rPr>
          <w:rFonts w:asciiTheme="minorHAnsi" w:hAnsiTheme="minorHAnsi" w:cstheme="minorHAnsi"/>
          <w:sz w:val="22"/>
          <w:szCs w:val="22"/>
        </w:rPr>
        <w:t>, zatwierdze</w:t>
      </w:r>
      <w:r w:rsidR="004F373C" w:rsidRPr="00536AB2">
        <w:rPr>
          <w:rFonts w:asciiTheme="minorHAnsi" w:hAnsiTheme="minorHAnsi" w:cstheme="minorHAnsi"/>
          <w:sz w:val="22"/>
          <w:szCs w:val="22"/>
        </w:rPr>
        <w:t>ń</w:t>
      </w:r>
      <w:r w:rsidRPr="00536AB2">
        <w:rPr>
          <w:rFonts w:asciiTheme="minorHAnsi" w:hAnsiTheme="minorHAnsi" w:cstheme="minorHAnsi"/>
          <w:sz w:val="22"/>
          <w:szCs w:val="22"/>
        </w:rPr>
        <w:t>, decyzj</w:t>
      </w:r>
      <w:r w:rsidR="004F373C" w:rsidRPr="00536AB2">
        <w:rPr>
          <w:rFonts w:asciiTheme="minorHAnsi" w:hAnsiTheme="minorHAnsi" w:cstheme="minorHAnsi"/>
          <w:sz w:val="22"/>
          <w:szCs w:val="22"/>
        </w:rPr>
        <w:t>i</w:t>
      </w:r>
      <w:r w:rsidRPr="00536AB2">
        <w:rPr>
          <w:rFonts w:asciiTheme="minorHAnsi" w:hAnsiTheme="minorHAnsi" w:cstheme="minorHAnsi"/>
          <w:sz w:val="22"/>
          <w:szCs w:val="22"/>
        </w:rPr>
        <w:t xml:space="preserve"> administracyjn</w:t>
      </w:r>
      <w:r w:rsidR="004F373C" w:rsidRPr="00536AB2">
        <w:rPr>
          <w:rFonts w:asciiTheme="minorHAnsi" w:hAnsiTheme="minorHAnsi" w:cstheme="minorHAnsi"/>
          <w:sz w:val="22"/>
          <w:szCs w:val="22"/>
        </w:rPr>
        <w:t>ych</w:t>
      </w:r>
      <w:r w:rsidRPr="00536AB2">
        <w:rPr>
          <w:rFonts w:asciiTheme="minorHAnsi" w:hAnsiTheme="minorHAnsi" w:cstheme="minorHAnsi"/>
          <w:sz w:val="22"/>
          <w:szCs w:val="22"/>
        </w:rPr>
        <w:t>, uzgodnie</w:t>
      </w:r>
      <w:r w:rsidR="004F373C" w:rsidRPr="00536AB2">
        <w:rPr>
          <w:rFonts w:asciiTheme="minorHAnsi" w:hAnsiTheme="minorHAnsi" w:cstheme="minorHAnsi"/>
          <w:sz w:val="22"/>
          <w:szCs w:val="22"/>
        </w:rPr>
        <w:t>ń</w:t>
      </w:r>
      <w:r w:rsidRPr="00536AB2">
        <w:rPr>
          <w:rFonts w:asciiTheme="minorHAnsi" w:hAnsiTheme="minorHAnsi" w:cstheme="minorHAnsi"/>
          <w:sz w:val="22"/>
          <w:szCs w:val="22"/>
        </w:rPr>
        <w:t xml:space="preserve"> i inn</w:t>
      </w:r>
      <w:r w:rsidR="004F373C" w:rsidRPr="00536AB2">
        <w:rPr>
          <w:rFonts w:asciiTheme="minorHAnsi" w:hAnsiTheme="minorHAnsi" w:cstheme="minorHAnsi"/>
          <w:sz w:val="22"/>
          <w:szCs w:val="22"/>
        </w:rPr>
        <w:t>ych</w:t>
      </w:r>
      <w:r w:rsidRPr="00536AB2">
        <w:rPr>
          <w:rFonts w:asciiTheme="minorHAnsi" w:hAnsiTheme="minorHAnsi" w:cstheme="minorHAnsi"/>
          <w:sz w:val="22"/>
          <w:szCs w:val="22"/>
        </w:rPr>
        <w:t xml:space="preserve"> dokument</w:t>
      </w:r>
      <w:r w:rsidR="004F373C" w:rsidRPr="00536AB2">
        <w:rPr>
          <w:rFonts w:asciiTheme="minorHAnsi" w:hAnsiTheme="minorHAnsi" w:cstheme="minorHAnsi"/>
          <w:sz w:val="22"/>
          <w:szCs w:val="22"/>
        </w:rPr>
        <w:t>ów</w:t>
      </w:r>
      <w:r w:rsidRPr="00536AB2">
        <w:rPr>
          <w:rFonts w:asciiTheme="minorHAnsi" w:hAnsiTheme="minorHAnsi" w:cstheme="minorHAnsi"/>
          <w:sz w:val="22"/>
          <w:szCs w:val="22"/>
        </w:rPr>
        <w:t>, wymagan</w:t>
      </w:r>
      <w:r w:rsidR="004F373C" w:rsidRPr="00536AB2">
        <w:rPr>
          <w:rFonts w:asciiTheme="minorHAnsi" w:hAnsiTheme="minorHAnsi" w:cstheme="minorHAnsi"/>
          <w:sz w:val="22"/>
          <w:szCs w:val="22"/>
        </w:rPr>
        <w:t>ych</w:t>
      </w:r>
      <w:r w:rsidRPr="00536AB2">
        <w:rPr>
          <w:rFonts w:asciiTheme="minorHAnsi" w:hAnsiTheme="minorHAnsi" w:cstheme="minorHAnsi"/>
          <w:sz w:val="22"/>
          <w:szCs w:val="22"/>
        </w:rPr>
        <w:t xml:space="preserve"> dla wykonania, odbioru </w:t>
      </w:r>
      <w:r w:rsidR="00536AB2" w:rsidRPr="00536AB2">
        <w:rPr>
          <w:rFonts w:asciiTheme="minorHAnsi" w:hAnsiTheme="minorHAnsi" w:cstheme="minorHAnsi"/>
          <w:sz w:val="22"/>
          <w:szCs w:val="22"/>
        </w:rPr>
        <w:br/>
      </w:r>
      <w:r w:rsidRPr="00536AB2">
        <w:rPr>
          <w:rFonts w:asciiTheme="minorHAnsi" w:hAnsiTheme="minorHAnsi" w:cstheme="minorHAnsi"/>
          <w:sz w:val="22"/>
          <w:szCs w:val="22"/>
        </w:rPr>
        <w:t>i użytkowania obiektów powstałych w wyniku realizacji robót</w:t>
      </w:r>
      <w:r w:rsidR="00536AB2" w:rsidRPr="00536AB2">
        <w:rPr>
          <w:rFonts w:asciiTheme="minorHAnsi" w:hAnsiTheme="minorHAnsi" w:cstheme="minorHAnsi"/>
          <w:sz w:val="22"/>
          <w:szCs w:val="22"/>
        </w:rPr>
        <w:t xml:space="preserve">. </w:t>
      </w:r>
      <w:r w:rsidRPr="00536AB2">
        <w:rPr>
          <w:rFonts w:asciiTheme="minorHAnsi" w:hAnsiTheme="minorHAnsi" w:cstheme="minorHAnsi"/>
          <w:sz w:val="22"/>
          <w:szCs w:val="22"/>
        </w:rPr>
        <w:t xml:space="preserve">Wykonawca </w:t>
      </w:r>
      <w:r w:rsidRPr="00A073B8">
        <w:rPr>
          <w:rFonts w:asciiTheme="minorHAnsi" w:hAnsiTheme="minorHAnsi" w:cstheme="minorHAnsi"/>
          <w:sz w:val="22"/>
          <w:szCs w:val="22"/>
        </w:rPr>
        <w:t>opracuje wszelką wymaganą do tego celu dokumentację, wnioski, podania, a w razie potrzeby wystąpi do Zamawiającego o stosowne pełnomocnictwa do działania w jego imieniu wobec odpowiednich organów administracyjnych; Wykonawca zobowiązany jest przygotować kompletne wnioski do odpowiednich organów administracyjnych</w:t>
      </w:r>
      <w:r w:rsidR="005305B2" w:rsidRPr="00A073B8">
        <w:rPr>
          <w:rFonts w:asciiTheme="minorHAnsi" w:hAnsiTheme="minorHAnsi" w:cstheme="minorHAnsi"/>
          <w:sz w:val="22"/>
          <w:szCs w:val="22"/>
        </w:rPr>
        <w:t xml:space="preserve"> Wszelkie opłaty </w:t>
      </w:r>
      <w:r w:rsidR="00B36904" w:rsidRPr="00A073B8">
        <w:rPr>
          <w:rFonts w:asciiTheme="minorHAnsi" w:hAnsiTheme="minorHAnsi" w:cstheme="minorHAnsi"/>
          <w:sz w:val="22"/>
          <w:szCs w:val="22"/>
        </w:rPr>
        <w:t>administracyjne</w:t>
      </w:r>
      <w:r w:rsidR="005305B2" w:rsidRPr="00A073B8">
        <w:rPr>
          <w:rFonts w:asciiTheme="minorHAnsi" w:hAnsiTheme="minorHAnsi" w:cstheme="minorHAnsi"/>
          <w:sz w:val="22"/>
          <w:szCs w:val="22"/>
        </w:rPr>
        <w:t xml:space="preserve"> związane</w:t>
      </w:r>
      <w:r w:rsidR="00E61B8E">
        <w:rPr>
          <w:rFonts w:asciiTheme="minorHAnsi" w:hAnsiTheme="minorHAnsi" w:cstheme="minorHAnsi"/>
          <w:sz w:val="22"/>
          <w:szCs w:val="22"/>
        </w:rPr>
        <w:br/>
      </w:r>
      <w:r w:rsidR="005305B2" w:rsidRPr="00A073B8">
        <w:rPr>
          <w:rFonts w:asciiTheme="minorHAnsi" w:hAnsiTheme="minorHAnsi" w:cstheme="minorHAnsi"/>
          <w:sz w:val="22"/>
          <w:szCs w:val="22"/>
        </w:rPr>
        <w:t xml:space="preserve">z </w:t>
      </w:r>
      <w:r w:rsidR="00B36904" w:rsidRPr="00A073B8">
        <w:rPr>
          <w:rFonts w:asciiTheme="minorHAnsi" w:hAnsiTheme="minorHAnsi" w:cstheme="minorHAnsi"/>
          <w:sz w:val="22"/>
          <w:szCs w:val="22"/>
        </w:rPr>
        <w:t>uzyskaniem</w:t>
      </w:r>
      <w:r w:rsidR="005305B2" w:rsidRPr="00A073B8">
        <w:rPr>
          <w:rFonts w:asciiTheme="minorHAnsi" w:hAnsiTheme="minorHAnsi" w:cstheme="minorHAnsi"/>
          <w:sz w:val="22"/>
          <w:szCs w:val="22"/>
        </w:rPr>
        <w:t xml:space="preserve"> pozwolenia na użytkowanie po stronie Wykonawcy. </w:t>
      </w:r>
    </w:p>
    <w:p w14:paraId="0648537A" w14:textId="5992FF53" w:rsidR="00A30210" w:rsidRPr="00A073B8" w:rsidRDefault="00A30210"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prowadzenia robót w należytym porządku, w stanie wolnym od przeszkód komunikacyjnych</w:t>
      </w:r>
      <w:r w:rsidR="00262FF0" w:rsidRPr="00A073B8">
        <w:rPr>
          <w:rFonts w:asciiTheme="minorHAnsi" w:hAnsiTheme="minorHAnsi" w:cstheme="minorHAnsi"/>
          <w:sz w:val="22"/>
          <w:szCs w:val="22"/>
        </w:rPr>
        <w:br/>
      </w:r>
      <w:r w:rsidRPr="00A073B8">
        <w:rPr>
          <w:rFonts w:asciiTheme="minorHAnsi" w:hAnsiTheme="minorHAnsi" w:cstheme="minorHAnsi"/>
          <w:sz w:val="22"/>
          <w:szCs w:val="22"/>
        </w:rPr>
        <w:t xml:space="preserve">i w stanie zgodnym z przepisami bhp i </w:t>
      </w:r>
      <w:r w:rsidR="00EC6B25" w:rsidRPr="00A073B8">
        <w:rPr>
          <w:rFonts w:asciiTheme="minorHAnsi" w:hAnsiTheme="minorHAnsi" w:cstheme="minorHAnsi"/>
          <w:sz w:val="22"/>
          <w:szCs w:val="22"/>
        </w:rPr>
        <w:t>ppoż.</w:t>
      </w:r>
      <w:r w:rsidRPr="00A073B8">
        <w:rPr>
          <w:rFonts w:asciiTheme="minorHAnsi" w:hAnsiTheme="minorHAnsi" w:cstheme="minorHAnsi"/>
          <w:sz w:val="22"/>
          <w:szCs w:val="22"/>
        </w:rPr>
        <w:t>, z uwzględnieniem zaleceń udzielonych przez Zamawiającego oraz Inspektora Nadzoru, a po zakończeniu realizacji przedmiotu umowy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Wykonawcy,</w:t>
      </w:r>
    </w:p>
    <w:p w14:paraId="15C58D1A" w14:textId="7C9D8263" w:rsidR="00A30210" w:rsidRPr="00A073B8" w:rsidRDefault="00A30210"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uczestnictwa w czynnościach kontrolnych przez instytucje zewnętrzne, w tym związanych</w:t>
      </w:r>
      <w:r w:rsidR="00262FF0" w:rsidRPr="00A073B8">
        <w:rPr>
          <w:rFonts w:asciiTheme="minorHAnsi" w:hAnsiTheme="minorHAnsi" w:cstheme="minorHAnsi"/>
          <w:sz w:val="22"/>
          <w:szCs w:val="22"/>
        </w:rPr>
        <w:br/>
      </w:r>
      <w:r w:rsidRPr="00A073B8">
        <w:rPr>
          <w:rFonts w:asciiTheme="minorHAnsi" w:hAnsiTheme="minorHAnsi" w:cstheme="minorHAnsi"/>
          <w:sz w:val="22"/>
          <w:szCs w:val="22"/>
        </w:rPr>
        <w:t>z uzyskaniem pozwolenia na użytkowanie obiektu</w:t>
      </w:r>
      <w:r w:rsidR="00262FF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oraz ścisłej współpracy z Zamawiającym </w:t>
      </w:r>
      <w:r w:rsidR="0073641D">
        <w:rPr>
          <w:rFonts w:asciiTheme="minorHAnsi" w:hAnsiTheme="minorHAnsi" w:cstheme="minorHAnsi"/>
          <w:sz w:val="22"/>
          <w:szCs w:val="22"/>
        </w:rPr>
        <w:br/>
      </w:r>
      <w:r w:rsidRPr="00A073B8">
        <w:rPr>
          <w:rFonts w:asciiTheme="minorHAnsi" w:hAnsiTheme="minorHAnsi" w:cstheme="minorHAnsi"/>
          <w:sz w:val="22"/>
          <w:szCs w:val="22"/>
        </w:rPr>
        <w:t xml:space="preserve">w tych postępowaniach; w przypadku wniesienia uwag/sprzeciwu przez przedmiotowe instytucje zewnętrzne, </w:t>
      </w:r>
    </w:p>
    <w:p w14:paraId="0BD91E2E" w14:textId="313082FD" w:rsidR="002D4AF8" w:rsidRPr="0073641D" w:rsidRDefault="00A30210" w:rsidP="006354A4">
      <w:pPr>
        <w:pStyle w:val="Akapitzlist"/>
        <w:numPr>
          <w:ilvl w:val="0"/>
          <w:numId w:val="36"/>
        </w:numPr>
        <w:spacing w:before="120" w:line="288" w:lineRule="auto"/>
        <w:ind w:left="709"/>
        <w:jc w:val="both"/>
        <w:rPr>
          <w:rFonts w:asciiTheme="minorHAnsi" w:hAnsiTheme="minorHAnsi" w:cstheme="minorHAnsi"/>
          <w:sz w:val="22"/>
          <w:szCs w:val="22"/>
        </w:rPr>
      </w:pPr>
      <w:bookmarkStart w:id="30" w:name="_Hlk535926211"/>
      <w:r w:rsidRPr="00A073B8">
        <w:rPr>
          <w:rFonts w:asciiTheme="minorHAnsi" w:hAnsiTheme="minorHAnsi" w:cstheme="minorHAnsi"/>
          <w:sz w:val="22"/>
          <w:szCs w:val="22"/>
        </w:rPr>
        <w:t xml:space="preserve">zapewnienia w ramach wynagrodzenia określonego w § </w:t>
      </w:r>
      <w:r w:rsidR="009201E1" w:rsidRPr="00A073B8">
        <w:rPr>
          <w:rFonts w:asciiTheme="minorHAnsi" w:hAnsiTheme="minorHAnsi" w:cstheme="minorHAnsi"/>
          <w:sz w:val="22"/>
          <w:szCs w:val="22"/>
        </w:rPr>
        <w:t>3</w:t>
      </w:r>
      <w:r w:rsidRPr="00A073B8">
        <w:rPr>
          <w:rFonts w:asciiTheme="minorHAnsi" w:hAnsiTheme="minorHAnsi" w:cstheme="minorHAnsi"/>
          <w:sz w:val="22"/>
          <w:szCs w:val="22"/>
        </w:rPr>
        <w:t xml:space="preserve"> ust. 1</w:t>
      </w:r>
      <w:r w:rsidR="009201E1" w:rsidRPr="00A073B8">
        <w:rPr>
          <w:rFonts w:asciiTheme="minorHAnsi" w:hAnsiTheme="minorHAnsi" w:cstheme="minorHAnsi"/>
          <w:sz w:val="22"/>
          <w:szCs w:val="22"/>
        </w:rPr>
        <w:t xml:space="preserve"> pkt </w:t>
      </w:r>
      <w:r w:rsidR="00D600D8" w:rsidRPr="00A073B8">
        <w:rPr>
          <w:rFonts w:asciiTheme="minorHAnsi" w:hAnsiTheme="minorHAnsi" w:cstheme="minorHAnsi"/>
          <w:sz w:val="22"/>
          <w:szCs w:val="22"/>
        </w:rPr>
        <w:t>b</w:t>
      </w:r>
      <w:r w:rsidR="009201E1"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r w:rsidR="00B72930" w:rsidRPr="00A073B8">
        <w:rPr>
          <w:rFonts w:asciiTheme="minorHAnsi" w:hAnsiTheme="minorHAnsi" w:cstheme="minorHAnsi"/>
          <w:sz w:val="22"/>
          <w:szCs w:val="22"/>
        </w:rPr>
        <w:t>umowy, szkolenia</w:t>
      </w:r>
      <w:r w:rsidR="0073641D">
        <w:rPr>
          <w:rFonts w:asciiTheme="minorHAnsi" w:hAnsiTheme="minorHAnsi" w:cstheme="minorHAnsi"/>
          <w:b/>
          <w:bCs/>
          <w:sz w:val="22"/>
          <w:szCs w:val="22"/>
        </w:rPr>
        <w:br/>
      </w:r>
      <w:r w:rsidR="0073641D" w:rsidRPr="0073641D">
        <w:rPr>
          <w:rFonts w:asciiTheme="minorHAnsi" w:hAnsiTheme="minorHAnsi" w:cstheme="minorHAnsi"/>
          <w:b/>
          <w:bCs/>
          <w:sz w:val="22"/>
          <w:szCs w:val="22"/>
        </w:rPr>
        <w:t>i instruktaż</w:t>
      </w:r>
      <w:r w:rsidRPr="0073641D">
        <w:rPr>
          <w:rFonts w:asciiTheme="minorHAnsi" w:hAnsiTheme="minorHAnsi" w:cstheme="minorHAnsi"/>
          <w:sz w:val="22"/>
          <w:szCs w:val="22"/>
        </w:rPr>
        <w:t xml:space="preserve"> osób wskazanych przez Zamawiającego, w zakresie eksploatacji i konserwacji wszelkich dostarczonych urządzeń i instalacji w miarę potrzeb, zgodnie z harmonogramem szkoleń uzgodnionym z Zamawiającym; odbycie szkolenia zostanie pisemnie udokumentowane</w:t>
      </w:r>
      <w:bookmarkEnd w:id="30"/>
      <w:r w:rsidR="002D4AF8" w:rsidRPr="0073641D">
        <w:rPr>
          <w:rFonts w:asciiTheme="minorHAnsi" w:hAnsiTheme="minorHAnsi" w:cstheme="minorHAnsi"/>
          <w:sz w:val="22"/>
          <w:szCs w:val="22"/>
        </w:rPr>
        <w:t xml:space="preserve">. Wykonawca zobowiązany będzie do podpisania Umowy powierzenia danych osobowych stanowiący załącznik </w:t>
      </w:r>
      <w:r w:rsidR="002D4AF8" w:rsidRPr="003C37D4">
        <w:rPr>
          <w:rFonts w:asciiTheme="minorHAnsi" w:hAnsiTheme="minorHAnsi" w:cstheme="minorHAnsi"/>
          <w:sz w:val="22"/>
          <w:szCs w:val="22"/>
        </w:rPr>
        <w:t>nr</w:t>
      </w:r>
      <w:r w:rsidR="0055151A" w:rsidRPr="003C37D4">
        <w:rPr>
          <w:rFonts w:asciiTheme="minorHAnsi" w:hAnsiTheme="minorHAnsi" w:cstheme="minorHAnsi"/>
          <w:sz w:val="22"/>
          <w:szCs w:val="22"/>
        </w:rPr>
        <w:t xml:space="preserve"> 10 </w:t>
      </w:r>
      <w:r w:rsidR="002D4AF8" w:rsidRPr="0073641D">
        <w:rPr>
          <w:rFonts w:asciiTheme="minorHAnsi" w:hAnsiTheme="minorHAnsi" w:cstheme="minorHAnsi"/>
          <w:sz w:val="22"/>
          <w:szCs w:val="22"/>
        </w:rPr>
        <w:t xml:space="preserve">do Umowy. </w:t>
      </w:r>
    </w:p>
    <w:p w14:paraId="33280059" w14:textId="40DB88AE" w:rsidR="009201E1" w:rsidRPr="00A073B8" w:rsidRDefault="009201E1"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Wykonawca zapewni specjalistyczny sprzęt, potrzebny do wykonania umowy, odpowiednio wykwalifikowanych pracowników oraz wszelkie niezbędne materiały, dopuszczone do obrotu </w:t>
      </w:r>
      <w:r w:rsidRPr="00A073B8">
        <w:rPr>
          <w:rFonts w:asciiTheme="minorHAnsi" w:hAnsiTheme="minorHAnsi" w:cstheme="minorHAnsi"/>
          <w:sz w:val="22"/>
          <w:szCs w:val="22"/>
        </w:rPr>
        <w:lastRenderedPageBreak/>
        <w:t>gospodarczego i posiadające wymagane prawem atesty, certyfikaty, deklaracje zgodności</w:t>
      </w:r>
      <w:r w:rsidR="002D4AF8" w:rsidRPr="00A073B8">
        <w:rPr>
          <w:rFonts w:asciiTheme="minorHAnsi" w:hAnsiTheme="minorHAnsi" w:cstheme="minorHAnsi"/>
          <w:sz w:val="22"/>
          <w:szCs w:val="22"/>
        </w:rPr>
        <w:br/>
      </w:r>
      <w:r w:rsidRPr="00A073B8">
        <w:rPr>
          <w:rFonts w:asciiTheme="minorHAnsi" w:hAnsiTheme="minorHAnsi" w:cstheme="minorHAnsi"/>
          <w:sz w:val="22"/>
          <w:szCs w:val="22"/>
        </w:rPr>
        <w:t>i spełniające obowiązujące normy i aprobaty techniczne,</w:t>
      </w:r>
    </w:p>
    <w:p w14:paraId="075062DE" w14:textId="38ADCD55" w:rsidR="009201E1" w:rsidRPr="00A073B8" w:rsidRDefault="009201E1"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przestrzegania wewnętrznych uregulowań obowiązujących na terenie MPL „Katowice”,</w:t>
      </w:r>
    </w:p>
    <w:p w14:paraId="4498B7C6" w14:textId="6614B264" w:rsidR="009201E1" w:rsidRPr="00A073B8" w:rsidRDefault="009201E1"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uczestniczenia w cotygodniowych naradach techniczno-koordynacyjnych organizowanych przez Zamawiającego, przy czym osoba lub osoby oddelegowane przez Wykonawcę będą uprawnione do podejmowania zobowiązań techniczno-organizacyjnych, wspólnie uzgodnionych i zaprotokołowanych podczas ww. narad</w:t>
      </w:r>
      <w:r w:rsidR="003B22A8" w:rsidRPr="00A073B8">
        <w:rPr>
          <w:rFonts w:asciiTheme="minorHAnsi" w:hAnsiTheme="minorHAnsi" w:cstheme="minorHAnsi"/>
          <w:sz w:val="22"/>
          <w:szCs w:val="22"/>
        </w:rPr>
        <w:t xml:space="preserve">, o których mowa </w:t>
      </w:r>
      <w:r w:rsidR="003B22A8" w:rsidRPr="003C37D4">
        <w:rPr>
          <w:rFonts w:asciiTheme="minorHAnsi" w:hAnsiTheme="minorHAnsi" w:cstheme="minorHAnsi"/>
          <w:sz w:val="22"/>
          <w:szCs w:val="22"/>
        </w:rPr>
        <w:t xml:space="preserve">w § 10 ust. 1. </w:t>
      </w:r>
      <w:r w:rsidRPr="00A073B8">
        <w:rPr>
          <w:rFonts w:asciiTheme="minorHAnsi" w:hAnsiTheme="minorHAnsi" w:cstheme="minorHAnsi"/>
          <w:sz w:val="22"/>
          <w:szCs w:val="22"/>
        </w:rPr>
        <w:t xml:space="preserve">W uzasadnionych przypadkach Zamawiający może zwolnić Wykonawcę z obowiązku uczestniczenia w ww. naradach. </w:t>
      </w:r>
    </w:p>
    <w:p w14:paraId="7A5F7F42" w14:textId="4E6BB9A2" w:rsidR="006D22F3" w:rsidRPr="00A073B8" w:rsidRDefault="006D22F3" w:rsidP="006354A4">
      <w:pPr>
        <w:pStyle w:val="Akapitzlist"/>
        <w:numPr>
          <w:ilvl w:val="0"/>
          <w:numId w:val="36"/>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zapewnienia dla czasowo przebywających przedstawicieli: Zamawiającego, organów kontrolujących realizację przedmiotu umowy odzieży ochronnej zgodnie z wymaganiami BHP (kaski, kamizelki, itp.) w ilości 10 kompletów,</w:t>
      </w:r>
    </w:p>
    <w:p w14:paraId="29D421EF" w14:textId="013CBBD5" w:rsidR="008F055D" w:rsidRPr="00A073B8" w:rsidRDefault="008F055D" w:rsidP="006354A4">
      <w:pPr>
        <w:pStyle w:val="Akapitzlist"/>
        <w:numPr>
          <w:ilvl w:val="0"/>
          <w:numId w:val="36"/>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wykona roboty tymczasowe nie ujęte w przedmiarach, a niezbędne do wykonania robót podstawowych (przekładki mediów, drogi, dojścia, ogrodzenia, monitoring, zabezpieczenia wykopów, rusztowania, podpory tymczasowe, pompowanie wód z wykopów, itp.),</w:t>
      </w:r>
    </w:p>
    <w:p w14:paraId="2A11742C" w14:textId="5CA248C9" w:rsidR="00735C90" w:rsidRPr="00A073B8" w:rsidRDefault="00735C90" w:rsidP="006354A4">
      <w:pPr>
        <w:pStyle w:val="Akapitzlist"/>
        <w:numPr>
          <w:ilvl w:val="0"/>
          <w:numId w:val="36"/>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zobowiązuje się do zgłoszenia Zamawiającemu przedmiotu do odbioru w terminach określonych w harmonogramie rzeczowo-finansowym, uczestniczenia w czynnościach odbioru</w:t>
      </w:r>
      <w:r w:rsidRPr="00A073B8">
        <w:rPr>
          <w:rFonts w:asciiTheme="minorHAnsi" w:hAnsiTheme="minorHAnsi" w:cstheme="minorHAnsi"/>
          <w:sz w:val="22"/>
          <w:szCs w:val="22"/>
        </w:rPr>
        <w:br/>
        <w:t xml:space="preserve"> i zapewnienia usunięcia stwierdzonych wad,</w:t>
      </w:r>
    </w:p>
    <w:p w14:paraId="0DE634E8" w14:textId="53F0D7F2" w:rsidR="00735C90" w:rsidRPr="00A073B8" w:rsidRDefault="00735C90" w:rsidP="006354A4">
      <w:pPr>
        <w:pStyle w:val="Akapitzlist"/>
        <w:numPr>
          <w:ilvl w:val="0"/>
          <w:numId w:val="36"/>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jest zobowiązany do sporządzenia i przedkładania Zamawiającemu raportów o</w:t>
      </w:r>
      <w:r w:rsidR="00B42414">
        <w:rPr>
          <w:rFonts w:asciiTheme="minorHAnsi" w:hAnsiTheme="minorHAnsi" w:cstheme="minorHAnsi"/>
          <w:sz w:val="22"/>
          <w:szCs w:val="22"/>
        </w:rPr>
        <w:t> </w:t>
      </w:r>
      <w:r w:rsidRPr="00A073B8">
        <w:rPr>
          <w:rFonts w:asciiTheme="minorHAnsi" w:hAnsiTheme="minorHAnsi" w:cstheme="minorHAnsi"/>
          <w:sz w:val="22"/>
          <w:szCs w:val="22"/>
        </w:rPr>
        <w:t>postępie robót</w:t>
      </w:r>
      <w:r w:rsidR="00E57857" w:rsidRPr="00A073B8">
        <w:rPr>
          <w:rFonts w:asciiTheme="minorHAnsi" w:hAnsiTheme="minorHAnsi" w:cstheme="minorHAnsi"/>
          <w:sz w:val="22"/>
          <w:szCs w:val="22"/>
        </w:rPr>
        <w:t xml:space="preserve"> za dany okres rozliczeniowy,</w:t>
      </w:r>
      <w:r w:rsidRPr="00A073B8">
        <w:rPr>
          <w:rFonts w:asciiTheme="minorHAnsi" w:hAnsiTheme="minorHAnsi" w:cstheme="minorHAnsi"/>
          <w:sz w:val="22"/>
          <w:szCs w:val="22"/>
        </w:rPr>
        <w:t xml:space="preserve"> w formie pisemnej i elektronicznej; raporty będą dostarczan</w:t>
      </w:r>
      <w:r w:rsidR="00E57857" w:rsidRPr="00A073B8">
        <w:rPr>
          <w:rFonts w:asciiTheme="minorHAnsi" w:hAnsiTheme="minorHAnsi" w:cstheme="minorHAnsi"/>
          <w:sz w:val="22"/>
          <w:szCs w:val="22"/>
        </w:rPr>
        <w:t xml:space="preserve">e do y 1-ego dnia roboczego kolejnego miesiąca. </w:t>
      </w:r>
      <w:r w:rsidRPr="00A073B8">
        <w:rPr>
          <w:rFonts w:asciiTheme="minorHAnsi" w:hAnsiTheme="minorHAnsi" w:cstheme="minorHAnsi"/>
          <w:sz w:val="22"/>
          <w:szCs w:val="22"/>
        </w:rPr>
        <w:t>raport</w:t>
      </w:r>
      <w:r w:rsidR="00E57857" w:rsidRPr="00A073B8">
        <w:rPr>
          <w:rFonts w:asciiTheme="minorHAnsi" w:hAnsiTheme="minorHAnsi" w:cstheme="minorHAnsi"/>
          <w:sz w:val="22"/>
          <w:szCs w:val="22"/>
        </w:rPr>
        <w:t>y</w:t>
      </w:r>
      <w:r w:rsidRPr="00A073B8">
        <w:rPr>
          <w:rFonts w:asciiTheme="minorHAnsi" w:hAnsiTheme="minorHAnsi" w:cstheme="minorHAnsi"/>
          <w:sz w:val="22"/>
          <w:szCs w:val="22"/>
        </w:rPr>
        <w:t xml:space="preserve"> będ</w:t>
      </w:r>
      <w:r w:rsidR="00E57857" w:rsidRPr="00A073B8">
        <w:rPr>
          <w:rFonts w:asciiTheme="minorHAnsi" w:hAnsiTheme="minorHAnsi" w:cstheme="minorHAnsi"/>
          <w:sz w:val="22"/>
          <w:szCs w:val="22"/>
        </w:rPr>
        <w:t>ą</w:t>
      </w:r>
      <w:r w:rsidRPr="00A073B8">
        <w:rPr>
          <w:rFonts w:asciiTheme="minorHAnsi" w:hAnsiTheme="minorHAnsi" w:cstheme="minorHAnsi"/>
          <w:sz w:val="22"/>
          <w:szCs w:val="22"/>
        </w:rPr>
        <w:t xml:space="preserve"> zawierał</w:t>
      </w:r>
      <w:r w:rsidR="00E57857" w:rsidRPr="00A073B8">
        <w:rPr>
          <w:rFonts w:asciiTheme="minorHAnsi" w:hAnsiTheme="minorHAnsi" w:cstheme="minorHAnsi"/>
          <w:sz w:val="22"/>
          <w:szCs w:val="22"/>
        </w:rPr>
        <w:t>y</w:t>
      </w:r>
      <w:r w:rsidRPr="00A073B8">
        <w:rPr>
          <w:rFonts w:asciiTheme="minorHAnsi" w:hAnsiTheme="minorHAnsi" w:cstheme="minorHAnsi"/>
          <w:sz w:val="22"/>
          <w:szCs w:val="22"/>
        </w:rPr>
        <w:t xml:space="preserve"> informacje o: czynnościach wykonanych, wykonywanych oraz planowanych przez Wykonawcę, realizacji harmonogramu i zapisów umownych, przebiegu i stanie zaawansowania Inwestycji, wszelkich przypadkach ujawnionych wad i opóźnień w realizacji inwestycji; wzór raportu zostanie uzgodniony z Zamawiającym oraz Inspektorem Nadzoru,</w:t>
      </w:r>
    </w:p>
    <w:p w14:paraId="778FEAF7" w14:textId="4F62D7FC" w:rsidR="00735C90" w:rsidRPr="00A073B8" w:rsidRDefault="00735C90" w:rsidP="006354A4">
      <w:pPr>
        <w:pStyle w:val="Akapitzlist"/>
        <w:numPr>
          <w:ilvl w:val="0"/>
          <w:numId w:val="36"/>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informowania Zamawiającego i Inspektora Nadzoru o wszelkich okolicznościach, które mogą spowodować zmianę zakresu robót lub terminu ich zakończenia,</w:t>
      </w:r>
    </w:p>
    <w:p w14:paraId="4130F392" w14:textId="7FA60395" w:rsidR="000E022B" w:rsidRPr="00A073B8" w:rsidRDefault="006A04F8"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opracowania instrukcji utrzymania gwarancji, wytycznych eksploatacyjnych do utrzymania </w:t>
      </w:r>
      <w:r w:rsidR="00F83E63" w:rsidRPr="00A073B8">
        <w:rPr>
          <w:rFonts w:asciiTheme="minorHAnsi" w:hAnsiTheme="minorHAnsi" w:cstheme="minorHAnsi"/>
          <w:sz w:val="22"/>
          <w:szCs w:val="22"/>
        </w:rPr>
        <w:t xml:space="preserve">obiektów </w:t>
      </w:r>
      <w:r w:rsidRPr="00A073B8">
        <w:rPr>
          <w:rFonts w:asciiTheme="minorHAnsi" w:hAnsiTheme="minorHAnsi" w:cstheme="minorHAnsi"/>
          <w:sz w:val="22"/>
          <w:szCs w:val="22"/>
        </w:rPr>
        <w:t>w należytym stanie technicznym i przekazanie ich Zamawiającemu</w:t>
      </w:r>
      <w:r w:rsidR="00F83E63" w:rsidRPr="00A073B8">
        <w:rPr>
          <w:rFonts w:asciiTheme="minorHAnsi" w:hAnsiTheme="minorHAnsi" w:cstheme="minorHAnsi"/>
          <w:sz w:val="22"/>
          <w:szCs w:val="22"/>
        </w:rPr>
        <w:t>, w tym opracowania harmonogramu niezbędnych prac serwisowych</w:t>
      </w:r>
      <w:r w:rsidR="00E859B4">
        <w:rPr>
          <w:rFonts w:asciiTheme="minorHAnsi" w:hAnsiTheme="minorHAnsi" w:cstheme="minorHAnsi"/>
          <w:sz w:val="22"/>
          <w:szCs w:val="22"/>
        </w:rPr>
        <w:t xml:space="preserve"> </w:t>
      </w:r>
      <w:r w:rsidR="00F83E63" w:rsidRPr="00A073B8">
        <w:rPr>
          <w:rFonts w:asciiTheme="minorHAnsi" w:hAnsiTheme="minorHAnsi" w:cstheme="minorHAnsi"/>
          <w:sz w:val="22"/>
          <w:szCs w:val="22"/>
        </w:rPr>
        <w:t>i przeglądów</w:t>
      </w:r>
      <w:r w:rsidR="00286239" w:rsidRPr="00A073B8">
        <w:rPr>
          <w:rFonts w:asciiTheme="minorHAnsi" w:hAnsiTheme="minorHAnsi" w:cstheme="minorHAnsi"/>
          <w:sz w:val="22"/>
          <w:szCs w:val="22"/>
        </w:rPr>
        <w:t xml:space="preserve"> związanych</w:t>
      </w:r>
      <w:r w:rsidR="00E859B4">
        <w:rPr>
          <w:rFonts w:asciiTheme="minorHAnsi" w:hAnsiTheme="minorHAnsi" w:cstheme="minorHAnsi"/>
          <w:sz w:val="22"/>
          <w:szCs w:val="22"/>
        </w:rPr>
        <w:br/>
      </w:r>
      <w:r w:rsidR="00286239" w:rsidRPr="00A073B8">
        <w:rPr>
          <w:rFonts w:asciiTheme="minorHAnsi" w:hAnsiTheme="minorHAnsi" w:cstheme="minorHAnsi"/>
          <w:sz w:val="22"/>
          <w:szCs w:val="22"/>
        </w:rPr>
        <w:t xml:space="preserve">z eksploatacją urządzeń i systemów </w:t>
      </w:r>
      <w:r w:rsidR="00E859B4" w:rsidRPr="00A073B8">
        <w:rPr>
          <w:rFonts w:asciiTheme="minorHAnsi" w:hAnsiTheme="minorHAnsi" w:cstheme="minorHAnsi"/>
          <w:sz w:val="22"/>
          <w:szCs w:val="22"/>
        </w:rPr>
        <w:t>zabudowanych</w:t>
      </w:r>
      <w:r w:rsidR="00286239" w:rsidRPr="00A073B8">
        <w:rPr>
          <w:rFonts w:asciiTheme="minorHAnsi" w:hAnsiTheme="minorHAnsi" w:cstheme="minorHAnsi"/>
          <w:sz w:val="22"/>
          <w:szCs w:val="22"/>
        </w:rPr>
        <w:t xml:space="preserve"> w obiektach.</w:t>
      </w:r>
    </w:p>
    <w:p w14:paraId="712C08A6" w14:textId="00081E8B" w:rsidR="00190D3A" w:rsidRPr="00A073B8" w:rsidRDefault="00190D3A" w:rsidP="006354A4">
      <w:pPr>
        <w:pStyle w:val="Akapitzlist"/>
        <w:numPr>
          <w:ilvl w:val="0"/>
          <w:numId w:val="36"/>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Przekazania Zamawiającemu w momencie zgłoszenia do odbioru końcowego pełnej Dokumentacji Powykonawczej w </w:t>
      </w:r>
      <w:r w:rsidR="00286239" w:rsidRPr="00A073B8">
        <w:rPr>
          <w:rFonts w:asciiTheme="minorHAnsi" w:hAnsiTheme="minorHAnsi" w:cstheme="minorHAnsi"/>
          <w:b/>
          <w:bCs/>
          <w:sz w:val="22"/>
          <w:szCs w:val="22"/>
        </w:rPr>
        <w:t>dwóch</w:t>
      </w:r>
      <w:r w:rsidR="00227D28"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egzemplarzach papierowych oraz w </w:t>
      </w:r>
      <w:r w:rsidR="00286239" w:rsidRPr="00A073B8">
        <w:rPr>
          <w:rFonts w:asciiTheme="minorHAnsi" w:hAnsiTheme="minorHAnsi" w:cstheme="minorHAnsi"/>
          <w:b/>
          <w:sz w:val="22"/>
          <w:szCs w:val="22"/>
        </w:rPr>
        <w:t xml:space="preserve">czterech </w:t>
      </w:r>
      <w:r w:rsidRPr="00A073B8">
        <w:rPr>
          <w:rFonts w:asciiTheme="minorHAnsi" w:hAnsiTheme="minorHAnsi" w:cstheme="minorHAnsi"/>
          <w:sz w:val="22"/>
          <w:szCs w:val="22"/>
        </w:rPr>
        <w:t>egzemplarzach w postaci zapisu cyfrowego na</w:t>
      </w:r>
      <w:r w:rsidR="00CB45DB" w:rsidRPr="00A073B8">
        <w:rPr>
          <w:rFonts w:asciiTheme="minorHAnsi" w:hAnsiTheme="minorHAnsi" w:cstheme="minorHAnsi"/>
          <w:sz w:val="22"/>
          <w:szCs w:val="22"/>
        </w:rPr>
        <w:t xml:space="preserve"> nośniku </w:t>
      </w:r>
      <w:proofErr w:type="spellStart"/>
      <w:r w:rsidR="00CB45DB" w:rsidRPr="00A073B8">
        <w:rPr>
          <w:rFonts w:asciiTheme="minorHAnsi" w:hAnsiTheme="minorHAnsi" w:cstheme="minorHAnsi"/>
          <w:sz w:val="22"/>
          <w:szCs w:val="22"/>
        </w:rPr>
        <w:t>flash</w:t>
      </w:r>
      <w:proofErr w:type="spellEnd"/>
      <w:r w:rsidRPr="00A073B8">
        <w:rPr>
          <w:rFonts w:asciiTheme="minorHAnsi" w:hAnsiTheme="minorHAnsi" w:cstheme="minorHAnsi"/>
          <w:sz w:val="22"/>
          <w:szCs w:val="22"/>
        </w:rPr>
        <w:t xml:space="preserve"> pełnej wersji dokumentacji </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w jakości umożliwiającej druk, a mianowicie: </w:t>
      </w:r>
    </w:p>
    <w:p w14:paraId="4154B301"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pliki rysunkowe: z rozszerzeniem .</w:t>
      </w:r>
      <w:proofErr w:type="spellStart"/>
      <w:r w:rsidRPr="00A073B8">
        <w:rPr>
          <w:rFonts w:asciiTheme="minorHAnsi" w:hAnsiTheme="minorHAnsi" w:cstheme="minorHAnsi"/>
          <w:sz w:val="22"/>
          <w:szCs w:val="22"/>
        </w:rPr>
        <w:t>dwg</w:t>
      </w:r>
      <w:proofErr w:type="spellEnd"/>
      <w:r w:rsidRPr="00A073B8">
        <w:rPr>
          <w:rFonts w:asciiTheme="minorHAnsi" w:hAnsiTheme="minorHAnsi" w:cstheme="minorHAnsi"/>
          <w:sz w:val="22"/>
          <w:szCs w:val="22"/>
        </w:rPr>
        <w:t xml:space="preserve"> i .pdf,</w:t>
      </w:r>
    </w:p>
    <w:p w14:paraId="6963FA03"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pliki graficzne: z rozszerzeniem .jpg i .pdf,</w:t>
      </w:r>
    </w:p>
    <w:p w14:paraId="3B7B3E53"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pliki tekstowe: z rozszerzeniem .</w:t>
      </w:r>
      <w:proofErr w:type="spellStart"/>
      <w:r w:rsidRPr="00A073B8">
        <w:rPr>
          <w:rFonts w:asciiTheme="minorHAnsi" w:hAnsiTheme="minorHAnsi" w:cstheme="minorHAnsi"/>
          <w:sz w:val="22"/>
          <w:szCs w:val="22"/>
        </w:rPr>
        <w:t>doc</w:t>
      </w:r>
      <w:proofErr w:type="spellEnd"/>
      <w:r w:rsidRPr="00A073B8">
        <w:rPr>
          <w:rFonts w:asciiTheme="minorHAnsi" w:hAnsiTheme="minorHAnsi" w:cstheme="minorHAnsi"/>
          <w:sz w:val="22"/>
          <w:szCs w:val="22"/>
        </w:rPr>
        <w:t xml:space="preserve"> i .pdf,</w:t>
      </w:r>
    </w:p>
    <w:p w14:paraId="0212CBF3"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arkusze kalkulacyjne: z rozszerzeniem .xls i .pdf.</w:t>
      </w:r>
    </w:p>
    <w:p w14:paraId="2626DBEE"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Niniejsza ilość nie obejmuje egzemplarzy przekazanych do uzgodnień lub zatwierdzenia.</w:t>
      </w:r>
    </w:p>
    <w:p w14:paraId="3BD00B36" w14:textId="671A4AA9"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b/>
          <w:sz w:val="22"/>
          <w:szCs w:val="22"/>
        </w:rPr>
      </w:pPr>
      <w:r w:rsidRPr="00A073B8">
        <w:rPr>
          <w:rFonts w:asciiTheme="minorHAnsi" w:hAnsiTheme="minorHAnsi" w:cstheme="minorHAnsi"/>
          <w:b/>
          <w:sz w:val="22"/>
          <w:szCs w:val="22"/>
        </w:rPr>
        <w:t>Dokumentacja Powykonawcza w wersji elektronicznej musi być spójna z wersją papierową i</w:t>
      </w:r>
      <w:r w:rsidR="00B42414">
        <w:rPr>
          <w:rFonts w:asciiTheme="minorHAnsi" w:hAnsiTheme="minorHAnsi" w:cstheme="minorHAnsi"/>
          <w:b/>
          <w:sz w:val="22"/>
          <w:szCs w:val="22"/>
        </w:rPr>
        <w:t> </w:t>
      </w:r>
      <w:r w:rsidRPr="00A073B8">
        <w:rPr>
          <w:rFonts w:asciiTheme="minorHAnsi" w:hAnsiTheme="minorHAnsi" w:cstheme="minorHAnsi"/>
          <w:b/>
          <w:sz w:val="22"/>
          <w:szCs w:val="22"/>
        </w:rPr>
        <w:t>sformatowana do wydruku.</w:t>
      </w:r>
      <w:r w:rsidR="00472847" w:rsidRPr="00A073B8">
        <w:rPr>
          <w:rFonts w:asciiTheme="minorHAnsi" w:hAnsiTheme="minorHAnsi" w:cstheme="minorHAnsi"/>
          <w:b/>
          <w:sz w:val="22"/>
          <w:szCs w:val="22"/>
        </w:rPr>
        <w:t xml:space="preserve"> </w:t>
      </w:r>
    </w:p>
    <w:p w14:paraId="374AE79E" w14:textId="6D0A29DF"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b/>
          <w:sz w:val="22"/>
          <w:szCs w:val="22"/>
        </w:rPr>
        <w:lastRenderedPageBreak/>
        <w:t xml:space="preserve">Dokumentacja </w:t>
      </w:r>
      <w:r w:rsidR="00C02E7F" w:rsidRPr="00A073B8">
        <w:rPr>
          <w:rFonts w:asciiTheme="minorHAnsi" w:hAnsiTheme="minorHAnsi" w:cstheme="minorHAnsi"/>
          <w:b/>
          <w:sz w:val="22"/>
          <w:szCs w:val="22"/>
        </w:rPr>
        <w:t>P</w:t>
      </w:r>
      <w:r w:rsidRPr="00A073B8">
        <w:rPr>
          <w:rFonts w:asciiTheme="minorHAnsi" w:hAnsiTheme="minorHAnsi" w:cstheme="minorHAnsi"/>
          <w:b/>
          <w:sz w:val="22"/>
          <w:szCs w:val="22"/>
        </w:rPr>
        <w:t xml:space="preserve">owykonawcza, </w:t>
      </w:r>
      <w:r w:rsidRPr="00A073B8">
        <w:rPr>
          <w:rFonts w:asciiTheme="minorHAnsi" w:hAnsiTheme="minorHAnsi" w:cstheme="minorHAnsi"/>
          <w:sz w:val="22"/>
          <w:szCs w:val="22"/>
        </w:rPr>
        <w:t xml:space="preserve">w myśl przepisów ustawy z dnia 07/07/1994 r. </w:t>
      </w:r>
      <w:r w:rsidRPr="00A073B8">
        <w:rPr>
          <w:rFonts w:asciiTheme="minorHAnsi" w:hAnsiTheme="minorHAnsi" w:cstheme="minorHAnsi"/>
          <w:iCs/>
          <w:sz w:val="22"/>
          <w:szCs w:val="22"/>
        </w:rPr>
        <w:t>Prawo budowlane</w:t>
      </w:r>
      <w:r w:rsidRPr="00A073B8">
        <w:rPr>
          <w:rFonts w:asciiTheme="minorHAnsi" w:hAnsiTheme="minorHAnsi" w:cstheme="minorHAnsi"/>
          <w:sz w:val="22"/>
          <w:szCs w:val="22"/>
        </w:rPr>
        <w:t xml:space="preserve"> </w:t>
      </w:r>
      <w:r w:rsidR="008C2B6B" w:rsidRPr="00A073B8">
        <w:rPr>
          <w:rFonts w:asciiTheme="minorHAnsi" w:hAnsiTheme="minorHAnsi" w:cstheme="minorHAnsi"/>
          <w:sz w:val="22"/>
          <w:szCs w:val="22"/>
        </w:rPr>
        <w:t>(</w:t>
      </w:r>
      <w:r w:rsidR="00C85C8A" w:rsidRPr="00A073B8">
        <w:rPr>
          <w:rFonts w:asciiTheme="minorHAnsi" w:hAnsiTheme="minorHAnsi" w:cstheme="minorHAnsi"/>
          <w:sz w:val="22"/>
          <w:szCs w:val="22"/>
        </w:rPr>
        <w:t>Dz. U. z 2024 r. poz. 725</w:t>
      </w:r>
      <w:r w:rsidR="00A86D3C">
        <w:rPr>
          <w:rFonts w:asciiTheme="minorHAnsi" w:hAnsiTheme="minorHAnsi" w:cstheme="minorHAnsi"/>
          <w:sz w:val="22"/>
          <w:szCs w:val="22"/>
        </w:rPr>
        <w:t xml:space="preserve"> ze zm.</w:t>
      </w:r>
      <w:r w:rsidR="008C2B6B" w:rsidRPr="00A073B8">
        <w:rPr>
          <w:rFonts w:asciiTheme="minorHAnsi" w:hAnsiTheme="minorHAnsi" w:cstheme="minorHAnsi"/>
          <w:sz w:val="22"/>
          <w:szCs w:val="22"/>
        </w:rPr>
        <w:t xml:space="preserve">) </w:t>
      </w:r>
      <w:r w:rsidRPr="00A073B8">
        <w:rPr>
          <w:rFonts w:asciiTheme="minorHAnsi" w:hAnsiTheme="minorHAnsi" w:cstheme="minorHAnsi"/>
          <w:sz w:val="22"/>
          <w:szCs w:val="22"/>
        </w:rPr>
        <w:t>musi obejmować dokumentację budowy</w:t>
      </w:r>
      <w:r w:rsidR="008C2B6B" w:rsidRPr="00A073B8">
        <w:rPr>
          <w:rFonts w:asciiTheme="minorHAnsi" w:hAnsiTheme="minorHAnsi" w:cstheme="minorHAnsi"/>
          <w:sz w:val="22"/>
          <w:szCs w:val="22"/>
        </w:rPr>
        <w:br/>
      </w:r>
      <w:r w:rsidRPr="00A073B8">
        <w:rPr>
          <w:rFonts w:asciiTheme="minorHAnsi" w:hAnsiTheme="minorHAnsi" w:cstheme="minorHAnsi"/>
          <w:sz w:val="22"/>
          <w:szCs w:val="22"/>
        </w:rPr>
        <w:t>z naniesionymi zmianami dokonanymi w toku wykonywania robót oraz geodezyjnymi pomiarami powykonawczymi</w:t>
      </w:r>
      <w:r w:rsidR="001139CA" w:rsidRPr="00A073B8">
        <w:rPr>
          <w:rFonts w:asciiTheme="minorHAnsi" w:hAnsiTheme="minorHAnsi" w:cstheme="minorHAnsi"/>
          <w:sz w:val="22"/>
          <w:szCs w:val="22"/>
        </w:rPr>
        <w:t xml:space="preserve">, </w:t>
      </w:r>
      <w:r w:rsidRPr="00A073B8">
        <w:rPr>
          <w:rFonts w:asciiTheme="minorHAnsi" w:hAnsiTheme="minorHAnsi" w:cstheme="minorHAnsi"/>
          <w:sz w:val="22"/>
          <w:szCs w:val="22"/>
        </w:rPr>
        <w:t>a także inne dokumenty jakościowe, w szczególności:</w:t>
      </w:r>
    </w:p>
    <w:p w14:paraId="4FA45970" w14:textId="3B85A6A8" w:rsidR="00190D3A" w:rsidRPr="00A073B8" w:rsidRDefault="00190D3A" w:rsidP="006354A4">
      <w:pPr>
        <w:pStyle w:val="Akapitzlist"/>
        <w:numPr>
          <w:ilvl w:val="0"/>
          <w:numId w:val="40"/>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projekt budowlany i wykonawczy we wszystkich branżach z naniesionymi zmianami dokonanymi na rysunkach i w opisach wraz z załączonymi do niego rysunkami zamiennymi (podpisany i opieczętowany przez </w:t>
      </w:r>
      <w:r w:rsidR="00E96758" w:rsidRPr="00A073B8">
        <w:rPr>
          <w:rFonts w:asciiTheme="minorHAnsi" w:hAnsiTheme="minorHAnsi" w:cstheme="minorHAnsi"/>
          <w:sz w:val="22"/>
          <w:szCs w:val="22"/>
        </w:rPr>
        <w:t>K</w:t>
      </w:r>
      <w:r w:rsidRPr="00A073B8">
        <w:rPr>
          <w:rFonts w:asciiTheme="minorHAnsi" w:hAnsiTheme="minorHAnsi" w:cstheme="minorHAnsi"/>
          <w:sz w:val="22"/>
          <w:szCs w:val="22"/>
        </w:rPr>
        <w:t>ierownika budowy, projektanta oraz inspektora nadzoru branży, której ta część dokumentacji dotyczy)</w:t>
      </w:r>
      <w:r w:rsidR="00C02E7F" w:rsidRPr="00A073B8">
        <w:rPr>
          <w:rFonts w:asciiTheme="minorHAnsi" w:hAnsiTheme="minorHAnsi" w:cstheme="minorHAnsi"/>
          <w:sz w:val="22"/>
          <w:szCs w:val="22"/>
        </w:rPr>
        <w:t>,</w:t>
      </w:r>
    </w:p>
    <w:p w14:paraId="6F07EAA3" w14:textId="6C3515D7" w:rsidR="00190D3A" w:rsidRPr="00A073B8" w:rsidRDefault="00190D3A" w:rsidP="006354A4">
      <w:pPr>
        <w:pStyle w:val="Akapitzlist"/>
        <w:numPr>
          <w:ilvl w:val="0"/>
          <w:numId w:val="40"/>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inwentaryzację geodezyjną powykonawczą przyjętą do właściwego zasobu geodezyjnego, w tym w wersji zgodnej z platformą GIS,</w:t>
      </w:r>
    </w:p>
    <w:p w14:paraId="1DC15DF6" w14:textId="393810CF" w:rsidR="00190D3A" w:rsidRPr="00A073B8" w:rsidRDefault="00190D3A" w:rsidP="006354A4">
      <w:pPr>
        <w:pStyle w:val="Akapitzlist"/>
        <w:numPr>
          <w:ilvl w:val="0"/>
          <w:numId w:val="40"/>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wersję elektroniczną Mapy Powykonawczej obiektów/sieci w układzie współrzędnych płaskich 2000 oraz w układzie wysokościowym Kronsztadt’86, w postaci pliku DWG, DGN lub DXF. Wykaz współrzędnych punktów charakterystycznych obiektów/sieci wraz z</w:t>
      </w:r>
      <w:r w:rsidR="00B42414">
        <w:rPr>
          <w:rFonts w:asciiTheme="minorHAnsi" w:hAnsiTheme="minorHAnsi" w:cstheme="minorHAnsi"/>
          <w:sz w:val="22"/>
          <w:szCs w:val="22"/>
        </w:rPr>
        <w:t> </w:t>
      </w:r>
      <w:r w:rsidRPr="00A073B8">
        <w:rPr>
          <w:rFonts w:asciiTheme="minorHAnsi" w:hAnsiTheme="minorHAnsi" w:cstheme="minorHAnsi"/>
          <w:sz w:val="22"/>
          <w:szCs w:val="22"/>
        </w:rPr>
        <w:t>rzędnymi wysokościowymi (jeżeli dotyczy) w postaci pliku tekstowego; każda sieć/obiekt winien znajdować się na osobnej warstwie,</w:t>
      </w:r>
    </w:p>
    <w:p w14:paraId="1E3E6BD4" w14:textId="77777777" w:rsidR="00190D3A" w:rsidRPr="00A073B8" w:rsidRDefault="00190D3A" w:rsidP="006354A4">
      <w:pPr>
        <w:pStyle w:val="Akapitzlist"/>
        <w:numPr>
          <w:ilvl w:val="0"/>
          <w:numId w:val="40"/>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dziennik budowy,</w:t>
      </w:r>
    </w:p>
    <w:p w14:paraId="5BBB661A" w14:textId="77777777" w:rsidR="00190D3A" w:rsidRPr="00A073B8" w:rsidRDefault="00190D3A" w:rsidP="006354A4">
      <w:pPr>
        <w:pStyle w:val="Akapitzlist"/>
        <w:numPr>
          <w:ilvl w:val="0"/>
          <w:numId w:val="40"/>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instrukcje techniczne, gwarancje urządzeń, dokumentacje DTR, itp.,</w:t>
      </w:r>
    </w:p>
    <w:p w14:paraId="0707F463" w14:textId="071F209A" w:rsidR="003C7B15" w:rsidRPr="00A073B8" w:rsidRDefault="003C7B15" w:rsidP="006354A4">
      <w:pPr>
        <w:pStyle w:val="Akapitzlist"/>
        <w:numPr>
          <w:ilvl w:val="0"/>
          <w:numId w:val="40"/>
        </w:numPr>
        <w:tabs>
          <w:tab w:val="left" w:pos="720"/>
        </w:tabs>
        <w:autoSpaceDE w:val="0"/>
        <w:autoSpaceDN w:val="0"/>
        <w:adjustRightInd w:val="0"/>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instrukcje bezpieczeństwa pożarowego dla obiektu hangar techniczny H4;</w:t>
      </w:r>
    </w:p>
    <w:p w14:paraId="50D511F5" w14:textId="7EAF4C3F" w:rsidR="003C7B15" w:rsidRPr="00A073B8" w:rsidRDefault="003C7B15" w:rsidP="006354A4">
      <w:pPr>
        <w:pStyle w:val="Akapitzlist"/>
        <w:numPr>
          <w:ilvl w:val="0"/>
          <w:numId w:val="40"/>
        </w:numPr>
        <w:tabs>
          <w:tab w:val="left" w:pos="720"/>
        </w:tabs>
        <w:autoSpaceDE w:val="0"/>
        <w:autoSpaceDN w:val="0"/>
        <w:adjustRightInd w:val="0"/>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instrukcja odśnieżania dachu hangaru technicznego H4</w:t>
      </w:r>
      <w:r w:rsidR="001139CA" w:rsidRPr="00A073B8">
        <w:rPr>
          <w:rFonts w:asciiTheme="minorHAnsi" w:hAnsiTheme="minorHAnsi" w:cstheme="minorHAnsi"/>
          <w:sz w:val="22"/>
          <w:szCs w:val="22"/>
        </w:rPr>
        <w:t xml:space="preserve"> </w:t>
      </w:r>
    </w:p>
    <w:p w14:paraId="66BE71CC" w14:textId="08CA6837" w:rsidR="0097574E" w:rsidRPr="00A073B8" w:rsidRDefault="00190D3A" w:rsidP="006354A4">
      <w:pPr>
        <w:pStyle w:val="Akapitzlist"/>
        <w:numPr>
          <w:ilvl w:val="0"/>
          <w:numId w:val="40"/>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atesty, aprobaty techniczne, deklaracje zgodności, certyfikaty (w przypadku dokumentu przedstawionego w kopii – poświadczone za zgodność z oryginałem</w:t>
      </w:r>
      <w:r w:rsidR="00C02E7F" w:rsidRPr="00A073B8">
        <w:rPr>
          <w:rFonts w:asciiTheme="minorHAnsi" w:hAnsiTheme="minorHAnsi" w:cstheme="minorHAnsi"/>
          <w:sz w:val="22"/>
          <w:szCs w:val="22"/>
        </w:rPr>
        <w:t>)</w:t>
      </w:r>
      <w:r w:rsidRPr="00A073B8">
        <w:rPr>
          <w:rFonts w:asciiTheme="minorHAnsi" w:hAnsiTheme="minorHAnsi" w:cstheme="minorHAnsi"/>
          <w:sz w:val="22"/>
          <w:szCs w:val="22"/>
        </w:rPr>
        <w:t xml:space="preserve"> przez kierownika budowy</w:t>
      </w:r>
      <w:r w:rsidR="00CD373F" w:rsidRPr="00A073B8">
        <w:rPr>
          <w:rFonts w:asciiTheme="minorHAnsi" w:hAnsiTheme="minorHAnsi" w:cstheme="minorHAnsi"/>
          <w:sz w:val="22"/>
          <w:szCs w:val="22"/>
        </w:rPr>
        <w:t>.</w:t>
      </w:r>
    </w:p>
    <w:p w14:paraId="76D991C7" w14:textId="1EC3B3DD" w:rsidR="003C7B15" w:rsidRPr="00A073B8" w:rsidRDefault="003C7B15" w:rsidP="006354A4">
      <w:pPr>
        <w:pStyle w:val="Akapitzlist"/>
        <w:numPr>
          <w:ilvl w:val="0"/>
          <w:numId w:val="36"/>
        </w:numPr>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na własny koszt i własnym staraniem uzyskać i przekazać Zamawiającemu, najpóźniej w momencie zgłoszenia do odbioru końcowego </w:t>
      </w:r>
      <w:r w:rsidR="00B42414" w:rsidRPr="00A073B8">
        <w:rPr>
          <w:rFonts w:asciiTheme="minorHAnsi" w:hAnsiTheme="minorHAnsi" w:cstheme="minorHAnsi"/>
          <w:sz w:val="22"/>
          <w:szCs w:val="22"/>
        </w:rPr>
        <w:t>dokumenty,</w:t>
      </w:r>
      <w:r w:rsidRPr="00A073B8">
        <w:rPr>
          <w:rFonts w:asciiTheme="minorHAnsi" w:hAnsiTheme="minorHAnsi" w:cstheme="minorHAnsi"/>
          <w:sz w:val="22"/>
          <w:szCs w:val="22"/>
        </w:rPr>
        <w:t xml:space="preserve"> o</w:t>
      </w:r>
      <w:r w:rsidR="00B42414">
        <w:rPr>
          <w:rFonts w:asciiTheme="minorHAnsi" w:hAnsiTheme="minorHAnsi" w:cstheme="minorHAnsi"/>
          <w:sz w:val="22"/>
          <w:szCs w:val="22"/>
        </w:rPr>
        <w:t> </w:t>
      </w:r>
      <w:r w:rsidRPr="00A073B8">
        <w:rPr>
          <w:rFonts w:asciiTheme="minorHAnsi" w:hAnsiTheme="minorHAnsi" w:cstheme="minorHAnsi"/>
          <w:sz w:val="22"/>
          <w:szCs w:val="22"/>
        </w:rPr>
        <w:t xml:space="preserve">których mowa w art. 57 ustawy z dnia 7 lipca </w:t>
      </w:r>
      <w:r w:rsidR="004C3FEC"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Prawo budowlane (Dz.U. z 2024 poz. 725</w:t>
      </w:r>
      <w:r w:rsidR="00A86D3C">
        <w:rPr>
          <w:rFonts w:asciiTheme="minorHAnsi" w:hAnsiTheme="minorHAnsi" w:cstheme="minorHAnsi"/>
          <w:sz w:val="22"/>
          <w:szCs w:val="22"/>
        </w:rPr>
        <w:t xml:space="preserve"> ze zm.</w:t>
      </w:r>
      <w:r w:rsidRPr="00A073B8">
        <w:rPr>
          <w:rFonts w:asciiTheme="minorHAnsi" w:hAnsiTheme="minorHAnsi" w:cstheme="minorHAnsi"/>
          <w:sz w:val="22"/>
          <w:szCs w:val="22"/>
        </w:rPr>
        <w:t>)</w:t>
      </w:r>
    </w:p>
    <w:p w14:paraId="33208935" w14:textId="580CC25F" w:rsidR="0097574E" w:rsidRPr="00A073B8" w:rsidRDefault="0097574E" w:rsidP="006354A4">
      <w:pPr>
        <w:pStyle w:val="Akapitzlist"/>
        <w:numPr>
          <w:ilvl w:val="0"/>
          <w:numId w:val="56"/>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Wykonawca oświadcza, że posiada niezbędne umiejętności, wiedzę, środki</w:t>
      </w:r>
      <w:r w:rsidR="00E278EB" w:rsidRPr="00A073B8">
        <w:rPr>
          <w:rFonts w:asciiTheme="minorHAnsi" w:hAnsiTheme="minorHAnsi" w:cstheme="minorHAnsi"/>
          <w:sz w:val="22"/>
          <w:szCs w:val="22"/>
        </w:rPr>
        <w:t xml:space="preserve"> </w:t>
      </w:r>
      <w:r w:rsidRPr="00A073B8">
        <w:rPr>
          <w:rFonts w:asciiTheme="minorHAnsi" w:hAnsiTheme="minorHAnsi" w:cstheme="minorHAnsi"/>
          <w:sz w:val="22"/>
          <w:szCs w:val="22"/>
        </w:rPr>
        <w:t>(w tym finansowe), sprzęt i doświadczenie zawodowe do wykonania prac objętych Przedmiotem Umowy</w:t>
      </w:r>
      <w:r w:rsidR="00CD373F" w:rsidRPr="00A073B8">
        <w:rPr>
          <w:rFonts w:asciiTheme="minorHAnsi" w:hAnsiTheme="minorHAnsi" w:cstheme="minorHAnsi"/>
          <w:sz w:val="22"/>
          <w:szCs w:val="22"/>
        </w:rPr>
        <w:t>.</w:t>
      </w:r>
    </w:p>
    <w:p w14:paraId="023C97E4" w14:textId="3039FB67" w:rsidR="0097574E" w:rsidRPr="00A073B8" w:rsidRDefault="0097574E" w:rsidP="006354A4">
      <w:pPr>
        <w:pStyle w:val="Akapitzlist"/>
        <w:numPr>
          <w:ilvl w:val="0"/>
          <w:numId w:val="56"/>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14466C5A" w14:textId="5BBC541F" w:rsidR="0097574E" w:rsidRPr="00A073B8" w:rsidRDefault="0097574E" w:rsidP="006354A4">
      <w:pPr>
        <w:pStyle w:val="Akapitzlist"/>
        <w:numPr>
          <w:ilvl w:val="0"/>
          <w:numId w:val="56"/>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zobowiązuje się do dokonywania z Zamawiającym wszelkich uzgodnień niezbędnych do realizacji niniejszej Umowy. W przypadku wystąpienia uwag Zamawiającego do dokumentacji, Wykonawca zobowiązuje się do dokonania poprawek w ciągu</w:t>
      </w:r>
      <w:r w:rsidR="00E8365B" w:rsidRPr="00A073B8">
        <w:rPr>
          <w:rFonts w:asciiTheme="minorHAnsi" w:hAnsiTheme="minorHAnsi" w:cstheme="minorHAnsi"/>
          <w:sz w:val="22"/>
          <w:szCs w:val="22"/>
        </w:rPr>
        <w:t xml:space="preserve"> </w:t>
      </w:r>
      <w:r w:rsidR="001139CA" w:rsidRPr="00A073B8">
        <w:rPr>
          <w:rFonts w:asciiTheme="minorHAnsi" w:hAnsiTheme="minorHAnsi" w:cstheme="minorHAnsi"/>
          <w:sz w:val="22"/>
          <w:szCs w:val="22"/>
        </w:rPr>
        <w:t>5</w:t>
      </w:r>
      <w:r w:rsidRPr="00A073B8">
        <w:rPr>
          <w:rFonts w:asciiTheme="minorHAnsi" w:hAnsiTheme="minorHAnsi" w:cstheme="minorHAnsi"/>
          <w:sz w:val="22"/>
          <w:szCs w:val="22"/>
        </w:rPr>
        <w:t xml:space="preserve"> Dni Roboczych od momentu otrzymania uwag.</w:t>
      </w:r>
    </w:p>
    <w:p w14:paraId="54FBEA45" w14:textId="01B7C6EB" w:rsidR="006720A1" w:rsidRPr="00A073B8" w:rsidRDefault="0097574E" w:rsidP="006354A4">
      <w:pPr>
        <w:pStyle w:val="Akapitzlist"/>
        <w:numPr>
          <w:ilvl w:val="0"/>
          <w:numId w:val="56"/>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ponosi pełną odpowiedzialność wobec Zamawiającego i osób trzecich za szkody powstałe z jego przyczyny podczas realizacji Przedmiotu Umowy.</w:t>
      </w:r>
    </w:p>
    <w:p w14:paraId="7CEFA201" w14:textId="55172E3E" w:rsidR="001139CA" w:rsidRPr="00E859B4" w:rsidRDefault="00735C90" w:rsidP="006354A4">
      <w:pPr>
        <w:pStyle w:val="Akapitzlist"/>
        <w:numPr>
          <w:ilvl w:val="0"/>
          <w:numId w:val="56"/>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w trakcie realizacji inwestycji do przestrzegania wymogów dot. ochrony lotnictwa cywilnego opisanych w </w:t>
      </w:r>
      <w:r w:rsidRPr="00816A52">
        <w:rPr>
          <w:rFonts w:asciiTheme="minorHAnsi" w:hAnsiTheme="minorHAnsi" w:cstheme="minorHAnsi"/>
          <w:sz w:val="22"/>
          <w:szCs w:val="22"/>
        </w:rPr>
        <w:t>szczególności w Zarządzeniu nr 263/2019 z dnia 19.07.2019</w:t>
      </w:r>
      <w:r w:rsidR="001B4260" w:rsidRPr="00816A52">
        <w:rPr>
          <w:rFonts w:asciiTheme="minorHAnsi" w:hAnsiTheme="minorHAnsi" w:cstheme="minorHAnsi"/>
          <w:sz w:val="22"/>
          <w:szCs w:val="22"/>
        </w:rPr>
        <w:t>r.</w:t>
      </w:r>
      <w:r w:rsidRPr="00816A52">
        <w:rPr>
          <w:rFonts w:asciiTheme="minorHAnsi" w:hAnsiTheme="minorHAnsi" w:cstheme="minorHAnsi"/>
          <w:sz w:val="22"/>
          <w:szCs w:val="22"/>
        </w:rPr>
        <w:t xml:space="preserve"> </w:t>
      </w:r>
      <w:r w:rsidRPr="00A073B8">
        <w:rPr>
          <w:rFonts w:asciiTheme="minorHAnsi" w:hAnsiTheme="minorHAnsi" w:cstheme="minorHAnsi"/>
          <w:sz w:val="22"/>
          <w:szCs w:val="22"/>
        </w:rPr>
        <w:t>w sprawie wdrożenia procedury ochrony MPL Katowice w Pyrzowicach w związku z planowanymi oraz realizowanymi inwestycjami w sprawie wdrożenia procedury ochrony MPL Katowice w Pyrzowicach.</w:t>
      </w:r>
      <w:bookmarkStart w:id="31" w:name="_Hlk167085918"/>
    </w:p>
    <w:p w14:paraId="5C25BF82" w14:textId="7FAAD686" w:rsidR="009819C9" w:rsidRPr="00A073B8" w:rsidRDefault="000845C6" w:rsidP="000845C6">
      <w:pPr>
        <w:pStyle w:val="Nagwek1"/>
      </w:pPr>
      <w:r w:rsidRPr="00A073B8">
        <w:lastRenderedPageBreak/>
        <w:t>§ 8</w:t>
      </w:r>
    </w:p>
    <w:p w14:paraId="6E80B954" w14:textId="7C899FC8" w:rsidR="0097574E" w:rsidRPr="00A073B8" w:rsidRDefault="009819C9" w:rsidP="000845C6">
      <w:pPr>
        <w:pStyle w:val="Nagwek1"/>
      </w:pPr>
      <w:r w:rsidRPr="00A073B8">
        <w:t>Personel Wykonawcy</w:t>
      </w:r>
    </w:p>
    <w:bookmarkEnd w:id="31"/>
    <w:p w14:paraId="12E81D63" w14:textId="5D8C8E51" w:rsidR="0097574E" w:rsidRPr="00A073B8" w:rsidRDefault="0097574E" w:rsidP="006354A4">
      <w:pPr>
        <w:pStyle w:val="Akapitzlist"/>
        <w:numPr>
          <w:ilvl w:val="1"/>
          <w:numId w:val="56"/>
        </w:numPr>
        <w:spacing w:line="288" w:lineRule="auto"/>
        <w:ind w:left="284" w:hanging="306"/>
        <w:jc w:val="both"/>
        <w:rPr>
          <w:rFonts w:asciiTheme="minorHAnsi" w:hAnsiTheme="minorHAnsi" w:cstheme="minorHAnsi"/>
          <w:sz w:val="22"/>
          <w:szCs w:val="22"/>
        </w:rPr>
      </w:pPr>
      <w:r w:rsidRPr="00A073B8">
        <w:rPr>
          <w:rFonts w:asciiTheme="minorHAnsi" w:hAnsiTheme="minorHAnsi" w:cstheme="minorHAnsi"/>
          <w:sz w:val="22"/>
          <w:szCs w:val="22"/>
        </w:rPr>
        <w:t xml:space="preserve">Wykonawca będzie dysponował całą należną kadrą dla planowania, organizacji, kierowania, zarządzania, nadzorowania i badania Robót, objętych Przedmiotem Umowy, w trakcie ich wykonywania oraz tak długo po ich ukończeniu, jak będzie to konieczne dla wypełnienia zobowiązań Wykonawcy wynikających z niniejszej Umowy. </w:t>
      </w:r>
    </w:p>
    <w:p w14:paraId="535859E8" w14:textId="319971F0" w:rsidR="0097574E" w:rsidRPr="00A073B8" w:rsidRDefault="0097574E" w:rsidP="006354A4">
      <w:pPr>
        <w:pStyle w:val="Akapitzlist"/>
        <w:numPr>
          <w:ilvl w:val="1"/>
          <w:numId w:val="56"/>
        </w:numPr>
        <w:suppressAutoHyphens w:val="0"/>
        <w:spacing w:line="288" w:lineRule="auto"/>
        <w:ind w:left="284"/>
        <w:contextualSpacing w:val="0"/>
        <w:jc w:val="both"/>
        <w:rPr>
          <w:rFonts w:asciiTheme="minorHAnsi" w:hAnsiTheme="minorHAnsi" w:cstheme="minorHAnsi"/>
          <w:strike/>
          <w:color w:val="FF0000"/>
          <w:sz w:val="22"/>
          <w:szCs w:val="22"/>
        </w:rPr>
      </w:pPr>
      <w:bookmarkStart w:id="32" w:name="_Ref33446252"/>
      <w:r w:rsidRPr="00A073B8">
        <w:rPr>
          <w:rFonts w:asciiTheme="minorHAnsi" w:hAnsiTheme="minorHAnsi" w:cstheme="minorHAnsi"/>
          <w:sz w:val="22"/>
          <w:szCs w:val="22"/>
        </w:rPr>
        <w:t>Robotami będą kierowały osoby posiadające: doświadczenie zawodowe, uprawnienia budowlane wymagane przez polskie prawo budowlane dla</w:t>
      </w:r>
      <w:r w:rsidR="003C0F17" w:rsidRPr="00A073B8">
        <w:rPr>
          <w:rFonts w:asciiTheme="minorHAnsi" w:hAnsiTheme="minorHAnsi" w:cstheme="minorHAnsi"/>
          <w:sz w:val="22"/>
          <w:szCs w:val="22"/>
        </w:rPr>
        <w:t xml:space="preserve"> poszczególnych branż</w:t>
      </w:r>
      <w:r w:rsidR="00116C20" w:rsidRPr="00A073B8">
        <w:rPr>
          <w:rFonts w:asciiTheme="minorHAnsi" w:hAnsiTheme="minorHAnsi" w:cstheme="minorHAnsi"/>
          <w:sz w:val="22"/>
          <w:szCs w:val="22"/>
        </w:rPr>
        <w:t xml:space="preserve"> oraz posiadające </w:t>
      </w:r>
      <w:r w:rsidR="004C3FEC" w:rsidRPr="00A073B8">
        <w:rPr>
          <w:rFonts w:asciiTheme="minorHAnsi" w:hAnsiTheme="minorHAnsi" w:cstheme="minorHAnsi"/>
          <w:sz w:val="22"/>
          <w:szCs w:val="22"/>
        </w:rPr>
        <w:t>wymagane ubezpieczenie</w:t>
      </w:r>
      <w:r w:rsidRPr="00A073B8">
        <w:rPr>
          <w:rFonts w:asciiTheme="minorHAnsi" w:hAnsiTheme="minorHAnsi" w:cstheme="minorHAnsi"/>
          <w:sz w:val="22"/>
          <w:szCs w:val="22"/>
        </w:rPr>
        <w:t xml:space="preserve"> od odpowiedzialności cywilnej. Doświadczenie</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i kwalifikacje kadry Wykonawcy zostały określone w Specyfikacji Warunków Zamówienia.</w:t>
      </w:r>
      <w:r w:rsidR="005E421C"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 </w:t>
      </w:r>
      <w:r w:rsidR="00CC48B4" w:rsidRPr="00A073B8">
        <w:rPr>
          <w:rFonts w:asciiTheme="minorHAnsi" w:hAnsiTheme="minorHAnsi" w:cstheme="minorHAnsi"/>
          <w:sz w:val="22"/>
          <w:szCs w:val="22"/>
        </w:rPr>
        <w:t xml:space="preserve">Zmiana </w:t>
      </w:r>
      <w:r w:rsidR="005E421C" w:rsidRPr="00A073B8">
        <w:rPr>
          <w:rFonts w:asciiTheme="minorHAnsi" w:hAnsiTheme="minorHAnsi" w:cstheme="minorHAnsi"/>
          <w:sz w:val="22"/>
          <w:szCs w:val="22"/>
        </w:rPr>
        <w:t>K</w:t>
      </w:r>
      <w:r w:rsidRPr="00A073B8">
        <w:rPr>
          <w:rFonts w:asciiTheme="minorHAnsi" w:hAnsiTheme="minorHAnsi" w:cstheme="minorHAnsi"/>
          <w:sz w:val="22"/>
          <w:szCs w:val="22"/>
        </w:rPr>
        <w:t>adr</w:t>
      </w:r>
      <w:r w:rsidR="00CC48B4" w:rsidRPr="00A073B8">
        <w:rPr>
          <w:rFonts w:asciiTheme="minorHAnsi" w:hAnsiTheme="minorHAnsi" w:cstheme="minorHAnsi"/>
          <w:sz w:val="22"/>
          <w:szCs w:val="22"/>
        </w:rPr>
        <w:t>y</w:t>
      </w:r>
      <w:r w:rsidRPr="00A073B8">
        <w:rPr>
          <w:rFonts w:asciiTheme="minorHAnsi" w:hAnsiTheme="minorHAnsi" w:cstheme="minorHAnsi"/>
          <w:sz w:val="22"/>
          <w:szCs w:val="22"/>
        </w:rPr>
        <w:t xml:space="preserve"> Wykonawcy </w:t>
      </w:r>
      <w:r w:rsidR="005E421C" w:rsidRPr="00A073B8">
        <w:rPr>
          <w:rFonts w:asciiTheme="minorHAnsi" w:hAnsiTheme="minorHAnsi" w:cstheme="minorHAnsi"/>
          <w:sz w:val="22"/>
          <w:szCs w:val="22"/>
        </w:rPr>
        <w:t xml:space="preserve">wskazana w Ofercie </w:t>
      </w:r>
      <w:r w:rsidR="004C3FEC" w:rsidRPr="00A073B8">
        <w:rPr>
          <w:rFonts w:asciiTheme="minorHAnsi" w:hAnsiTheme="minorHAnsi" w:cstheme="minorHAnsi"/>
          <w:sz w:val="22"/>
          <w:szCs w:val="22"/>
        </w:rPr>
        <w:t>Wykonawcy, tj.</w:t>
      </w:r>
      <w:r w:rsidR="00CC48B4" w:rsidRPr="00A073B8">
        <w:rPr>
          <w:rFonts w:asciiTheme="minorHAnsi" w:hAnsiTheme="minorHAnsi" w:cstheme="minorHAnsi"/>
          <w:sz w:val="22"/>
          <w:szCs w:val="22"/>
        </w:rPr>
        <w:t xml:space="preserve"> </w:t>
      </w:r>
      <w:r w:rsidR="00E96758" w:rsidRPr="00A073B8">
        <w:rPr>
          <w:rFonts w:asciiTheme="minorHAnsi" w:hAnsiTheme="minorHAnsi" w:cstheme="minorHAnsi"/>
          <w:sz w:val="22"/>
          <w:szCs w:val="22"/>
        </w:rPr>
        <w:t>K</w:t>
      </w:r>
      <w:r w:rsidR="005E421C" w:rsidRPr="00A073B8">
        <w:rPr>
          <w:rFonts w:asciiTheme="minorHAnsi" w:hAnsiTheme="minorHAnsi" w:cstheme="minorHAnsi"/>
          <w:sz w:val="22"/>
          <w:szCs w:val="22"/>
        </w:rPr>
        <w:t xml:space="preserve">ierownik budowy, </w:t>
      </w:r>
      <w:r w:rsidR="00E96758" w:rsidRPr="00A073B8">
        <w:rPr>
          <w:rFonts w:asciiTheme="minorHAnsi" w:hAnsiTheme="minorHAnsi" w:cstheme="minorHAnsi"/>
          <w:sz w:val="22"/>
          <w:szCs w:val="22"/>
        </w:rPr>
        <w:t>K</w:t>
      </w:r>
      <w:r w:rsidR="005E421C" w:rsidRPr="00A073B8">
        <w:rPr>
          <w:rFonts w:asciiTheme="minorHAnsi" w:hAnsiTheme="minorHAnsi" w:cstheme="minorHAnsi"/>
          <w:sz w:val="22"/>
          <w:szCs w:val="22"/>
        </w:rPr>
        <w:t xml:space="preserve">ierownicy </w:t>
      </w:r>
      <w:r w:rsidR="002E1B23" w:rsidRPr="00A073B8">
        <w:rPr>
          <w:rFonts w:asciiTheme="minorHAnsi" w:hAnsiTheme="minorHAnsi" w:cstheme="minorHAnsi"/>
          <w:sz w:val="22"/>
          <w:szCs w:val="22"/>
        </w:rPr>
        <w:t>robót</w:t>
      </w:r>
      <w:r w:rsidR="005E421C" w:rsidRPr="00A073B8">
        <w:rPr>
          <w:rFonts w:asciiTheme="minorHAnsi" w:hAnsiTheme="minorHAnsi" w:cstheme="minorHAnsi"/>
          <w:sz w:val="22"/>
          <w:szCs w:val="22"/>
        </w:rPr>
        <w:t xml:space="preserve">, a także przedstawiciel wykonawcy dedykowany do wykonania </w:t>
      </w:r>
      <w:r w:rsidR="00D4522C" w:rsidRPr="00A073B8">
        <w:rPr>
          <w:rFonts w:asciiTheme="minorHAnsi" w:hAnsiTheme="minorHAnsi" w:cstheme="minorHAnsi"/>
          <w:sz w:val="22"/>
          <w:szCs w:val="22"/>
        </w:rPr>
        <w:t xml:space="preserve">Przedmiotu Umowy, </w:t>
      </w:r>
      <w:r w:rsidRPr="00A073B8">
        <w:rPr>
          <w:rFonts w:asciiTheme="minorHAnsi" w:hAnsiTheme="minorHAnsi" w:cstheme="minorHAnsi"/>
          <w:sz w:val="22"/>
          <w:szCs w:val="22"/>
        </w:rPr>
        <w:t>będzie wymagała pisemnego zatwierdzenia przez Zamawiającego</w:t>
      </w:r>
      <w:r w:rsidR="00D4522C" w:rsidRPr="00A073B8">
        <w:rPr>
          <w:rFonts w:asciiTheme="minorHAnsi" w:hAnsiTheme="minorHAnsi" w:cstheme="minorHAnsi"/>
          <w:sz w:val="22"/>
          <w:szCs w:val="22"/>
        </w:rPr>
        <w:t xml:space="preserve"> pod względem spełniania warunków wskazanych w SWZ</w:t>
      </w:r>
      <w:r w:rsidRPr="00A073B8">
        <w:rPr>
          <w:rFonts w:asciiTheme="minorHAnsi" w:hAnsiTheme="minorHAnsi" w:cstheme="minorHAnsi"/>
          <w:sz w:val="22"/>
          <w:szCs w:val="22"/>
        </w:rPr>
        <w:t xml:space="preserve">; </w:t>
      </w:r>
      <w:bookmarkEnd w:id="32"/>
    </w:p>
    <w:p w14:paraId="1D97216E" w14:textId="0261F0F4" w:rsidR="0097574E" w:rsidRPr="00A073B8" w:rsidRDefault="0097574E" w:rsidP="006354A4">
      <w:pPr>
        <w:pStyle w:val="Akapitzlist"/>
        <w:numPr>
          <w:ilvl w:val="1"/>
          <w:numId w:val="56"/>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Jeżeli wystąpią ku temu uzasadnione przyczyny, Wykonawca może wystąpić na piśmie do Zamawiającego z wnioskiem o zmianę, w trakcie realizacji Umowy, którejkolwiek z osób, o których mowa </w:t>
      </w:r>
      <w:r w:rsidRPr="003C37D4">
        <w:rPr>
          <w:rFonts w:asciiTheme="minorHAnsi" w:hAnsiTheme="minorHAnsi" w:cstheme="minorHAnsi"/>
          <w:sz w:val="22"/>
          <w:szCs w:val="22"/>
        </w:rPr>
        <w:t xml:space="preserve">w </w:t>
      </w:r>
      <w:r w:rsidR="00C11275" w:rsidRPr="003C37D4">
        <w:rPr>
          <w:rFonts w:asciiTheme="minorHAnsi" w:hAnsiTheme="minorHAnsi" w:cstheme="minorHAnsi"/>
          <w:sz w:val="22"/>
          <w:szCs w:val="22"/>
        </w:rPr>
        <w:t>§</w:t>
      </w:r>
      <w:r w:rsidR="00C11275" w:rsidRPr="003C37D4">
        <w:rPr>
          <w:rFonts w:asciiTheme="minorHAnsi" w:hAnsiTheme="minorHAnsi" w:cstheme="minorHAnsi"/>
          <w:b/>
          <w:bCs/>
          <w:sz w:val="22"/>
          <w:szCs w:val="22"/>
        </w:rPr>
        <w:t xml:space="preserve"> </w:t>
      </w:r>
      <w:r w:rsidR="000F51F5" w:rsidRPr="003C37D4">
        <w:rPr>
          <w:rFonts w:asciiTheme="minorHAnsi" w:hAnsiTheme="minorHAnsi" w:cstheme="minorHAnsi"/>
          <w:sz w:val="22"/>
          <w:szCs w:val="22"/>
        </w:rPr>
        <w:t>2</w:t>
      </w:r>
      <w:r w:rsidR="00261D30" w:rsidRPr="003C37D4">
        <w:rPr>
          <w:rFonts w:asciiTheme="minorHAnsi" w:hAnsiTheme="minorHAnsi" w:cstheme="minorHAnsi"/>
          <w:sz w:val="22"/>
          <w:szCs w:val="22"/>
        </w:rPr>
        <w:t>3</w:t>
      </w:r>
      <w:r w:rsidRPr="00A073B8">
        <w:rPr>
          <w:rFonts w:asciiTheme="minorHAnsi" w:hAnsiTheme="minorHAnsi" w:cstheme="minorHAnsi"/>
          <w:sz w:val="22"/>
          <w:szCs w:val="22"/>
        </w:rPr>
        <w:t xml:space="preserve">. Nowa osoba musi posiadać kwalifikacje i doświadczenie równe lub </w:t>
      </w:r>
      <w:r w:rsidR="002E1B23" w:rsidRPr="00A073B8">
        <w:rPr>
          <w:rFonts w:asciiTheme="minorHAnsi" w:hAnsiTheme="minorHAnsi" w:cstheme="minorHAnsi"/>
          <w:sz w:val="22"/>
          <w:szCs w:val="22"/>
        </w:rPr>
        <w:t xml:space="preserve">wyższe </w:t>
      </w:r>
      <w:r w:rsidRPr="00A073B8">
        <w:rPr>
          <w:rFonts w:asciiTheme="minorHAnsi" w:hAnsiTheme="minorHAnsi" w:cstheme="minorHAnsi"/>
          <w:sz w:val="22"/>
          <w:szCs w:val="22"/>
        </w:rPr>
        <w:t xml:space="preserve">od osoby, którą zastąpi. Kwalifikacje i doświadczenie zawodowe nowej osoby muszą potwierdzać wymogi Zamawiającego zawarte w SWZ na dzień składania ofert. W celu uzyskania zatwierdzenia przez Zamawiającego zmiany osoby w kadrze Wykonawca </w:t>
      </w:r>
      <w:r w:rsidR="00190D3A" w:rsidRPr="00A073B8">
        <w:rPr>
          <w:rFonts w:asciiTheme="minorHAnsi" w:hAnsiTheme="minorHAnsi" w:cstheme="minorHAnsi"/>
          <w:sz w:val="22"/>
          <w:szCs w:val="22"/>
        </w:rPr>
        <w:t xml:space="preserve">nie później niż 7 Dni Roboczych przed planowaną zmianą </w:t>
      </w:r>
      <w:r w:rsidRPr="00A073B8">
        <w:rPr>
          <w:rFonts w:asciiTheme="minorHAnsi" w:hAnsiTheme="minorHAnsi" w:cstheme="minorHAnsi"/>
          <w:sz w:val="22"/>
          <w:szCs w:val="22"/>
        </w:rPr>
        <w:t>przedłoży dokumenty potwierdzające doświadczenie</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i kwalifikacje tej osoby. </w:t>
      </w:r>
    </w:p>
    <w:p w14:paraId="6226480F" w14:textId="77777777" w:rsidR="005926CA" w:rsidRPr="00A073B8" w:rsidRDefault="0097574E" w:rsidP="006354A4">
      <w:pPr>
        <w:pStyle w:val="Akapitzlist"/>
        <w:numPr>
          <w:ilvl w:val="1"/>
          <w:numId w:val="56"/>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Podczas nieobecności osoby przewidzianej do realizacji Umowy spowodowanej chorobą lub inną usprawiedliwioną przyczyną, Wykonawca ma obowiązek zapewnić zastępstwo krótkoterminowe na cały okres założonej pracy do uniknięcia opóźnień w realizacji Przedmiotu Umowy. Osoba zastępcy będzie spełniać wymagania</w:t>
      </w:r>
      <w:r w:rsidR="002A7162" w:rsidRPr="00A073B8">
        <w:rPr>
          <w:rFonts w:asciiTheme="minorHAnsi" w:hAnsiTheme="minorHAnsi" w:cstheme="minorHAnsi"/>
          <w:sz w:val="22"/>
          <w:szCs w:val="22"/>
        </w:rPr>
        <w:t xml:space="preserve"> na dzień składania ofert,</w:t>
      </w:r>
      <w:r w:rsidRPr="00A073B8">
        <w:rPr>
          <w:rFonts w:asciiTheme="minorHAnsi" w:hAnsiTheme="minorHAnsi" w:cstheme="minorHAnsi"/>
          <w:sz w:val="22"/>
          <w:szCs w:val="22"/>
        </w:rPr>
        <w:t xml:space="preserve"> określone dla takiej osoby w Specyfikacji Warunków Zamówienia. </w:t>
      </w:r>
    </w:p>
    <w:p w14:paraId="3BBBF9FF" w14:textId="1114B519" w:rsidR="001D2DAD" w:rsidRPr="00A073B8" w:rsidRDefault="0097574E" w:rsidP="006354A4">
      <w:pPr>
        <w:pStyle w:val="Akapitzlist"/>
        <w:numPr>
          <w:ilvl w:val="1"/>
          <w:numId w:val="56"/>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może zażądać od Wykonawcy zmiany osoby wykonującej Umowę, jeżeli uzna</w:t>
      </w:r>
      <w:r w:rsidR="001C7DC2" w:rsidRPr="00A073B8">
        <w:rPr>
          <w:rFonts w:asciiTheme="minorHAnsi" w:hAnsiTheme="minorHAnsi" w:cstheme="minorHAnsi"/>
          <w:sz w:val="22"/>
          <w:szCs w:val="22"/>
        </w:rPr>
        <w:br/>
      </w:r>
      <w:r w:rsidRPr="00A073B8">
        <w:rPr>
          <w:rFonts w:asciiTheme="minorHAnsi" w:hAnsiTheme="minorHAnsi" w:cstheme="minorHAnsi"/>
          <w:sz w:val="22"/>
          <w:szCs w:val="22"/>
        </w:rPr>
        <w:t>i uzasadni na piśmie, że osoba ta nie wykonuje lub wykonuje nienależycie swoje obowiązki wynikające z Umowy lub współpraca pomiędzy nią a pracownikami Zamawiającego nie układa się dobrze, co może spowodować lub powoduje niewykonanie lub nienależyte wykonanie Umowy przez Wykonawcę. Wykonawca zobowiązany jest zmienić osobę wykonującą Umowę zgodnie</w:t>
      </w:r>
      <w:r w:rsidR="001C7DC2" w:rsidRPr="00A073B8">
        <w:rPr>
          <w:rFonts w:asciiTheme="minorHAnsi" w:hAnsiTheme="minorHAnsi" w:cstheme="minorHAnsi"/>
          <w:sz w:val="22"/>
          <w:szCs w:val="22"/>
        </w:rPr>
        <w:br/>
      </w:r>
      <w:r w:rsidRPr="00A073B8">
        <w:rPr>
          <w:rFonts w:asciiTheme="minorHAnsi" w:hAnsiTheme="minorHAnsi" w:cstheme="minorHAnsi"/>
          <w:sz w:val="22"/>
          <w:szCs w:val="22"/>
        </w:rPr>
        <w:t xml:space="preserve">z żądaniem Zamawiającego w terminie wskazanym we wniosku Zamawiającego. Nowa osoba podlega pisemnemu zatwierdzeniu przez Zamawiającego i musi posiadać kwalifikacje i doświadczenie równe lub </w:t>
      </w:r>
      <w:r w:rsidR="00C6006D">
        <w:rPr>
          <w:rFonts w:asciiTheme="minorHAnsi" w:hAnsiTheme="minorHAnsi" w:cstheme="minorHAnsi"/>
          <w:sz w:val="22"/>
          <w:szCs w:val="22"/>
        </w:rPr>
        <w:t>wyższe</w:t>
      </w:r>
      <w:r w:rsidRPr="00A073B8">
        <w:rPr>
          <w:rFonts w:asciiTheme="minorHAnsi" w:hAnsiTheme="minorHAnsi" w:cstheme="minorHAnsi"/>
          <w:sz w:val="22"/>
          <w:szCs w:val="22"/>
        </w:rPr>
        <w:t xml:space="preserve"> od osoby, którą zastąpi. Kwalifikacje i doświadczenie zawodowe nowej osoby muszą potwierdzać wymogi Zamawiającego zawarte w SWZ na dzień składania ofert. </w:t>
      </w:r>
    </w:p>
    <w:p w14:paraId="0B19A662" w14:textId="6D6D0BB3" w:rsidR="009819C9" w:rsidRPr="00A073B8" w:rsidRDefault="000845C6" w:rsidP="000845C6">
      <w:pPr>
        <w:pStyle w:val="Nagwek1"/>
      </w:pPr>
      <w:bookmarkStart w:id="33" w:name="_Hlk167085927"/>
      <w:r w:rsidRPr="00A073B8">
        <w:t>§ 9</w:t>
      </w:r>
    </w:p>
    <w:p w14:paraId="79A8F6EE" w14:textId="073BCA90" w:rsidR="0097574E" w:rsidRPr="00A073B8" w:rsidRDefault="009819C9" w:rsidP="000845C6">
      <w:pPr>
        <w:pStyle w:val="Nagwek1"/>
      </w:pPr>
      <w:r w:rsidRPr="00A073B8">
        <w:t>Zatrudnianie na Umowę o Pracę</w:t>
      </w:r>
    </w:p>
    <w:p w14:paraId="435C74A9" w14:textId="19364953" w:rsidR="00735006" w:rsidRPr="00A073B8" w:rsidRDefault="00630643" w:rsidP="006354A4">
      <w:pPr>
        <w:pStyle w:val="Akapitzlist"/>
        <w:numPr>
          <w:ilvl w:val="0"/>
          <w:numId w:val="57"/>
        </w:numPr>
        <w:spacing w:line="288" w:lineRule="auto"/>
        <w:ind w:left="284"/>
        <w:jc w:val="both"/>
        <w:rPr>
          <w:rFonts w:asciiTheme="minorHAnsi" w:hAnsiTheme="minorHAnsi" w:cstheme="minorHAnsi"/>
          <w:iCs/>
          <w:sz w:val="22"/>
          <w:szCs w:val="22"/>
        </w:rPr>
      </w:pPr>
      <w:bookmarkStart w:id="34" w:name="_Ref33181814"/>
      <w:bookmarkEnd w:id="33"/>
      <w:r w:rsidRPr="00A073B8">
        <w:rPr>
          <w:rFonts w:asciiTheme="minorHAnsi" w:hAnsiTheme="minorHAnsi" w:cstheme="minorHAnsi"/>
          <w:sz w:val="22"/>
          <w:szCs w:val="22"/>
        </w:rPr>
        <w:t>Zamawiający wymaga od Wykonawcy, stosownie do art.</w:t>
      </w:r>
      <w:r w:rsidRPr="00A073B8">
        <w:rPr>
          <w:rFonts w:asciiTheme="minorHAnsi" w:hAnsiTheme="minorHAnsi" w:cstheme="minorHAnsi"/>
          <w:iCs/>
          <w:sz w:val="22"/>
          <w:szCs w:val="22"/>
        </w:rPr>
        <w:t xml:space="preserve"> 95 </w:t>
      </w:r>
      <w:r w:rsidRPr="00A073B8">
        <w:rPr>
          <w:rFonts w:asciiTheme="minorHAnsi" w:hAnsiTheme="minorHAnsi" w:cstheme="minorHAnsi"/>
          <w:sz w:val="22"/>
          <w:szCs w:val="22"/>
        </w:rPr>
        <w:t xml:space="preserve">ustawy PZP, aby osoby wykonujące wskazane poniżej czynności związane z realizacją przedmiotowego zamówienia były zatrudnione na podstawie umowy o pracę w rozumieniu ustawy z dnia 26 czerwca 1974 r. – Kodeks pracy </w:t>
      </w:r>
      <w:r w:rsidR="00116C20" w:rsidRPr="00A073B8">
        <w:rPr>
          <w:rFonts w:asciiTheme="minorHAnsi" w:hAnsiTheme="minorHAnsi" w:cstheme="minorHAnsi"/>
          <w:sz w:val="22"/>
          <w:szCs w:val="22"/>
        </w:rPr>
        <w:br/>
      </w:r>
      <w:r w:rsidRPr="00A073B8">
        <w:rPr>
          <w:rFonts w:asciiTheme="minorHAnsi" w:hAnsiTheme="minorHAnsi" w:cstheme="minorHAnsi"/>
          <w:sz w:val="22"/>
          <w:szCs w:val="22"/>
        </w:rPr>
        <w:t>(</w:t>
      </w:r>
      <w:r w:rsidR="00546151" w:rsidRPr="00A073B8">
        <w:rPr>
          <w:rFonts w:asciiTheme="minorHAnsi" w:hAnsiTheme="minorHAnsi" w:cstheme="minorHAnsi"/>
          <w:sz w:val="22"/>
          <w:szCs w:val="22"/>
        </w:rPr>
        <w:t>Dz. U. z 2023 r. poz. 1465</w:t>
      </w:r>
      <w:r w:rsidR="004006C6" w:rsidRPr="00A073B8">
        <w:rPr>
          <w:rFonts w:asciiTheme="minorHAnsi" w:hAnsiTheme="minorHAnsi" w:cstheme="minorHAnsi"/>
          <w:sz w:val="22"/>
          <w:szCs w:val="22"/>
        </w:rPr>
        <w:t xml:space="preserve"> ze zm.</w:t>
      </w:r>
      <w:r w:rsidRPr="00A073B8">
        <w:rPr>
          <w:rFonts w:asciiTheme="minorHAnsi" w:hAnsiTheme="minorHAnsi" w:cstheme="minorHAnsi"/>
          <w:sz w:val="22"/>
          <w:szCs w:val="22"/>
        </w:rPr>
        <w:t xml:space="preserve">) a w przypadku rozwiązania umowy przez osobę zatrudnioną lub przez pracodawcę lub za porozumieniem stron, Wykonawca zobowiązuje się do zatrudnienia na </w:t>
      </w:r>
      <w:r w:rsidRPr="00A073B8">
        <w:rPr>
          <w:rFonts w:asciiTheme="minorHAnsi" w:hAnsiTheme="minorHAnsi" w:cstheme="minorHAnsi"/>
          <w:sz w:val="22"/>
          <w:szCs w:val="22"/>
        </w:rPr>
        <w:lastRenderedPageBreak/>
        <w:t xml:space="preserve">podstawie umowy o pracę na to miejsce innej osoby wykonującej </w:t>
      </w:r>
      <w:r w:rsidRPr="00A073B8">
        <w:rPr>
          <w:rFonts w:asciiTheme="minorHAnsi" w:hAnsiTheme="minorHAnsi" w:cstheme="minorHAnsi"/>
          <w:iCs/>
          <w:sz w:val="22"/>
          <w:szCs w:val="22"/>
        </w:rPr>
        <w:t>czynności wchodzące w zakres obowiązków</w:t>
      </w:r>
      <w:r w:rsidR="00735006" w:rsidRPr="00A073B8">
        <w:rPr>
          <w:rFonts w:asciiTheme="minorHAnsi" w:hAnsiTheme="minorHAnsi" w:cstheme="minorHAnsi"/>
          <w:iCs/>
          <w:sz w:val="22"/>
          <w:szCs w:val="22"/>
        </w:rPr>
        <w:t>:</w:t>
      </w:r>
    </w:p>
    <w:p w14:paraId="2F141678" w14:textId="3FCB515A" w:rsidR="00735006" w:rsidRPr="00A073B8" w:rsidRDefault="00630643" w:rsidP="006354A4">
      <w:pPr>
        <w:pStyle w:val="Akapitzlist"/>
        <w:numPr>
          <w:ilvl w:val="0"/>
          <w:numId w:val="41"/>
        </w:numPr>
        <w:suppressAutoHyphens w:val="0"/>
        <w:spacing w:line="288" w:lineRule="auto"/>
        <w:ind w:left="709"/>
        <w:contextualSpacing w:val="0"/>
        <w:jc w:val="both"/>
        <w:rPr>
          <w:rFonts w:asciiTheme="minorHAnsi" w:hAnsiTheme="minorHAnsi" w:cstheme="minorHAnsi"/>
          <w:iCs/>
          <w:sz w:val="22"/>
          <w:szCs w:val="22"/>
        </w:rPr>
      </w:pPr>
      <w:bookmarkStart w:id="35" w:name="_Hlk145315605"/>
      <w:r w:rsidRPr="00A073B8">
        <w:rPr>
          <w:rFonts w:asciiTheme="minorHAnsi" w:hAnsiTheme="minorHAnsi" w:cstheme="minorHAnsi"/>
          <w:sz w:val="22"/>
          <w:szCs w:val="22"/>
        </w:rPr>
        <w:t>osób</w:t>
      </w:r>
      <w:r w:rsidRPr="00A073B8">
        <w:rPr>
          <w:rFonts w:asciiTheme="minorHAnsi" w:hAnsiTheme="minorHAnsi" w:cstheme="minorHAnsi"/>
          <w:iCs/>
          <w:sz w:val="22"/>
          <w:szCs w:val="22"/>
        </w:rPr>
        <w:t xml:space="preserve"> tworzących Personel Biurowy i Pomocniczy Wykonawcy tj. czynności biurowe, administracyjne </w:t>
      </w:r>
      <w:r w:rsidR="004C3FEC" w:rsidRPr="00A073B8">
        <w:rPr>
          <w:rFonts w:asciiTheme="minorHAnsi" w:hAnsiTheme="minorHAnsi" w:cstheme="minorHAnsi"/>
          <w:iCs/>
          <w:sz w:val="22"/>
          <w:szCs w:val="22"/>
        </w:rPr>
        <w:t>i organizacyjne</w:t>
      </w:r>
      <w:r w:rsidR="00E60EAD" w:rsidRPr="00A073B8">
        <w:rPr>
          <w:rFonts w:asciiTheme="minorHAnsi" w:hAnsiTheme="minorHAnsi" w:cstheme="minorHAnsi"/>
          <w:iCs/>
          <w:sz w:val="22"/>
          <w:szCs w:val="22"/>
        </w:rPr>
        <w:t>,</w:t>
      </w:r>
    </w:p>
    <w:p w14:paraId="3B705436" w14:textId="226CC7B6" w:rsidR="00735006" w:rsidRPr="00A073B8" w:rsidRDefault="00735006" w:rsidP="006354A4">
      <w:pPr>
        <w:pStyle w:val="Akapitzlist"/>
        <w:numPr>
          <w:ilvl w:val="0"/>
          <w:numId w:val="41"/>
        </w:numPr>
        <w:suppressAutoHyphens w:val="0"/>
        <w:spacing w:line="288" w:lineRule="auto"/>
        <w:ind w:left="709"/>
        <w:contextualSpacing w:val="0"/>
        <w:jc w:val="both"/>
        <w:rPr>
          <w:rFonts w:asciiTheme="minorHAnsi" w:hAnsiTheme="minorHAnsi" w:cstheme="minorHAnsi"/>
          <w:iCs/>
          <w:sz w:val="22"/>
          <w:szCs w:val="22"/>
        </w:rPr>
      </w:pPr>
      <w:r w:rsidRPr="00A073B8">
        <w:rPr>
          <w:rFonts w:asciiTheme="minorHAnsi" w:hAnsiTheme="minorHAnsi" w:cstheme="minorHAnsi"/>
          <w:sz w:val="22"/>
          <w:szCs w:val="22"/>
        </w:rPr>
        <w:t xml:space="preserve">bezpośrednio związane z wykonywaniem </w:t>
      </w:r>
      <w:r w:rsidR="004C3FEC" w:rsidRPr="00A073B8">
        <w:rPr>
          <w:rFonts w:asciiTheme="minorHAnsi" w:hAnsiTheme="minorHAnsi" w:cstheme="minorHAnsi"/>
          <w:sz w:val="22"/>
          <w:szCs w:val="22"/>
        </w:rPr>
        <w:t>Robót,</w:t>
      </w:r>
      <w:r w:rsidRPr="00A073B8">
        <w:rPr>
          <w:rFonts w:asciiTheme="minorHAnsi" w:hAnsiTheme="minorHAnsi" w:cstheme="minorHAnsi"/>
          <w:sz w:val="22"/>
          <w:szCs w:val="22"/>
        </w:rPr>
        <w:t xml:space="preserve"> czyli tzw. pracownicy wykonujący na budowie prace ogólnobudowlane w szczególności prace budowalne dotyczące konstrukcji, architektury, nawierzchni drogowej, robót sanitarnych, robót teletechnicznych oraz robót elektrycznych,</w:t>
      </w:r>
    </w:p>
    <w:p w14:paraId="4AC4E7E8" w14:textId="0176C2D9" w:rsidR="00735006" w:rsidRPr="00A073B8" w:rsidRDefault="00735006" w:rsidP="006354A4">
      <w:pPr>
        <w:pStyle w:val="Akapitzlist"/>
        <w:numPr>
          <w:ilvl w:val="0"/>
          <w:numId w:val="41"/>
        </w:numPr>
        <w:suppressAutoHyphens w:val="0"/>
        <w:spacing w:line="288" w:lineRule="auto"/>
        <w:ind w:left="709"/>
        <w:contextualSpacing w:val="0"/>
        <w:jc w:val="both"/>
        <w:rPr>
          <w:rFonts w:asciiTheme="minorHAnsi" w:hAnsiTheme="minorHAnsi" w:cstheme="minorHAnsi"/>
          <w:iCs/>
          <w:sz w:val="22"/>
          <w:szCs w:val="22"/>
        </w:rPr>
      </w:pPr>
      <w:r w:rsidRPr="00A073B8">
        <w:rPr>
          <w:rFonts w:asciiTheme="minorHAnsi" w:hAnsiTheme="minorHAnsi" w:cstheme="minorHAnsi"/>
          <w:sz w:val="22"/>
          <w:szCs w:val="22"/>
        </w:rPr>
        <w:t>związane z operowaniem maszynami i urządzeniami wykorzystywanymi do wykonywania Robót,</w:t>
      </w:r>
    </w:p>
    <w:p w14:paraId="38676BB4" w14:textId="43F7BF3B" w:rsidR="00735006" w:rsidRPr="00A073B8" w:rsidRDefault="00735006" w:rsidP="006354A4">
      <w:pPr>
        <w:pStyle w:val="Akapitzlist"/>
        <w:numPr>
          <w:ilvl w:val="0"/>
          <w:numId w:val="41"/>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związane z montażem konstrukcji stalowej lub żelbetonowej.</w:t>
      </w:r>
    </w:p>
    <w:bookmarkEnd w:id="35"/>
    <w:p w14:paraId="50929EF8" w14:textId="0F00F53E" w:rsidR="00484E4E" w:rsidRPr="00A073B8" w:rsidRDefault="00630643" w:rsidP="006354A4">
      <w:pPr>
        <w:pStyle w:val="Akapitzlist"/>
        <w:numPr>
          <w:ilvl w:val="0"/>
          <w:numId w:val="57"/>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Na </w:t>
      </w:r>
      <w:r w:rsidRPr="00A073B8">
        <w:rPr>
          <w:rFonts w:asciiTheme="minorHAnsi" w:hAnsiTheme="minorHAnsi" w:cstheme="minorHAnsi"/>
          <w:sz w:val="22"/>
          <w:szCs w:val="22"/>
        </w:rPr>
        <w:t>podstawie</w:t>
      </w:r>
      <w:r w:rsidRPr="00A073B8">
        <w:rPr>
          <w:rFonts w:asciiTheme="minorHAnsi" w:hAnsiTheme="minorHAnsi" w:cstheme="minorHAnsi"/>
          <w:bCs/>
          <w:sz w:val="22"/>
          <w:szCs w:val="22"/>
        </w:rPr>
        <w:t xml:space="preserve"> art. 95 ust. 2 pkt 2) ustawy PZP Zamawiający</w:t>
      </w:r>
      <w:r w:rsidRPr="00A073B8">
        <w:rPr>
          <w:rFonts w:asciiTheme="minorHAnsi" w:hAnsiTheme="minorHAnsi" w:cstheme="minorHAnsi"/>
          <w:b/>
          <w:bCs/>
          <w:sz w:val="22"/>
          <w:szCs w:val="22"/>
        </w:rPr>
        <w:t xml:space="preserve"> zweryfikuje</w:t>
      </w:r>
      <w:r w:rsidRPr="00A073B8">
        <w:rPr>
          <w:rFonts w:asciiTheme="minorHAnsi" w:hAnsiTheme="minorHAnsi" w:cstheme="minorHAnsi"/>
          <w:bCs/>
          <w:sz w:val="22"/>
          <w:szCs w:val="22"/>
        </w:rPr>
        <w:t xml:space="preserve"> zatrudnienie wskazanych</w:t>
      </w:r>
      <w:r w:rsidR="0066429A" w:rsidRPr="00A073B8">
        <w:rPr>
          <w:rFonts w:asciiTheme="minorHAnsi" w:hAnsiTheme="minorHAnsi" w:cstheme="minorHAnsi"/>
          <w:bCs/>
          <w:sz w:val="22"/>
          <w:szCs w:val="22"/>
        </w:rPr>
        <w:br/>
      </w:r>
      <w:r w:rsidRPr="00A073B8">
        <w:rPr>
          <w:rFonts w:asciiTheme="minorHAnsi" w:hAnsiTheme="minorHAnsi" w:cstheme="minorHAnsi"/>
          <w:bCs/>
          <w:sz w:val="22"/>
          <w:szCs w:val="22"/>
        </w:rPr>
        <w:t xml:space="preserve"> w </w:t>
      </w:r>
      <w:r w:rsidR="000F51F5" w:rsidRPr="00A073B8">
        <w:rPr>
          <w:rFonts w:asciiTheme="minorHAnsi" w:hAnsiTheme="minorHAnsi" w:cstheme="minorHAnsi"/>
          <w:bCs/>
          <w:sz w:val="22"/>
          <w:szCs w:val="22"/>
        </w:rPr>
        <w:t>ust. 1</w:t>
      </w:r>
      <w:r w:rsidRPr="00A073B8">
        <w:rPr>
          <w:rFonts w:asciiTheme="minorHAnsi" w:hAnsiTheme="minorHAnsi" w:cstheme="minorHAnsi"/>
          <w:bCs/>
          <w:sz w:val="22"/>
          <w:szCs w:val="22"/>
        </w:rPr>
        <w:t xml:space="preserve"> osób poprzez złożenie w dniu zawarcia Umowy oświadczenia Wykonawcy lub Podwykonawcy zawierającego listę osób (imię, nazwisko, stanowisko) o których mowa w </w:t>
      </w:r>
      <w:r w:rsidR="00FD0954" w:rsidRPr="00A073B8">
        <w:rPr>
          <w:rFonts w:asciiTheme="minorHAnsi" w:hAnsiTheme="minorHAnsi" w:cstheme="minorHAnsi"/>
          <w:bCs/>
          <w:sz w:val="22"/>
          <w:szCs w:val="22"/>
        </w:rPr>
        <w:t>ust.</w:t>
      </w:r>
      <w:r w:rsidR="000D0E39"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 xml:space="preserve"> 1 wraz z informacją o zatrudnieniu wskazanych osób na podstawie umów o pracę </w:t>
      </w:r>
      <w:r w:rsidRPr="00A073B8">
        <w:rPr>
          <w:rFonts w:asciiTheme="minorHAnsi" w:hAnsiTheme="minorHAnsi" w:cstheme="minorHAnsi"/>
          <w:sz w:val="22"/>
          <w:szCs w:val="22"/>
        </w:rPr>
        <w:t>w rozumieniu ustawy z</w:t>
      </w:r>
      <w:r w:rsidR="00B42414">
        <w:rPr>
          <w:rFonts w:asciiTheme="minorHAnsi" w:hAnsiTheme="minorHAnsi" w:cstheme="minorHAnsi"/>
          <w:sz w:val="22"/>
          <w:szCs w:val="22"/>
        </w:rPr>
        <w:t> </w:t>
      </w:r>
      <w:r w:rsidRPr="00A073B8">
        <w:rPr>
          <w:rFonts w:asciiTheme="minorHAnsi" w:hAnsiTheme="minorHAnsi" w:cstheme="minorHAnsi"/>
          <w:sz w:val="22"/>
          <w:szCs w:val="22"/>
        </w:rPr>
        <w:t>dnia 26 czerwca 1974 r. – Kodeks pracy.</w:t>
      </w:r>
    </w:p>
    <w:p w14:paraId="0596C570" w14:textId="619ED368" w:rsidR="00630643" w:rsidRPr="00A073B8" w:rsidRDefault="00630643" w:rsidP="006354A4">
      <w:pPr>
        <w:pStyle w:val="Akapitzlist"/>
        <w:numPr>
          <w:ilvl w:val="0"/>
          <w:numId w:val="57"/>
        </w:numPr>
        <w:spacing w:line="288" w:lineRule="auto"/>
        <w:ind w:left="284"/>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trakcie realizacji zamówienia Zamawiający na podstawie art. 95 ust. 2 pkt 3) ustawy PZP uprawniony jest do wykonywania </w:t>
      </w:r>
      <w:r w:rsidRPr="00A073B8">
        <w:rPr>
          <w:rFonts w:asciiTheme="minorHAnsi" w:hAnsiTheme="minorHAnsi" w:cstheme="minorHAnsi"/>
          <w:b/>
          <w:bCs/>
          <w:sz w:val="22"/>
          <w:szCs w:val="22"/>
        </w:rPr>
        <w:t>czynności kontrolnych</w:t>
      </w:r>
      <w:r w:rsidRPr="00A073B8">
        <w:rPr>
          <w:rFonts w:asciiTheme="minorHAnsi" w:hAnsiTheme="minorHAnsi" w:cstheme="minorHAnsi"/>
          <w:bCs/>
          <w:sz w:val="22"/>
          <w:szCs w:val="22"/>
        </w:rPr>
        <w:t xml:space="preserve"> wobec Wykonawcy odnośnie spełnienia przez Wykonawcę lub Podwykonawcę wymogu zatrudnienia na podstawie umowy o pracę osób wykonujących wskazane w </w:t>
      </w:r>
      <w:r w:rsidR="00FD0954" w:rsidRPr="00A073B8">
        <w:rPr>
          <w:rFonts w:asciiTheme="minorHAnsi" w:hAnsiTheme="minorHAnsi" w:cstheme="minorHAnsi"/>
          <w:bCs/>
          <w:sz w:val="22"/>
          <w:szCs w:val="22"/>
        </w:rPr>
        <w:t>ust.</w:t>
      </w:r>
      <w:r w:rsidR="000D0E39"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1 czynności. Zamawiający uprawniony jest</w:t>
      </w:r>
      <w:r w:rsidR="005926CA"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w szczególności do żądania:</w:t>
      </w:r>
    </w:p>
    <w:p w14:paraId="04211C14" w14:textId="13F6ED8B" w:rsidR="00630643" w:rsidRPr="00A073B8" w:rsidRDefault="00630643" w:rsidP="006354A4">
      <w:pPr>
        <w:pStyle w:val="Akapitzlist"/>
        <w:numPr>
          <w:ilvl w:val="0"/>
          <w:numId w:val="17"/>
        </w:numPr>
        <w:spacing w:line="288" w:lineRule="auto"/>
        <w:ind w:left="709"/>
        <w:rPr>
          <w:rFonts w:asciiTheme="minorHAnsi" w:hAnsiTheme="minorHAnsi" w:cstheme="minorHAnsi"/>
          <w:sz w:val="22"/>
          <w:szCs w:val="22"/>
        </w:rPr>
      </w:pPr>
      <w:r w:rsidRPr="00A073B8">
        <w:rPr>
          <w:rFonts w:asciiTheme="minorHAnsi" w:hAnsiTheme="minorHAnsi" w:cstheme="minorHAnsi"/>
          <w:sz w:val="22"/>
          <w:szCs w:val="22"/>
        </w:rPr>
        <w:t>oświadczenia zatrudnionego pracownika,</w:t>
      </w:r>
    </w:p>
    <w:p w14:paraId="053EDC33" w14:textId="00CABD4C" w:rsidR="00630643" w:rsidRPr="00A073B8" w:rsidRDefault="00630643" w:rsidP="006354A4">
      <w:pPr>
        <w:numPr>
          <w:ilvl w:val="0"/>
          <w:numId w:val="17"/>
        </w:numPr>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poświadczonej za zgodność z oryginałem odpowiednio przez Wykonawcę lub Podwykonawcę kopi</w:t>
      </w:r>
      <w:r w:rsidR="00E60EAD" w:rsidRPr="00A073B8">
        <w:rPr>
          <w:rFonts w:asciiTheme="minorHAnsi" w:hAnsiTheme="minorHAnsi" w:cstheme="minorHAnsi"/>
          <w:sz w:val="22"/>
          <w:szCs w:val="22"/>
        </w:rPr>
        <w:t>i</w:t>
      </w:r>
      <w:r w:rsidRPr="00A073B8">
        <w:rPr>
          <w:rFonts w:asciiTheme="minorHAnsi" w:hAnsiTheme="minorHAnsi" w:cstheme="minorHAnsi"/>
          <w:sz w:val="22"/>
          <w:szCs w:val="22"/>
        </w:rPr>
        <w:t xml:space="preserve"> umowy/umów o pracę osób wykonujących w trakcie realizacji zamówienia czynności, których dotyczy oświadczenie Wykonawcy lub Podwykonawcy. Kopia umowy/umów powinna zostać zanonimizowana w sposób zapewniający ochronę danych osobowych pracowników, zgodnie z przepisami ustawy o ochronie danych osobowych</w:t>
      </w:r>
      <w:r w:rsidR="00C11275" w:rsidRPr="00A073B8">
        <w:rPr>
          <w:rFonts w:asciiTheme="minorHAnsi" w:hAnsiTheme="minorHAnsi" w:cstheme="minorHAnsi"/>
          <w:sz w:val="22"/>
          <w:szCs w:val="22"/>
        </w:rPr>
        <w:t xml:space="preserve"> (t.j. Dz.U. z 2019 poz. </w:t>
      </w:r>
      <w:r w:rsidR="003B22A8" w:rsidRPr="00A073B8">
        <w:rPr>
          <w:rFonts w:asciiTheme="minorHAnsi" w:hAnsiTheme="minorHAnsi" w:cstheme="minorHAnsi"/>
          <w:sz w:val="22"/>
          <w:szCs w:val="22"/>
        </w:rPr>
        <w:t>1781</w:t>
      </w:r>
      <w:r w:rsidR="00C11275" w:rsidRPr="00A073B8">
        <w:rPr>
          <w:rFonts w:asciiTheme="minorHAnsi" w:hAnsiTheme="minorHAnsi" w:cstheme="minorHAnsi"/>
          <w:sz w:val="22"/>
          <w:szCs w:val="22"/>
        </w:rPr>
        <w:t>)</w:t>
      </w:r>
      <w:r w:rsidRPr="00A073B8">
        <w:rPr>
          <w:rFonts w:asciiTheme="minorHAnsi" w:hAnsiTheme="minorHAnsi" w:cstheme="minorHAnsi"/>
          <w:sz w:val="22"/>
          <w:szCs w:val="22"/>
        </w:rPr>
        <w:t xml:space="preserve"> (tj. w</w:t>
      </w:r>
      <w:r w:rsidR="00B42414">
        <w:rPr>
          <w:rFonts w:asciiTheme="minorHAnsi" w:hAnsiTheme="minorHAnsi" w:cstheme="minorHAnsi"/>
          <w:sz w:val="22"/>
          <w:szCs w:val="22"/>
        </w:rPr>
        <w:t> </w:t>
      </w:r>
      <w:r w:rsidRPr="00A073B8">
        <w:rPr>
          <w:rFonts w:asciiTheme="minorHAnsi" w:hAnsiTheme="minorHAnsi" w:cstheme="minorHAnsi"/>
          <w:sz w:val="22"/>
          <w:szCs w:val="22"/>
        </w:rPr>
        <w:t>szczególności</w:t>
      </w:r>
      <w:r w:rsidR="00C11275" w:rsidRPr="00A073B8">
        <w:rPr>
          <w:rFonts w:asciiTheme="minorHAnsi" w:hAnsiTheme="minorHAnsi" w:cstheme="minorHAnsi"/>
          <w:sz w:val="22"/>
          <w:szCs w:val="22"/>
        </w:rPr>
        <w:t xml:space="preserve"> </w:t>
      </w:r>
      <w:r w:rsidRPr="00A073B8">
        <w:rPr>
          <w:rFonts w:asciiTheme="minorHAnsi" w:hAnsiTheme="minorHAnsi" w:cstheme="minorHAnsi"/>
          <w:sz w:val="22"/>
          <w:szCs w:val="22"/>
        </w:rPr>
        <w:t>adresów, nr PESEL pracowników). Informacje takie jak: imię i nazwisko, data zawarcia umowy, rodzaj umowy o pracę i zakres obowiązków powinny być możliwe do zidentyfikowania,</w:t>
      </w:r>
    </w:p>
    <w:p w14:paraId="57923517" w14:textId="77777777" w:rsidR="00630643" w:rsidRPr="00A073B8" w:rsidRDefault="00630643" w:rsidP="006354A4">
      <w:pPr>
        <w:numPr>
          <w:ilvl w:val="0"/>
          <w:numId w:val="17"/>
        </w:numPr>
        <w:spacing w:line="288" w:lineRule="auto"/>
        <w:ind w:left="709"/>
        <w:jc w:val="both"/>
        <w:rPr>
          <w:rFonts w:asciiTheme="minorHAnsi" w:hAnsiTheme="minorHAnsi" w:cstheme="minorHAnsi"/>
          <w:sz w:val="22"/>
          <w:szCs w:val="22"/>
        </w:rPr>
      </w:pPr>
      <w:r w:rsidRPr="00A073B8">
        <w:rPr>
          <w:rFonts w:asciiTheme="minorHAnsi" w:hAnsiTheme="minorHAnsi" w:cstheme="minorHAnsi"/>
          <w:kern w:val="3"/>
          <w:sz w:val="22"/>
          <w:szCs w:val="22"/>
        </w:rPr>
        <w:t xml:space="preserve">zaświadczenie właściwego oddziału ZUS, potwierdzające opłacanie przez Wykonawcę </w:t>
      </w:r>
      <w:r w:rsidRPr="00A073B8">
        <w:rPr>
          <w:rFonts w:asciiTheme="minorHAnsi" w:hAnsiTheme="minorHAnsi" w:cstheme="minorHAnsi"/>
          <w:sz w:val="22"/>
          <w:szCs w:val="22"/>
        </w:rPr>
        <w:t xml:space="preserve">lub Podwykonawcę </w:t>
      </w:r>
      <w:r w:rsidRPr="00A073B8">
        <w:rPr>
          <w:rFonts w:asciiTheme="minorHAnsi" w:hAnsiTheme="minorHAnsi" w:cstheme="minorHAnsi"/>
          <w:kern w:val="3"/>
          <w:sz w:val="22"/>
          <w:szCs w:val="22"/>
        </w:rPr>
        <w:t>składek na ubezpieczenia społeczne i zdrowotne z tytułu zatrudnienia na podstawie umów o pracę za ostatni okres rozliczeniowy,</w:t>
      </w:r>
    </w:p>
    <w:p w14:paraId="1F0BA5C6" w14:textId="77777777" w:rsidR="00630643" w:rsidRPr="00A073B8" w:rsidRDefault="00630643" w:rsidP="006354A4">
      <w:pPr>
        <w:numPr>
          <w:ilvl w:val="0"/>
          <w:numId w:val="17"/>
        </w:numPr>
        <w:spacing w:line="288" w:lineRule="auto"/>
        <w:ind w:left="709"/>
        <w:jc w:val="both"/>
        <w:rPr>
          <w:rFonts w:asciiTheme="minorHAnsi" w:hAnsiTheme="minorHAnsi" w:cstheme="minorHAnsi"/>
          <w:sz w:val="22"/>
          <w:szCs w:val="22"/>
        </w:rPr>
      </w:pPr>
      <w:r w:rsidRPr="00A073B8">
        <w:rPr>
          <w:rFonts w:asciiTheme="minorHAnsi" w:hAnsiTheme="minorHAnsi" w:cstheme="minorHAnsi"/>
          <w:kern w:val="3"/>
          <w:sz w:val="22"/>
          <w:szCs w:val="22"/>
        </w:rPr>
        <w:t>poświadczoną za zgodność z oryginałem odpowiednio przez Wykonawcę lub</w:t>
      </w:r>
      <w:r w:rsidRPr="00A073B8">
        <w:rPr>
          <w:rFonts w:asciiTheme="minorHAnsi" w:hAnsiTheme="minorHAnsi" w:cstheme="minorHAnsi"/>
          <w:sz w:val="22"/>
          <w:szCs w:val="22"/>
        </w:rPr>
        <w:t xml:space="preserve"> </w:t>
      </w:r>
      <w:r w:rsidRPr="00A073B8">
        <w:rPr>
          <w:rFonts w:asciiTheme="minorHAnsi" w:hAnsiTheme="minorHAnsi" w:cstheme="minorHAnsi"/>
          <w:kern w:val="3"/>
          <w:sz w:val="22"/>
          <w:szCs w:val="22"/>
        </w:rPr>
        <w:t>Podwykonawcę kopię dowodu potwierdzającego zgłoszenie pracownika przez pracodawcę do ubezpieczeń, zanonimizowaną w sposób zapewniający ochronę danych osobowych pracowników, zgodnie z przepisami ustawy o ochronie danych osobowych,</w:t>
      </w:r>
    </w:p>
    <w:p w14:paraId="1CE35E6B" w14:textId="0C56DD99" w:rsidR="00630643" w:rsidRPr="00A073B8" w:rsidRDefault="00630643" w:rsidP="006354A4">
      <w:pPr>
        <w:numPr>
          <w:ilvl w:val="0"/>
          <w:numId w:val="17"/>
        </w:numPr>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innych dokumentów</w:t>
      </w:r>
      <w:r w:rsidR="00E60EAD" w:rsidRPr="00A073B8">
        <w:rPr>
          <w:rFonts w:asciiTheme="minorHAnsi" w:hAnsiTheme="minorHAnsi" w:cstheme="minorHAnsi"/>
          <w:sz w:val="22"/>
          <w:szCs w:val="22"/>
        </w:rPr>
        <w:t>.</w:t>
      </w:r>
    </w:p>
    <w:p w14:paraId="59A9FF45" w14:textId="06D11EE5" w:rsidR="00630643" w:rsidRPr="00A073B8" w:rsidRDefault="00630643" w:rsidP="006354A4">
      <w:pPr>
        <w:pStyle w:val="Akapitzlist"/>
        <w:numPr>
          <w:ilvl w:val="0"/>
          <w:numId w:val="57"/>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Nieprzedłożenie przez Wykonawcę dokumentów w terminie wskazanym przez Zamawiającego zgodnie z ust. 3 bądź też przedstawienie dokumentów, które nie będą potwierdzać spełnienia wymagań, o których mowa w </w:t>
      </w:r>
      <w:r w:rsidR="00FD0954" w:rsidRPr="00A073B8">
        <w:rPr>
          <w:rFonts w:asciiTheme="minorHAnsi" w:hAnsiTheme="minorHAnsi" w:cstheme="minorHAnsi"/>
          <w:bCs/>
          <w:sz w:val="22"/>
          <w:szCs w:val="22"/>
        </w:rPr>
        <w:t>ust.</w:t>
      </w:r>
      <w:r w:rsidR="00735006"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1 będzie traktowane jako niewypełnienie obowiązku zatrudnienia osób na podstawie umowy o pracę.</w:t>
      </w:r>
    </w:p>
    <w:p w14:paraId="69B2D015" w14:textId="6000FDAD" w:rsidR="00630643" w:rsidRPr="00A073B8" w:rsidRDefault="00630643" w:rsidP="006354A4">
      <w:pPr>
        <w:pStyle w:val="Akapitzlist"/>
        <w:numPr>
          <w:ilvl w:val="0"/>
          <w:numId w:val="57"/>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Za niedotrzymanie wymogu zatrudnienia osób, o których mowa w </w:t>
      </w:r>
      <w:r w:rsidR="00FD0954" w:rsidRPr="00A073B8">
        <w:rPr>
          <w:rFonts w:asciiTheme="minorHAnsi" w:hAnsiTheme="minorHAnsi" w:cstheme="minorHAnsi"/>
          <w:bCs/>
          <w:sz w:val="22"/>
          <w:szCs w:val="22"/>
        </w:rPr>
        <w:t>ust.</w:t>
      </w:r>
      <w:r w:rsidR="00E60EAD"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 xml:space="preserve">1 na podstawie umowy                     o pracę w rozumieniu przepisu Kodeksu Pracy – Wykonawca zapłaci Zamawiającemu karę umowną za każdy stwierdzony przypadek skierowania do wykonywania prac osoby nie zatrudnionej na </w:t>
      </w:r>
      <w:r w:rsidRPr="00A073B8">
        <w:rPr>
          <w:rFonts w:asciiTheme="minorHAnsi" w:hAnsiTheme="minorHAnsi" w:cstheme="minorHAnsi"/>
          <w:bCs/>
          <w:sz w:val="22"/>
          <w:szCs w:val="22"/>
        </w:rPr>
        <w:lastRenderedPageBreak/>
        <w:t>podstawie umowy o pracę w rozumieniu przepisów Kodeksu Pracy</w:t>
      </w:r>
      <w:r w:rsidR="00064BAE" w:rsidRPr="00A073B8">
        <w:rPr>
          <w:rFonts w:asciiTheme="minorHAnsi" w:hAnsiTheme="minorHAnsi" w:cstheme="minorHAnsi"/>
          <w:bCs/>
          <w:sz w:val="22"/>
          <w:szCs w:val="22"/>
        </w:rPr>
        <w:t xml:space="preserve"> lub w przypadku nieumożliwienia Zamawiającemu kontroli wymagań, o których mowa w pkt 3 umowy</w:t>
      </w:r>
      <w:r w:rsidRPr="00A073B8">
        <w:rPr>
          <w:rFonts w:asciiTheme="minorHAnsi" w:hAnsiTheme="minorHAnsi" w:cstheme="minorHAnsi"/>
          <w:bCs/>
          <w:sz w:val="22"/>
          <w:szCs w:val="22"/>
        </w:rPr>
        <w:t xml:space="preserve">. </w:t>
      </w:r>
      <w:r w:rsidR="00064BAE" w:rsidRPr="00A073B8">
        <w:rPr>
          <w:rFonts w:asciiTheme="minorHAnsi" w:hAnsiTheme="minorHAnsi" w:cstheme="minorHAnsi"/>
          <w:bCs/>
          <w:sz w:val="22"/>
          <w:szCs w:val="22"/>
        </w:rPr>
        <w:t xml:space="preserve">Kara umowna zostanie naliczona zgodnie </w:t>
      </w:r>
      <w:r w:rsidR="00064BAE" w:rsidRPr="003C37D4">
        <w:rPr>
          <w:rFonts w:asciiTheme="minorHAnsi" w:hAnsiTheme="minorHAnsi" w:cstheme="minorHAnsi"/>
          <w:bCs/>
          <w:sz w:val="22"/>
          <w:szCs w:val="22"/>
        </w:rPr>
        <w:t xml:space="preserve">z </w:t>
      </w:r>
      <w:r w:rsidR="003B22A8" w:rsidRPr="003C37D4">
        <w:rPr>
          <w:rFonts w:asciiTheme="minorHAnsi" w:hAnsiTheme="minorHAnsi" w:cstheme="minorHAnsi"/>
          <w:sz w:val="22"/>
          <w:szCs w:val="22"/>
        </w:rPr>
        <w:t>§</w:t>
      </w:r>
      <w:r w:rsidR="003B22A8" w:rsidRPr="003C37D4">
        <w:rPr>
          <w:rFonts w:asciiTheme="minorHAnsi" w:hAnsiTheme="minorHAnsi" w:cstheme="minorHAnsi"/>
          <w:b/>
          <w:bCs/>
          <w:sz w:val="22"/>
          <w:szCs w:val="22"/>
        </w:rPr>
        <w:t xml:space="preserve"> </w:t>
      </w:r>
      <w:r w:rsidR="00064BAE" w:rsidRPr="00FD55D5">
        <w:rPr>
          <w:rFonts w:asciiTheme="minorHAnsi" w:hAnsiTheme="minorHAnsi" w:cstheme="minorHAnsi"/>
          <w:bCs/>
          <w:sz w:val="22"/>
          <w:szCs w:val="22"/>
        </w:rPr>
        <w:t>1</w:t>
      </w:r>
      <w:r w:rsidR="004170D4" w:rsidRPr="00FD55D5">
        <w:rPr>
          <w:rFonts w:asciiTheme="minorHAnsi" w:hAnsiTheme="minorHAnsi" w:cstheme="minorHAnsi"/>
          <w:bCs/>
          <w:sz w:val="22"/>
          <w:szCs w:val="22"/>
        </w:rPr>
        <w:t>7</w:t>
      </w:r>
      <w:r w:rsidR="003B22A8" w:rsidRPr="00FD55D5">
        <w:rPr>
          <w:rFonts w:asciiTheme="minorHAnsi" w:hAnsiTheme="minorHAnsi" w:cstheme="minorHAnsi"/>
          <w:bCs/>
          <w:sz w:val="22"/>
          <w:szCs w:val="22"/>
        </w:rPr>
        <w:t xml:space="preserve"> ust. </w:t>
      </w:r>
      <w:r w:rsidR="004600F2" w:rsidRPr="00FD55D5">
        <w:rPr>
          <w:rFonts w:asciiTheme="minorHAnsi" w:hAnsiTheme="minorHAnsi" w:cstheme="minorHAnsi"/>
          <w:bCs/>
          <w:sz w:val="22"/>
          <w:szCs w:val="22"/>
        </w:rPr>
        <w:t>6</w:t>
      </w:r>
      <w:r w:rsidR="003B22A8" w:rsidRPr="00FD55D5">
        <w:rPr>
          <w:rFonts w:asciiTheme="minorHAnsi" w:hAnsiTheme="minorHAnsi" w:cstheme="minorHAnsi"/>
          <w:bCs/>
          <w:sz w:val="22"/>
          <w:szCs w:val="22"/>
        </w:rPr>
        <w:t xml:space="preserve"> pkt</w:t>
      </w:r>
      <w:r w:rsidR="00064BAE" w:rsidRPr="00FD55D5">
        <w:rPr>
          <w:rFonts w:asciiTheme="minorHAnsi" w:hAnsiTheme="minorHAnsi" w:cstheme="minorHAnsi"/>
          <w:bCs/>
          <w:sz w:val="22"/>
          <w:szCs w:val="22"/>
        </w:rPr>
        <w:t xml:space="preserve"> </w:t>
      </w:r>
      <w:r w:rsidR="00C85C8A" w:rsidRPr="00FD55D5">
        <w:rPr>
          <w:rFonts w:asciiTheme="minorHAnsi" w:hAnsiTheme="minorHAnsi" w:cstheme="minorHAnsi"/>
          <w:bCs/>
          <w:sz w:val="22"/>
          <w:szCs w:val="22"/>
        </w:rPr>
        <w:t>b</w:t>
      </w:r>
      <w:r w:rsidR="00064BAE" w:rsidRPr="00A073B8">
        <w:rPr>
          <w:rFonts w:asciiTheme="minorHAnsi" w:hAnsiTheme="minorHAnsi" w:cstheme="minorHAnsi"/>
          <w:bCs/>
          <w:sz w:val="22"/>
          <w:szCs w:val="22"/>
        </w:rPr>
        <w:t xml:space="preserve">) umowy. </w:t>
      </w:r>
      <w:r w:rsidRPr="00A073B8">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p>
    <w:p w14:paraId="03C01D9C" w14:textId="53E7244B" w:rsidR="00630643" w:rsidRPr="00A073B8" w:rsidRDefault="00630643" w:rsidP="006354A4">
      <w:pPr>
        <w:pStyle w:val="Akapitzlist"/>
        <w:numPr>
          <w:ilvl w:val="0"/>
          <w:numId w:val="57"/>
        </w:numPr>
        <w:suppressAutoHyphens w:val="0"/>
        <w:spacing w:line="288" w:lineRule="auto"/>
        <w:ind w:left="284"/>
        <w:contextualSpacing w:val="0"/>
        <w:jc w:val="both"/>
        <w:rPr>
          <w:rFonts w:asciiTheme="minorHAnsi" w:hAnsiTheme="minorHAnsi" w:cstheme="minorHAnsi"/>
          <w:bCs/>
          <w:strike/>
          <w:sz w:val="22"/>
          <w:szCs w:val="22"/>
        </w:rPr>
      </w:pPr>
      <w:r w:rsidRPr="00A073B8">
        <w:rPr>
          <w:rFonts w:asciiTheme="minorHAnsi" w:hAnsiTheme="minorHAnsi" w:cstheme="minorHAnsi"/>
          <w:sz w:val="22"/>
          <w:szCs w:val="22"/>
        </w:rPr>
        <w:t>Zamawiający</w:t>
      </w:r>
      <w:r w:rsidRPr="00A073B8">
        <w:rPr>
          <w:rFonts w:asciiTheme="minorHAnsi" w:hAnsiTheme="minorHAnsi" w:cstheme="minorHAnsi"/>
          <w:bCs/>
          <w:sz w:val="22"/>
          <w:szCs w:val="22"/>
        </w:rPr>
        <w:t xml:space="preserve"> zastrzega sobie możliwość kontroli zatrudnienia osób, o których mowa w ust. 1 przez okres realizacji wykonywanych przez nich czynności.</w:t>
      </w:r>
      <w:r w:rsidR="00BD1C66" w:rsidRPr="00A073B8" w:rsidDel="00BD1C66">
        <w:rPr>
          <w:rFonts w:asciiTheme="minorHAnsi" w:hAnsiTheme="minorHAnsi" w:cstheme="minorHAnsi"/>
          <w:bCs/>
          <w:sz w:val="22"/>
          <w:szCs w:val="22"/>
        </w:rPr>
        <w:t xml:space="preserve"> </w:t>
      </w:r>
    </w:p>
    <w:p w14:paraId="0DF00530" w14:textId="11287972" w:rsidR="00B00F93" w:rsidRPr="00A073B8" w:rsidRDefault="00630643" w:rsidP="006354A4">
      <w:pPr>
        <w:pStyle w:val="Akapitzlist"/>
        <w:numPr>
          <w:ilvl w:val="0"/>
          <w:numId w:val="57"/>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Na </w:t>
      </w:r>
      <w:r w:rsidR="004C3FEC" w:rsidRPr="00A073B8">
        <w:rPr>
          <w:rFonts w:asciiTheme="minorHAnsi" w:hAnsiTheme="minorHAnsi" w:cstheme="minorHAnsi"/>
          <w:bCs/>
          <w:sz w:val="22"/>
          <w:szCs w:val="22"/>
        </w:rPr>
        <w:t>Wykonawcy ciąży</w:t>
      </w:r>
      <w:r w:rsidRPr="00A073B8">
        <w:rPr>
          <w:rFonts w:asciiTheme="minorHAnsi" w:hAnsiTheme="minorHAnsi" w:cstheme="minorHAnsi"/>
          <w:bCs/>
          <w:sz w:val="22"/>
          <w:szCs w:val="22"/>
        </w:rPr>
        <w:t xml:space="preserve"> obowiązek zapewnienia, aby również Podwykonawcy i dalsi Podwykonawcy spełniali wszystkie wymogi względem osób zatrudnionych na podstawie umowy o pracę wykonujących wskazane w </w:t>
      </w:r>
      <w:r w:rsidR="00FD0954" w:rsidRPr="00A073B8">
        <w:rPr>
          <w:rFonts w:asciiTheme="minorHAnsi" w:hAnsiTheme="minorHAnsi" w:cstheme="minorHAnsi"/>
          <w:bCs/>
          <w:sz w:val="22"/>
          <w:szCs w:val="22"/>
        </w:rPr>
        <w:t xml:space="preserve">ust. </w:t>
      </w:r>
      <w:r w:rsidRPr="00A073B8">
        <w:rPr>
          <w:rFonts w:asciiTheme="minorHAnsi" w:hAnsiTheme="minorHAnsi" w:cstheme="minorHAnsi"/>
          <w:bCs/>
          <w:sz w:val="22"/>
          <w:szCs w:val="22"/>
        </w:rPr>
        <w:t xml:space="preserve">1 czynności oraz składane były stosowane oświadczenia, </w:t>
      </w:r>
      <w:r w:rsidR="00B4008F" w:rsidRPr="00A073B8">
        <w:rPr>
          <w:rFonts w:asciiTheme="minorHAnsi" w:hAnsiTheme="minorHAnsi" w:cstheme="minorHAnsi"/>
          <w:bCs/>
          <w:sz w:val="22"/>
          <w:szCs w:val="22"/>
        </w:rPr>
        <w:t>dokumenty,</w:t>
      </w:r>
      <w:r w:rsidRPr="00A073B8">
        <w:rPr>
          <w:rFonts w:asciiTheme="minorHAnsi" w:hAnsiTheme="minorHAnsi" w:cstheme="minorHAnsi"/>
          <w:bCs/>
          <w:sz w:val="22"/>
          <w:szCs w:val="22"/>
        </w:rPr>
        <w:t xml:space="preserve"> o których mowa w </w:t>
      </w:r>
      <w:r w:rsidR="00FD0954" w:rsidRPr="00A073B8">
        <w:rPr>
          <w:rFonts w:asciiTheme="minorHAnsi" w:hAnsiTheme="minorHAnsi" w:cstheme="minorHAnsi"/>
          <w:bCs/>
          <w:sz w:val="22"/>
          <w:szCs w:val="22"/>
        </w:rPr>
        <w:t xml:space="preserve">ust. </w:t>
      </w:r>
      <w:r w:rsidRPr="00A073B8">
        <w:rPr>
          <w:rFonts w:asciiTheme="minorHAnsi" w:hAnsiTheme="minorHAnsi" w:cstheme="minorHAnsi"/>
          <w:bCs/>
          <w:sz w:val="22"/>
          <w:szCs w:val="22"/>
        </w:rPr>
        <w:t xml:space="preserve">3. </w:t>
      </w:r>
      <w:bookmarkEnd w:id="34"/>
    </w:p>
    <w:p w14:paraId="6C7640EB" w14:textId="5B2A9C77" w:rsidR="006E61CB" w:rsidRPr="00A073B8" w:rsidRDefault="0097574E" w:rsidP="006354A4">
      <w:pPr>
        <w:pStyle w:val="Akapitzlist"/>
        <w:numPr>
          <w:ilvl w:val="0"/>
          <w:numId w:val="57"/>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uzasadnionych wątpliwości co do przestrzegania prawa pracy przez Wykonawcę lub Podwykonawcę, Zamawiający może zwrócić się o przeprowadzenia kontroli przez Państwową Inspekcję Pracy.</w:t>
      </w:r>
    </w:p>
    <w:p w14:paraId="7E8E5597" w14:textId="77777777" w:rsidR="00C85D18" w:rsidRPr="00A073B8" w:rsidRDefault="00C85D18" w:rsidP="000845C6">
      <w:pPr>
        <w:pStyle w:val="Nagwek1"/>
      </w:pPr>
      <w:bookmarkStart w:id="36" w:name="_Hlk167085934"/>
      <w:r w:rsidRPr="00A073B8">
        <w:t>§ 10</w:t>
      </w:r>
    </w:p>
    <w:p w14:paraId="402DD12B" w14:textId="66FEB9D5" w:rsidR="0097574E" w:rsidRPr="00A073B8" w:rsidRDefault="00C85D18" w:rsidP="000845C6">
      <w:pPr>
        <w:pStyle w:val="Nagwek1"/>
      </w:pPr>
      <w:r w:rsidRPr="00A073B8">
        <w:t xml:space="preserve">Nadzór </w:t>
      </w:r>
      <w:r w:rsidR="00FF1D94" w:rsidRPr="00A073B8">
        <w:t>i</w:t>
      </w:r>
      <w:r w:rsidRPr="00A073B8">
        <w:t xml:space="preserve"> </w:t>
      </w:r>
      <w:r w:rsidR="00FF1D94" w:rsidRPr="00A073B8">
        <w:t>Kontrola</w:t>
      </w:r>
    </w:p>
    <w:bookmarkEnd w:id="36"/>
    <w:p w14:paraId="38BE44D3" w14:textId="5C8C9736" w:rsidR="0097574E" w:rsidRPr="00A073B8" w:rsidRDefault="0097574E" w:rsidP="006354A4">
      <w:pPr>
        <w:pStyle w:val="Akapitzlist"/>
        <w:numPr>
          <w:ilvl w:val="1"/>
          <w:numId w:val="57"/>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ma prawo kontrolować, w każdym czasie przy pomocy upoważnionych przez siebie osób, sposób wykonywania Robót. W tym celu wykonywani</w:t>
      </w:r>
      <w:r w:rsidR="005A7E06" w:rsidRPr="00A073B8">
        <w:rPr>
          <w:rFonts w:asciiTheme="minorHAnsi" w:hAnsiTheme="minorHAnsi" w:cstheme="minorHAnsi"/>
          <w:sz w:val="22"/>
          <w:szCs w:val="22"/>
        </w:rPr>
        <w:t>e</w:t>
      </w:r>
      <w:r w:rsidRPr="00A073B8">
        <w:rPr>
          <w:rFonts w:asciiTheme="minorHAnsi" w:hAnsiTheme="minorHAnsi" w:cstheme="minorHAnsi"/>
          <w:sz w:val="22"/>
          <w:szCs w:val="22"/>
        </w:rPr>
        <w:t xml:space="preserve"> czynności, o których mowa powyżej, Zamawiający uzgodni z Wykonawcą</w:t>
      </w:r>
      <w:r w:rsidR="0037652F" w:rsidRPr="00A073B8">
        <w:rPr>
          <w:rFonts w:asciiTheme="minorHAnsi" w:hAnsiTheme="minorHAnsi" w:cstheme="minorHAnsi"/>
          <w:sz w:val="22"/>
          <w:szCs w:val="22"/>
        </w:rPr>
        <w:t>, w tym</w:t>
      </w:r>
      <w:r w:rsidRPr="00A073B8">
        <w:rPr>
          <w:rFonts w:asciiTheme="minorHAnsi" w:hAnsiTheme="minorHAnsi" w:cstheme="minorHAnsi"/>
          <w:sz w:val="22"/>
          <w:szCs w:val="22"/>
        </w:rPr>
        <w:t xml:space="preserve"> terminy przeglądu wykonanych Robót i cyklicznych narad koordynacyjnych na Terenie Budowy.</w:t>
      </w:r>
      <w:r w:rsidR="003B22A8" w:rsidRPr="00A073B8">
        <w:rPr>
          <w:rFonts w:asciiTheme="minorHAnsi" w:hAnsiTheme="minorHAnsi" w:cstheme="minorHAnsi"/>
          <w:sz w:val="22"/>
          <w:szCs w:val="22"/>
        </w:rPr>
        <w:t xml:space="preserve"> Wykonawca udostępni na terenie budowy</w:t>
      </w:r>
      <w:r w:rsidR="00881E30" w:rsidRPr="00A073B8">
        <w:rPr>
          <w:rFonts w:asciiTheme="minorHAnsi" w:hAnsiTheme="minorHAnsi" w:cstheme="minorHAnsi"/>
          <w:sz w:val="22"/>
          <w:szCs w:val="22"/>
        </w:rPr>
        <w:t xml:space="preserve"> </w:t>
      </w:r>
      <w:r w:rsidR="003B22A8" w:rsidRPr="00A073B8">
        <w:rPr>
          <w:rFonts w:asciiTheme="minorHAnsi" w:hAnsiTheme="minorHAnsi" w:cstheme="minorHAnsi"/>
          <w:sz w:val="22"/>
          <w:szCs w:val="22"/>
        </w:rPr>
        <w:t>pomieszczenie</w:t>
      </w:r>
      <w:r w:rsidR="00881E30" w:rsidRPr="00A073B8">
        <w:rPr>
          <w:rFonts w:asciiTheme="minorHAnsi" w:hAnsiTheme="minorHAnsi" w:cstheme="minorHAnsi"/>
          <w:sz w:val="22"/>
          <w:szCs w:val="22"/>
        </w:rPr>
        <w:t xml:space="preserve"> </w:t>
      </w:r>
      <w:r w:rsidR="003B22A8" w:rsidRPr="00A073B8">
        <w:rPr>
          <w:rFonts w:asciiTheme="minorHAnsi" w:hAnsiTheme="minorHAnsi" w:cstheme="minorHAnsi"/>
          <w:sz w:val="22"/>
          <w:szCs w:val="22"/>
        </w:rPr>
        <w:t>na narady, przeznaczone dla minimum 15 osób</w:t>
      </w:r>
      <w:r w:rsidR="00881E30" w:rsidRPr="00A073B8">
        <w:rPr>
          <w:rFonts w:asciiTheme="minorHAnsi" w:hAnsiTheme="minorHAnsi" w:cstheme="minorHAnsi"/>
          <w:sz w:val="22"/>
          <w:szCs w:val="22"/>
        </w:rPr>
        <w:t>.</w:t>
      </w:r>
    </w:p>
    <w:p w14:paraId="1D1945FB" w14:textId="7555EBBE" w:rsidR="003C194F" w:rsidRPr="00A073B8" w:rsidRDefault="0097574E" w:rsidP="006354A4">
      <w:pPr>
        <w:pStyle w:val="Akapitzlist"/>
        <w:numPr>
          <w:ilvl w:val="1"/>
          <w:numId w:val="57"/>
        </w:numPr>
        <w:suppressAutoHyphens w:val="0"/>
        <w:spacing w:line="288" w:lineRule="auto"/>
        <w:ind w:left="284"/>
        <w:contextualSpacing w:val="0"/>
        <w:jc w:val="both"/>
        <w:rPr>
          <w:rFonts w:asciiTheme="minorHAnsi" w:eastAsia="TimesNewRoman" w:hAnsiTheme="minorHAnsi" w:cstheme="minorHAnsi"/>
          <w:bCs/>
          <w:sz w:val="22"/>
          <w:szCs w:val="22"/>
        </w:rPr>
      </w:pPr>
      <w:bookmarkStart w:id="37" w:name="_Ref33539113"/>
      <w:r w:rsidRPr="00A073B8">
        <w:rPr>
          <w:rFonts w:asciiTheme="minorHAnsi" w:hAnsiTheme="minorHAnsi" w:cstheme="minorHAnsi"/>
          <w:sz w:val="22"/>
          <w:szCs w:val="22"/>
        </w:rPr>
        <w:t>Nadzór</w:t>
      </w:r>
      <w:r w:rsidRPr="00A073B8">
        <w:rPr>
          <w:rFonts w:asciiTheme="minorHAnsi" w:eastAsia="TimesNewRoman" w:hAnsiTheme="minorHAnsi" w:cstheme="minorHAnsi"/>
          <w:bCs/>
          <w:sz w:val="22"/>
          <w:szCs w:val="22"/>
        </w:rPr>
        <w:t xml:space="preserve"> autorski nad wykonaniem Przedmiotu Umowy</w:t>
      </w:r>
      <w:r w:rsidR="003C194F" w:rsidRPr="00A073B8">
        <w:rPr>
          <w:rFonts w:asciiTheme="minorHAnsi" w:eastAsia="TimesNewRoman" w:hAnsiTheme="minorHAnsi" w:cstheme="minorHAnsi"/>
          <w:bCs/>
          <w:sz w:val="22"/>
          <w:szCs w:val="22"/>
        </w:rPr>
        <w:t xml:space="preserve"> </w:t>
      </w:r>
      <w:r w:rsidRPr="00A073B8">
        <w:rPr>
          <w:rFonts w:asciiTheme="minorHAnsi" w:eastAsia="TimesNewRoman" w:hAnsiTheme="minorHAnsi" w:cstheme="minorHAnsi"/>
          <w:bCs/>
          <w:sz w:val="22"/>
          <w:szCs w:val="22"/>
        </w:rPr>
        <w:t>pełnić będzie:………………</w:t>
      </w:r>
      <w:r w:rsidR="004C3FEC" w:rsidRPr="00A073B8">
        <w:rPr>
          <w:rFonts w:asciiTheme="minorHAnsi" w:eastAsia="TimesNewRoman" w:hAnsiTheme="minorHAnsi" w:cstheme="minorHAnsi"/>
          <w:bCs/>
          <w:sz w:val="22"/>
          <w:szCs w:val="22"/>
        </w:rPr>
        <w:t>……</w:t>
      </w:r>
      <w:r w:rsidRPr="00A073B8">
        <w:rPr>
          <w:rFonts w:asciiTheme="minorHAnsi" w:eastAsia="TimesNewRoman" w:hAnsiTheme="minorHAnsi" w:cstheme="minorHAnsi"/>
          <w:bCs/>
          <w:sz w:val="22"/>
          <w:szCs w:val="22"/>
        </w:rPr>
        <w:t>, tel. kontaktowy ………………  email: ………………</w:t>
      </w:r>
      <w:bookmarkEnd w:id="37"/>
    </w:p>
    <w:p w14:paraId="3F723783" w14:textId="7ABE95AE" w:rsidR="0097574E" w:rsidRPr="00A073B8" w:rsidRDefault="0097574E" w:rsidP="006354A4">
      <w:pPr>
        <w:pStyle w:val="Akapitzlist"/>
        <w:numPr>
          <w:ilvl w:val="1"/>
          <w:numId w:val="57"/>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Wprowadzenie jakichkolwiek zmian w Dokumentacji Projektowej, które mogą wyniknąć w toku prowadzonych robót budowlano - montażowych, a wnioskowanych przez Wykonawcę, wymaga wzajemnych uzgodnień oraz potwierdzenia przez Zamawiającego</w:t>
      </w:r>
      <w:r w:rsidR="0033012D"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Inspektora Nadzoru</w:t>
      </w:r>
      <w:r w:rsidR="00DA6C72" w:rsidRPr="00A073B8">
        <w:rPr>
          <w:rFonts w:asciiTheme="minorHAnsi" w:hAnsiTheme="minorHAnsi" w:cstheme="minorHAnsi"/>
          <w:sz w:val="22"/>
          <w:szCs w:val="22"/>
        </w:rPr>
        <w:t>.</w:t>
      </w:r>
    </w:p>
    <w:p w14:paraId="1BC870A9" w14:textId="2200B660" w:rsidR="0097574E" w:rsidRPr="00A073B8" w:rsidRDefault="0097574E" w:rsidP="006354A4">
      <w:pPr>
        <w:pStyle w:val="Akapitzlist"/>
        <w:numPr>
          <w:ilvl w:val="1"/>
          <w:numId w:val="57"/>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poinformuje Wykonawcę o osobach pełniących obowiązki Inspektorów Nadzoru oraz pozostałych osobach pełniących nadzór nad realizacją Przedmiotu Umowy w terminie</w:t>
      </w:r>
      <w:r w:rsidR="00290391"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do dnia przekazania Wykonawcy Terenu Robót. </w:t>
      </w:r>
    </w:p>
    <w:p w14:paraId="6B094953" w14:textId="07550697" w:rsidR="009E154F" w:rsidRPr="00A073B8" w:rsidRDefault="009C652C" w:rsidP="006354A4">
      <w:pPr>
        <w:pStyle w:val="Akapitzlist"/>
        <w:numPr>
          <w:ilvl w:val="1"/>
          <w:numId w:val="57"/>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 xml:space="preserve">bez </w:t>
      </w:r>
      <w:r w:rsidR="00093FC0" w:rsidRPr="00A073B8">
        <w:rPr>
          <w:rFonts w:asciiTheme="minorHAnsi" w:hAnsiTheme="minorHAnsi" w:cstheme="minorHAnsi"/>
          <w:sz w:val="22"/>
          <w:szCs w:val="22"/>
        </w:rPr>
        <w:t>Z</w:t>
      </w:r>
      <w:r w:rsidR="0097574E" w:rsidRPr="00A073B8">
        <w:rPr>
          <w:rFonts w:asciiTheme="minorHAnsi" w:hAnsiTheme="minorHAnsi" w:cstheme="minorHAnsi"/>
          <w:sz w:val="22"/>
          <w:szCs w:val="22"/>
        </w:rPr>
        <w:t>gody Zamawiającego nie ma prawa zwolnienia Wykonawcy z wykonywania jakichkolwiek zobowiązań wynikających z Umowy lub zobowiązania Wykonawcy do wykonywania Robót lub prac wykraczających poza Przedmiot Umowy.</w:t>
      </w:r>
    </w:p>
    <w:p w14:paraId="54E574C1" w14:textId="489F7009" w:rsidR="00C85D18" w:rsidRPr="00A073B8" w:rsidRDefault="00C85D18" w:rsidP="000845C6">
      <w:pPr>
        <w:pStyle w:val="Nagwek1"/>
      </w:pPr>
      <w:bookmarkStart w:id="38" w:name="_Hlk167085940"/>
      <w:r w:rsidRPr="00A073B8">
        <w:t>§ 11</w:t>
      </w:r>
    </w:p>
    <w:p w14:paraId="5ACE96FC" w14:textId="714610B8" w:rsidR="0097574E" w:rsidRPr="00A073B8" w:rsidRDefault="00C85D18" w:rsidP="000845C6">
      <w:pPr>
        <w:pStyle w:val="Nagwek1"/>
      </w:pPr>
      <w:r w:rsidRPr="00A073B8">
        <w:t>Odbiory</w:t>
      </w:r>
    </w:p>
    <w:bookmarkEnd w:id="38"/>
    <w:p w14:paraId="3BFAA869" w14:textId="1769557C" w:rsidR="0097574E" w:rsidRPr="00A073B8" w:rsidRDefault="0097574E" w:rsidP="006354A4">
      <w:pPr>
        <w:pStyle w:val="Akapitzlist"/>
        <w:numPr>
          <w:ilvl w:val="0"/>
          <w:numId w:val="58"/>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 trakcie realizacji Umowy dokonywane mogą być następujące odbiory:</w:t>
      </w:r>
    </w:p>
    <w:p w14:paraId="1A1BA494" w14:textId="74257D3D" w:rsidR="0097574E" w:rsidRPr="00A073B8" w:rsidRDefault="0097574E" w:rsidP="006354A4">
      <w:pPr>
        <w:pStyle w:val="Akapitzlist"/>
        <w:numPr>
          <w:ilvl w:val="0"/>
          <w:numId w:val="15"/>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odbiory częściowe, </w:t>
      </w:r>
    </w:p>
    <w:p w14:paraId="318592D7" w14:textId="77777777" w:rsidR="0097574E" w:rsidRPr="00A073B8" w:rsidRDefault="0097574E" w:rsidP="006354A4">
      <w:pPr>
        <w:pStyle w:val="Akapitzlist"/>
        <w:numPr>
          <w:ilvl w:val="0"/>
          <w:numId w:val="15"/>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odbiór końcowy,</w:t>
      </w:r>
    </w:p>
    <w:p w14:paraId="0BE9B2A1" w14:textId="4512F195" w:rsidR="0033012D" w:rsidRPr="00A073B8" w:rsidRDefault="00B26E47" w:rsidP="006354A4">
      <w:pPr>
        <w:pStyle w:val="Akapitzlist"/>
        <w:numPr>
          <w:ilvl w:val="0"/>
          <w:numId w:val="15"/>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odbiory z </w:t>
      </w:r>
      <w:r w:rsidR="0033012D" w:rsidRPr="00A073B8">
        <w:rPr>
          <w:rFonts w:asciiTheme="minorHAnsi" w:hAnsiTheme="minorHAnsi" w:cstheme="minorHAnsi"/>
          <w:sz w:val="22"/>
          <w:szCs w:val="22"/>
        </w:rPr>
        <w:t>przegląd</w:t>
      </w:r>
      <w:r w:rsidRPr="00A073B8">
        <w:rPr>
          <w:rFonts w:asciiTheme="minorHAnsi" w:hAnsiTheme="minorHAnsi" w:cstheme="minorHAnsi"/>
          <w:sz w:val="22"/>
          <w:szCs w:val="22"/>
        </w:rPr>
        <w:t>ów</w:t>
      </w:r>
      <w:r w:rsidR="0033012D" w:rsidRPr="00A073B8">
        <w:rPr>
          <w:rFonts w:asciiTheme="minorHAnsi" w:hAnsiTheme="minorHAnsi" w:cstheme="minorHAnsi"/>
          <w:sz w:val="22"/>
          <w:szCs w:val="22"/>
        </w:rPr>
        <w:t xml:space="preserve"> gwarancyjn</w:t>
      </w:r>
      <w:r w:rsidRPr="00A073B8">
        <w:rPr>
          <w:rFonts w:asciiTheme="minorHAnsi" w:hAnsiTheme="minorHAnsi" w:cstheme="minorHAnsi"/>
          <w:sz w:val="22"/>
          <w:szCs w:val="22"/>
        </w:rPr>
        <w:t>ych</w:t>
      </w:r>
      <w:r w:rsidR="00E96758" w:rsidRPr="00A073B8">
        <w:rPr>
          <w:rFonts w:asciiTheme="minorHAnsi" w:hAnsiTheme="minorHAnsi" w:cstheme="minorHAnsi"/>
          <w:sz w:val="22"/>
          <w:szCs w:val="22"/>
        </w:rPr>
        <w:t>,</w:t>
      </w:r>
    </w:p>
    <w:p w14:paraId="6A3C5CA2" w14:textId="02BF6FB9" w:rsidR="00116C20" w:rsidRPr="00A073B8" w:rsidRDefault="0097574E" w:rsidP="006354A4">
      <w:pPr>
        <w:pStyle w:val="Akapitzlist"/>
        <w:numPr>
          <w:ilvl w:val="0"/>
          <w:numId w:val="15"/>
        </w:numPr>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odbi</w:t>
      </w:r>
      <w:r w:rsidR="00FD0954" w:rsidRPr="00A073B8">
        <w:rPr>
          <w:rFonts w:asciiTheme="minorHAnsi" w:hAnsiTheme="minorHAnsi" w:cstheme="minorHAnsi"/>
          <w:sz w:val="22"/>
          <w:szCs w:val="22"/>
        </w:rPr>
        <w:t>ór</w:t>
      </w:r>
      <w:r w:rsidRPr="00A073B8">
        <w:rPr>
          <w:rFonts w:asciiTheme="minorHAnsi" w:hAnsiTheme="minorHAnsi" w:cstheme="minorHAnsi"/>
          <w:sz w:val="22"/>
          <w:szCs w:val="22"/>
        </w:rPr>
        <w:t xml:space="preserve"> pogwarancyjn</w:t>
      </w:r>
      <w:r w:rsidR="008758EB" w:rsidRPr="00A073B8">
        <w:rPr>
          <w:rFonts w:asciiTheme="minorHAnsi" w:hAnsiTheme="minorHAnsi" w:cstheme="minorHAnsi"/>
          <w:sz w:val="22"/>
          <w:szCs w:val="22"/>
        </w:rPr>
        <w:t>y</w:t>
      </w:r>
      <w:r w:rsidRPr="00A073B8">
        <w:rPr>
          <w:rFonts w:asciiTheme="minorHAnsi" w:hAnsiTheme="minorHAnsi" w:cstheme="minorHAnsi"/>
          <w:sz w:val="22"/>
          <w:szCs w:val="22"/>
        </w:rPr>
        <w:t>.</w:t>
      </w:r>
    </w:p>
    <w:p w14:paraId="323AB5E8" w14:textId="12FE75B7" w:rsidR="0097574E" w:rsidRPr="00A073B8" w:rsidRDefault="0097574E"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b/>
          <w:bCs/>
          <w:sz w:val="22"/>
          <w:szCs w:val="22"/>
        </w:rPr>
        <w:t>Odbiorom częściowym</w:t>
      </w:r>
      <w:r w:rsidRPr="00A073B8">
        <w:rPr>
          <w:rFonts w:asciiTheme="minorHAnsi" w:hAnsiTheme="minorHAnsi" w:cstheme="minorHAnsi"/>
          <w:sz w:val="22"/>
          <w:szCs w:val="22"/>
        </w:rPr>
        <w:t xml:space="preserve"> będą podlegały:</w:t>
      </w:r>
    </w:p>
    <w:p w14:paraId="57E70FE5" w14:textId="43684C47" w:rsidR="00C140FC" w:rsidRPr="00A073B8" w:rsidRDefault="00C140FC" w:rsidP="009D1511">
      <w:pPr>
        <w:numPr>
          <w:ilvl w:val="0"/>
          <w:numId w:val="10"/>
        </w:numPr>
        <w:suppressAutoHyphens/>
        <w:spacing w:line="288" w:lineRule="auto"/>
        <w:ind w:left="709" w:hanging="284"/>
        <w:jc w:val="both"/>
        <w:rPr>
          <w:rFonts w:asciiTheme="minorHAnsi" w:hAnsiTheme="minorHAnsi" w:cstheme="minorHAnsi"/>
          <w:sz w:val="22"/>
          <w:szCs w:val="22"/>
        </w:rPr>
      </w:pPr>
      <w:bookmarkStart w:id="39" w:name="_Hlk155948375"/>
      <w:r w:rsidRPr="00A073B8">
        <w:rPr>
          <w:rFonts w:asciiTheme="minorHAnsi" w:hAnsiTheme="minorHAnsi" w:cstheme="minorHAnsi"/>
          <w:sz w:val="22"/>
          <w:szCs w:val="22"/>
        </w:rPr>
        <w:lastRenderedPageBreak/>
        <w:t xml:space="preserve">roboty budowlane i inne prace zanikające i ulegające zakryciu z tym, że Kierownik </w:t>
      </w:r>
      <w:r w:rsidR="00D616FB" w:rsidRPr="00A073B8">
        <w:rPr>
          <w:rFonts w:asciiTheme="minorHAnsi" w:hAnsiTheme="minorHAnsi" w:cstheme="minorHAnsi"/>
          <w:sz w:val="22"/>
          <w:szCs w:val="22"/>
        </w:rPr>
        <w:t>B</w:t>
      </w:r>
      <w:r w:rsidRPr="00A073B8">
        <w:rPr>
          <w:rFonts w:asciiTheme="minorHAnsi" w:hAnsiTheme="minorHAnsi" w:cstheme="minorHAnsi"/>
          <w:sz w:val="22"/>
          <w:szCs w:val="22"/>
        </w:rPr>
        <w:t xml:space="preserve">udowy wpisem do Dziennika Budowy zgłosi do odbioru roboty budowlane i inne prace zanikające </w:t>
      </w:r>
      <w:r w:rsidR="00FD55D5">
        <w:rPr>
          <w:rFonts w:asciiTheme="minorHAnsi" w:hAnsiTheme="minorHAnsi" w:cstheme="minorHAnsi"/>
          <w:sz w:val="22"/>
          <w:szCs w:val="22"/>
        </w:rPr>
        <w:br/>
      </w:r>
      <w:r w:rsidRPr="00A073B8">
        <w:rPr>
          <w:rFonts w:asciiTheme="minorHAnsi" w:hAnsiTheme="minorHAnsi" w:cstheme="minorHAnsi"/>
          <w:sz w:val="22"/>
          <w:szCs w:val="22"/>
        </w:rPr>
        <w:t xml:space="preserve">i ulegające zakryciu Inżynierowi Kontraktu, a ten przystąpi do sprawdzenia i rozpoczęcia odbioru tych robót budowlanych i innych prac niezwłocznie, lecz nie później niż w terminie 2 </w:t>
      </w:r>
      <w:r w:rsidR="00D616FB" w:rsidRPr="00A073B8">
        <w:rPr>
          <w:rFonts w:asciiTheme="minorHAnsi" w:hAnsiTheme="minorHAnsi" w:cstheme="minorHAnsi"/>
          <w:sz w:val="22"/>
          <w:szCs w:val="22"/>
        </w:rPr>
        <w:t>d</w:t>
      </w:r>
      <w:r w:rsidRPr="00A073B8">
        <w:rPr>
          <w:rFonts w:asciiTheme="minorHAnsi" w:hAnsiTheme="minorHAnsi" w:cstheme="minorHAnsi"/>
          <w:sz w:val="22"/>
          <w:szCs w:val="22"/>
        </w:rPr>
        <w:t>ni roboczych, po zgłoszeniu ich przez Wykonawcę,</w:t>
      </w:r>
    </w:p>
    <w:bookmarkEnd w:id="39"/>
    <w:p w14:paraId="2B585850" w14:textId="3026403F" w:rsidR="0097574E" w:rsidRPr="00A073B8" w:rsidRDefault="0097574E" w:rsidP="009D1511">
      <w:pPr>
        <w:numPr>
          <w:ilvl w:val="0"/>
          <w:numId w:val="10"/>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roboty </w:t>
      </w:r>
      <w:r w:rsidR="005C1F41" w:rsidRPr="00A073B8">
        <w:rPr>
          <w:rFonts w:asciiTheme="minorHAnsi" w:hAnsiTheme="minorHAnsi" w:cstheme="minorHAnsi"/>
          <w:sz w:val="22"/>
          <w:szCs w:val="22"/>
        </w:rPr>
        <w:t xml:space="preserve">budowlane i inne prace </w:t>
      </w:r>
      <w:r w:rsidRPr="00A073B8">
        <w:rPr>
          <w:rFonts w:asciiTheme="minorHAnsi" w:hAnsiTheme="minorHAnsi" w:cstheme="minorHAnsi"/>
          <w:sz w:val="22"/>
          <w:szCs w:val="22"/>
        </w:rPr>
        <w:t>wykonane</w:t>
      </w:r>
      <w:r w:rsidR="00D616FB" w:rsidRPr="00A073B8">
        <w:rPr>
          <w:rFonts w:asciiTheme="minorHAnsi" w:hAnsiTheme="minorHAnsi" w:cstheme="minorHAnsi"/>
          <w:sz w:val="22"/>
          <w:szCs w:val="22"/>
        </w:rPr>
        <w:t xml:space="preserve"> w okresie rozliczeniowym częściowym (miesięcznym),</w:t>
      </w:r>
      <w:r w:rsidRPr="00A073B8">
        <w:rPr>
          <w:rFonts w:asciiTheme="minorHAnsi" w:hAnsiTheme="minorHAnsi" w:cstheme="minorHAnsi"/>
          <w:sz w:val="22"/>
          <w:szCs w:val="22"/>
        </w:rPr>
        <w:t xml:space="preserve"> zgodnie z zakresem wynikającym z HR-F i potwierdzone w Protokole Wykonania Elementów zatwierdzonych przez </w:t>
      </w:r>
      <w:r w:rsidR="009C652C" w:rsidRPr="00A073B8">
        <w:rPr>
          <w:rFonts w:asciiTheme="minorHAnsi" w:hAnsiTheme="minorHAnsi" w:cstheme="minorHAnsi"/>
          <w:sz w:val="22"/>
          <w:szCs w:val="22"/>
        </w:rPr>
        <w:t>Inspektora Nadzoru</w:t>
      </w:r>
      <w:r w:rsidR="00EE0BA5" w:rsidRPr="00A073B8">
        <w:rPr>
          <w:rFonts w:asciiTheme="minorHAnsi" w:hAnsiTheme="minorHAnsi" w:cstheme="minorHAnsi"/>
          <w:sz w:val="22"/>
          <w:szCs w:val="22"/>
        </w:rPr>
        <w:t xml:space="preserve"> (potwierdzone w miesięcznych protokołach zaawansowania robót).</w:t>
      </w:r>
    </w:p>
    <w:p w14:paraId="7740BE1D" w14:textId="0F984949" w:rsidR="0097574E" w:rsidRPr="00A073B8" w:rsidRDefault="0097574E"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Przed zgłoszeniem danych Robót do odbioru</w:t>
      </w:r>
      <w:r w:rsidR="001139CA" w:rsidRPr="00A073B8">
        <w:rPr>
          <w:rFonts w:asciiTheme="minorHAnsi" w:hAnsiTheme="minorHAnsi" w:cstheme="minorHAnsi"/>
          <w:sz w:val="22"/>
          <w:szCs w:val="22"/>
        </w:rPr>
        <w:t>,</w:t>
      </w:r>
      <w:r w:rsidR="00A52682" w:rsidRPr="00A073B8">
        <w:rPr>
          <w:rFonts w:asciiTheme="minorHAnsi" w:hAnsiTheme="minorHAnsi" w:cstheme="minorHAnsi"/>
          <w:sz w:val="22"/>
          <w:szCs w:val="22"/>
        </w:rPr>
        <w:t xml:space="preserve"> </w:t>
      </w:r>
      <w:r w:rsidRPr="00A073B8">
        <w:rPr>
          <w:rFonts w:asciiTheme="minorHAnsi" w:hAnsiTheme="minorHAnsi" w:cstheme="minorHAnsi"/>
          <w:sz w:val="22"/>
          <w:szCs w:val="22"/>
        </w:rPr>
        <w:t>Wykonawca przeprowadzi przewidziane przepisami próby lub sprawdzenia techniczne. O terminie tych prób i sprawdzeń Wykonawca zawiadomi Zamawiającego</w:t>
      </w:r>
      <w:r w:rsidR="00D27063" w:rsidRPr="00A073B8">
        <w:rPr>
          <w:rFonts w:asciiTheme="minorHAnsi" w:hAnsiTheme="minorHAnsi" w:cstheme="minorHAnsi"/>
          <w:sz w:val="22"/>
          <w:szCs w:val="22"/>
        </w:rPr>
        <w:t xml:space="preserve"> i </w:t>
      </w:r>
      <w:r w:rsidR="009C652C" w:rsidRPr="00A073B8">
        <w:rPr>
          <w:rFonts w:asciiTheme="minorHAnsi" w:hAnsiTheme="minorHAnsi" w:cstheme="minorHAnsi"/>
          <w:sz w:val="22"/>
          <w:szCs w:val="22"/>
        </w:rPr>
        <w:t>Inspektora Nadzoru</w:t>
      </w:r>
      <w:r w:rsidR="00227FAE"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wpisem w Dzienniku Budowy, nie później niż na 3 (trzy) </w:t>
      </w:r>
      <w:r w:rsidR="00356FDC" w:rsidRPr="00A073B8">
        <w:rPr>
          <w:rFonts w:asciiTheme="minorHAnsi" w:hAnsiTheme="minorHAnsi" w:cstheme="minorHAnsi"/>
          <w:sz w:val="22"/>
          <w:szCs w:val="22"/>
        </w:rPr>
        <w:t>D</w:t>
      </w:r>
      <w:r w:rsidRPr="00A073B8">
        <w:rPr>
          <w:rFonts w:asciiTheme="minorHAnsi" w:hAnsiTheme="minorHAnsi" w:cstheme="minorHAnsi"/>
          <w:sz w:val="22"/>
          <w:szCs w:val="22"/>
        </w:rPr>
        <w:t xml:space="preserve">ni </w:t>
      </w:r>
      <w:r w:rsidR="00356FDC" w:rsidRPr="00A073B8">
        <w:rPr>
          <w:rFonts w:asciiTheme="minorHAnsi" w:hAnsiTheme="minorHAnsi" w:cstheme="minorHAnsi"/>
          <w:sz w:val="22"/>
          <w:szCs w:val="22"/>
        </w:rPr>
        <w:t>R</w:t>
      </w:r>
      <w:r w:rsidRPr="00A073B8">
        <w:rPr>
          <w:rFonts w:asciiTheme="minorHAnsi" w:hAnsiTheme="minorHAnsi" w:cstheme="minorHAnsi"/>
          <w:sz w:val="22"/>
          <w:szCs w:val="22"/>
        </w:rPr>
        <w:t>obocze przed terminem wyznaczonym dla ich przeprowadzenia</w:t>
      </w:r>
      <w:r w:rsidR="00A52682" w:rsidRPr="00A073B8">
        <w:rPr>
          <w:rFonts w:asciiTheme="minorHAnsi" w:hAnsiTheme="minorHAnsi" w:cstheme="minorHAnsi"/>
          <w:sz w:val="22"/>
          <w:szCs w:val="22"/>
        </w:rPr>
        <w:t xml:space="preserve">, </w:t>
      </w:r>
      <w:r w:rsidR="00A52682" w:rsidRPr="003C37D4">
        <w:rPr>
          <w:rFonts w:asciiTheme="minorHAnsi" w:hAnsiTheme="minorHAnsi" w:cstheme="minorHAnsi"/>
          <w:sz w:val="22"/>
          <w:szCs w:val="22"/>
        </w:rPr>
        <w:t>pod warunkiem prawidłowości ich wykonania.</w:t>
      </w:r>
    </w:p>
    <w:p w14:paraId="09CA6290" w14:textId="04F93EA7" w:rsidR="0097574E" w:rsidRPr="00A073B8" w:rsidRDefault="0097574E" w:rsidP="006354A4">
      <w:pPr>
        <w:pStyle w:val="Akapitzlist"/>
        <w:numPr>
          <w:ilvl w:val="0"/>
          <w:numId w:val="58"/>
        </w:numPr>
        <w:tabs>
          <w:tab w:val="left" w:pos="6881"/>
        </w:tabs>
        <w:spacing w:before="120" w:line="288" w:lineRule="auto"/>
        <w:ind w:left="284" w:hanging="284"/>
        <w:jc w:val="both"/>
        <w:rPr>
          <w:rFonts w:asciiTheme="minorHAnsi" w:hAnsiTheme="minorHAnsi" w:cstheme="minorHAnsi"/>
          <w:sz w:val="22"/>
          <w:szCs w:val="22"/>
        </w:rPr>
      </w:pPr>
      <w:bookmarkStart w:id="40" w:name="_Ref33184392"/>
      <w:r w:rsidRPr="00A073B8">
        <w:rPr>
          <w:rFonts w:asciiTheme="minorHAnsi" w:hAnsiTheme="minorHAnsi" w:cstheme="minorHAnsi"/>
          <w:sz w:val="22"/>
          <w:szCs w:val="22"/>
        </w:rPr>
        <w:t>Osiągnięcie gotowości do odbioru</w:t>
      </w:r>
      <w:r w:rsidR="002F01E6" w:rsidRPr="00A073B8">
        <w:rPr>
          <w:rFonts w:asciiTheme="minorHAnsi" w:hAnsiTheme="minorHAnsi" w:cstheme="minorHAnsi"/>
          <w:sz w:val="22"/>
          <w:szCs w:val="22"/>
        </w:rPr>
        <w:t xml:space="preserve"> częściowego lub</w:t>
      </w:r>
      <w:r w:rsidRPr="00A073B8">
        <w:rPr>
          <w:rFonts w:asciiTheme="minorHAnsi" w:hAnsiTheme="minorHAnsi" w:cstheme="minorHAnsi"/>
          <w:sz w:val="22"/>
          <w:szCs w:val="22"/>
        </w:rPr>
        <w:t xml:space="preserve"> końcowego Przedmiotu Umowy Wykonawca zgłosi Zamawiającemu pisemnie/e-mailem na nie mniej niż </w:t>
      </w:r>
      <w:r w:rsidR="001139CA" w:rsidRPr="003C37D4">
        <w:rPr>
          <w:rFonts w:asciiTheme="minorHAnsi" w:hAnsiTheme="minorHAnsi" w:cstheme="minorHAnsi"/>
          <w:bCs/>
          <w:sz w:val="22"/>
          <w:szCs w:val="22"/>
        </w:rPr>
        <w:t>5</w:t>
      </w:r>
      <w:r w:rsidR="00E8365B" w:rsidRPr="003C37D4">
        <w:rPr>
          <w:rFonts w:asciiTheme="minorHAnsi" w:hAnsiTheme="minorHAnsi" w:cstheme="minorHAnsi"/>
          <w:bCs/>
          <w:sz w:val="22"/>
          <w:szCs w:val="22"/>
        </w:rPr>
        <w:t xml:space="preserve"> dni</w:t>
      </w:r>
      <w:r w:rsidR="001139CA" w:rsidRPr="00A073B8">
        <w:rPr>
          <w:rFonts w:asciiTheme="minorHAnsi" w:hAnsiTheme="minorHAnsi" w:cstheme="minorHAnsi"/>
          <w:bCs/>
          <w:sz w:val="22"/>
          <w:szCs w:val="22"/>
        </w:rPr>
        <w:t xml:space="preserve"> Roboczych</w:t>
      </w:r>
      <w:r w:rsidRPr="00A073B8">
        <w:rPr>
          <w:rFonts w:asciiTheme="minorHAnsi" w:hAnsiTheme="minorHAnsi" w:cstheme="minorHAnsi"/>
          <w:bCs/>
          <w:sz w:val="22"/>
          <w:szCs w:val="22"/>
        </w:rPr>
        <w:t xml:space="preserve"> </w:t>
      </w:r>
      <w:r w:rsidRPr="00A073B8">
        <w:rPr>
          <w:rFonts w:asciiTheme="minorHAnsi" w:hAnsiTheme="minorHAnsi" w:cstheme="minorHAnsi"/>
          <w:sz w:val="22"/>
          <w:szCs w:val="22"/>
        </w:rPr>
        <w:t xml:space="preserve">przed terminem zakończenia </w:t>
      </w:r>
      <w:r w:rsidR="00D27063" w:rsidRPr="00A073B8">
        <w:rPr>
          <w:rFonts w:asciiTheme="minorHAnsi" w:hAnsiTheme="minorHAnsi" w:cstheme="minorHAnsi"/>
          <w:sz w:val="22"/>
          <w:szCs w:val="22"/>
        </w:rPr>
        <w:t>R</w:t>
      </w:r>
      <w:r w:rsidRPr="00A073B8">
        <w:rPr>
          <w:rFonts w:asciiTheme="minorHAnsi" w:hAnsiTheme="minorHAnsi" w:cstheme="minorHAnsi"/>
          <w:sz w:val="22"/>
          <w:szCs w:val="22"/>
        </w:rPr>
        <w:t>obót</w:t>
      </w:r>
      <w:r w:rsidR="00443C9B" w:rsidRPr="00A073B8">
        <w:rPr>
          <w:rFonts w:asciiTheme="minorHAnsi" w:hAnsiTheme="minorHAnsi" w:cstheme="minorHAnsi"/>
          <w:sz w:val="22"/>
          <w:szCs w:val="22"/>
        </w:rPr>
        <w:t xml:space="preserve"> podlegających odbiorowi</w:t>
      </w:r>
      <w:r w:rsidRPr="00A073B8">
        <w:rPr>
          <w:rFonts w:asciiTheme="minorHAnsi" w:hAnsiTheme="minorHAnsi" w:cstheme="minorHAnsi"/>
          <w:sz w:val="22"/>
          <w:szCs w:val="22"/>
        </w:rPr>
        <w:t>.</w:t>
      </w:r>
      <w:r w:rsidR="00D447FF" w:rsidRPr="00A073B8">
        <w:rPr>
          <w:rFonts w:asciiTheme="minorHAnsi" w:hAnsiTheme="minorHAnsi" w:cstheme="minorHAnsi"/>
          <w:sz w:val="22"/>
          <w:szCs w:val="22"/>
        </w:rPr>
        <w:t xml:space="preserve"> Zamawiający powoła Komisję odbiorową i rozpocznie czynności </w:t>
      </w:r>
      <w:r w:rsidR="004C3FEC" w:rsidRPr="00A073B8">
        <w:rPr>
          <w:rFonts w:asciiTheme="minorHAnsi" w:hAnsiTheme="minorHAnsi" w:cstheme="minorHAnsi"/>
          <w:sz w:val="22"/>
          <w:szCs w:val="22"/>
        </w:rPr>
        <w:t>odbioru nie</w:t>
      </w:r>
      <w:r w:rsidR="00D447FF" w:rsidRPr="00A073B8">
        <w:rPr>
          <w:rFonts w:asciiTheme="minorHAnsi" w:hAnsiTheme="minorHAnsi" w:cstheme="minorHAnsi"/>
          <w:sz w:val="22"/>
          <w:szCs w:val="22"/>
        </w:rPr>
        <w:t xml:space="preserve"> później niż w </w:t>
      </w:r>
      <w:r w:rsidR="001139CA" w:rsidRPr="00A073B8">
        <w:rPr>
          <w:rFonts w:asciiTheme="minorHAnsi" w:hAnsiTheme="minorHAnsi" w:cstheme="minorHAnsi"/>
          <w:sz w:val="22"/>
          <w:szCs w:val="22"/>
        </w:rPr>
        <w:t>2</w:t>
      </w:r>
      <w:r w:rsidR="00D447FF" w:rsidRPr="00A073B8">
        <w:rPr>
          <w:rFonts w:asciiTheme="minorHAnsi" w:hAnsiTheme="minorHAnsi" w:cstheme="minorHAnsi"/>
          <w:sz w:val="22"/>
          <w:szCs w:val="22"/>
        </w:rPr>
        <w:t>0 dni</w:t>
      </w:r>
      <w:r w:rsidR="001139CA" w:rsidRPr="00A073B8">
        <w:rPr>
          <w:rFonts w:asciiTheme="minorHAnsi" w:hAnsiTheme="minorHAnsi" w:cstheme="minorHAnsi"/>
          <w:sz w:val="22"/>
          <w:szCs w:val="22"/>
        </w:rPr>
        <w:t xml:space="preserve"> </w:t>
      </w:r>
      <w:r w:rsidR="00B4008F" w:rsidRPr="00A073B8">
        <w:rPr>
          <w:rFonts w:asciiTheme="minorHAnsi" w:hAnsiTheme="minorHAnsi" w:cstheme="minorHAnsi"/>
          <w:sz w:val="22"/>
          <w:szCs w:val="22"/>
        </w:rPr>
        <w:t>Roboczych po</w:t>
      </w:r>
      <w:r w:rsidR="00D447FF" w:rsidRPr="00A073B8">
        <w:rPr>
          <w:rFonts w:asciiTheme="minorHAnsi" w:hAnsiTheme="minorHAnsi" w:cstheme="minorHAnsi"/>
          <w:sz w:val="22"/>
          <w:szCs w:val="22"/>
        </w:rPr>
        <w:t xml:space="preserve"> otrzymaniu zgłoszenia o osiągnięciu gotowości do odbioru.</w:t>
      </w:r>
      <w:r w:rsidRPr="00A073B8">
        <w:rPr>
          <w:rFonts w:asciiTheme="minorHAnsi" w:hAnsiTheme="minorHAnsi" w:cstheme="minorHAnsi"/>
          <w:sz w:val="22"/>
          <w:szCs w:val="22"/>
        </w:rPr>
        <w:t xml:space="preserve"> </w:t>
      </w:r>
      <w:bookmarkEnd w:id="40"/>
    </w:p>
    <w:p w14:paraId="6DBC7D6F" w14:textId="03F9082D" w:rsidR="0033012D" w:rsidRPr="00A073B8" w:rsidRDefault="009C652C"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0033012D" w:rsidRPr="00A073B8">
        <w:rPr>
          <w:rFonts w:asciiTheme="minorHAnsi" w:hAnsiTheme="minorHAnsi" w:cstheme="minorHAnsi"/>
          <w:sz w:val="22"/>
          <w:szCs w:val="22"/>
        </w:rPr>
        <w:t xml:space="preserve">w porozumieniu z Zamawiającym i Wykonawcą, wyznacza termin odbioru częściowego </w:t>
      </w:r>
      <w:r w:rsidR="00D27063" w:rsidRPr="00A073B8">
        <w:rPr>
          <w:rFonts w:asciiTheme="minorHAnsi" w:hAnsiTheme="minorHAnsi" w:cstheme="minorHAnsi"/>
          <w:sz w:val="22"/>
          <w:szCs w:val="22"/>
        </w:rPr>
        <w:t>lub</w:t>
      </w:r>
      <w:r w:rsidR="0033012D" w:rsidRPr="00A073B8">
        <w:rPr>
          <w:rFonts w:asciiTheme="minorHAnsi" w:hAnsiTheme="minorHAnsi" w:cstheme="minorHAnsi"/>
          <w:sz w:val="22"/>
          <w:szCs w:val="22"/>
        </w:rPr>
        <w:t xml:space="preserve"> końcowego</w:t>
      </w:r>
      <w:r w:rsidR="00DA0A1C" w:rsidRPr="00A073B8">
        <w:rPr>
          <w:rFonts w:asciiTheme="minorHAnsi" w:hAnsiTheme="minorHAnsi" w:cstheme="minorHAnsi"/>
          <w:sz w:val="22"/>
          <w:szCs w:val="22"/>
        </w:rPr>
        <w:t xml:space="preserve">, który odbędzie się w terminie do </w:t>
      </w:r>
      <w:r w:rsidR="001139CA" w:rsidRPr="003C37D4">
        <w:rPr>
          <w:rFonts w:asciiTheme="minorHAnsi" w:hAnsiTheme="minorHAnsi" w:cstheme="minorHAnsi"/>
          <w:sz w:val="22"/>
          <w:szCs w:val="22"/>
        </w:rPr>
        <w:t xml:space="preserve">5 </w:t>
      </w:r>
      <w:r w:rsidR="00DA0A1C" w:rsidRPr="003C37D4">
        <w:rPr>
          <w:rFonts w:asciiTheme="minorHAnsi" w:hAnsiTheme="minorHAnsi" w:cstheme="minorHAnsi"/>
          <w:sz w:val="22"/>
          <w:szCs w:val="22"/>
        </w:rPr>
        <w:t>dni</w:t>
      </w:r>
      <w:r w:rsidR="00DA0A1C" w:rsidRPr="00A073B8">
        <w:rPr>
          <w:rFonts w:asciiTheme="minorHAnsi" w:hAnsiTheme="minorHAnsi" w:cstheme="minorHAnsi"/>
          <w:sz w:val="22"/>
          <w:szCs w:val="22"/>
        </w:rPr>
        <w:t xml:space="preserve"> </w:t>
      </w:r>
      <w:r w:rsidR="001139CA" w:rsidRPr="00A073B8">
        <w:rPr>
          <w:rFonts w:asciiTheme="minorHAnsi" w:hAnsiTheme="minorHAnsi" w:cstheme="minorHAnsi"/>
          <w:sz w:val="22"/>
          <w:szCs w:val="22"/>
        </w:rPr>
        <w:t xml:space="preserve">Roboczych </w:t>
      </w:r>
      <w:r w:rsidR="00DA0A1C" w:rsidRPr="00A073B8">
        <w:rPr>
          <w:rFonts w:asciiTheme="minorHAnsi" w:hAnsiTheme="minorHAnsi" w:cstheme="minorHAnsi"/>
          <w:sz w:val="22"/>
          <w:szCs w:val="22"/>
        </w:rPr>
        <w:t>od daty osiągnięcia gotowości do odbioru wskazanej w zgłoszeniu</w:t>
      </w:r>
      <w:r w:rsidR="0083055F" w:rsidRPr="00A073B8">
        <w:rPr>
          <w:rFonts w:asciiTheme="minorHAnsi" w:hAnsiTheme="minorHAnsi" w:cstheme="minorHAnsi"/>
          <w:sz w:val="22"/>
          <w:szCs w:val="22"/>
        </w:rPr>
        <w:t xml:space="preserve">, o którym mowa </w:t>
      </w:r>
      <w:r w:rsidR="003405E9" w:rsidRPr="00FD55D5">
        <w:rPr>
          <w:rFonts w:asciiTheme="minorHAnsi" w:hAnsiTheme="minorHAnsi" w:cstheme="minorHAnsi"/>
          <w:sz w:val="22"/>
          <w:szCs w:val="22"/>
        </w:rPr>
        <w:t>w</w:t>
      </w:r>
      <w:r w:rsidR="00A52682" w:rsidRPr="00FD55D5">
        <w:rPr>
          <w:rFonts w:asciiTheme="minorHAnsi" w:hAnsiTheme="minorHAnsi" w:cstheme="minorHAnsi"/>
          <w:sz w:val="22"/>
          <w:szCs w:val="22"/>
        </w:rPr>
        <w:t xml:space="preserve"> ust. </w:t>
      </w:r>
      <w:r w:rsidR="0083055F" w:rsidRPr="00FD55D5">
        <w:rPr>
          <w:rFonts w:asciiTheme="minorHAnsi" w:hAnsiTheme="minorHAnsi" w:cstheme="minorHAnsi"/>
          <w:sz w:val="22"/>
          <w:szCs w:val="22"/>
        </w:rPr>
        <w:t>4.</w:t>
      </w:r>
      <w:r w:rsidR="00DF141B" w:rsidRPr="00FD55D5">
        <w:rPr>
          <w:rFonts w:asciiTheme="minorHAnsi" w:hAnsiTheme="minorHAnsi" w:cstheme="minorHAnsi"/>
          <w:sz w:val="22"/>
          <w:szCs w:val="22"/>
        </w:rPr>
        <w:t xml:space="preserve"> </w:t>
      </w:r>
    </w:p>
    <w:p w14:paraId="3433E3E3" w14:textId="16184768" w:rsidR="0097574E" w:rsidRPr="00A073B8" w:rsidRDefault="0097574E"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Jeśli w toku czynności odbioru </w:t>
      </w:r>
      <w:r w:rsidR="002F01E6" w:rsidRPr="00A073B8">
        <w:rPr>
          <w:rFonts w:asciiTheme="minorHAnsi" w:hAnsiTheme="minorHAnsi" w:cstheme="minorHAnsi"/>
          <w:sz w:val="22"/>
          <w:szCs w:val="22"/>
        </w:rPr>
        <w:t xml:space="preserve">częściowego lub </w:t>
      </w:r>
      <w:r w:rsidRPr="00A073B8">
        <w:rPr>
          <w:rFonts w:asciiTheme="minorHAnsi" w:hAnsiTheme="minorHAnsi" w:cstheme="minorHAnsi"/>
          <w:sz w:val="22"/>
          <w:szCs w:val="22"/>
        </w:rPr>
        <w:t xml:space="preserve">końcowego Przedmiotu Umowy zostanie stwierdzone, że Przedmiot Umowy nie osiągnął gotowości do odbioru z powodu niezakończenia </w:t>
      </w:r>
      <w:r w:rsidR="00CF576D" w:rsidRPr="00A073B8">
        <w:rPr>
          <w:rFonts w:asciiTheme="minorHAnsi" w:hAnsiTheme="minorHAnsi" w:cstheme="minorHAnsi"/>
          <w:sz w:val="22"/>
          <w:szCs w:val="22"/>
        </w:rPr>
        <w:t>R</w:t>
      </w:r>
      <w:r w:rsidRPr="00A073B8">
        <w:rPr>
          <w:rFonts w:asciiTheme="minorHAnsi" w:hAnsiTheme="minorHAnsi" w:cstheme="minorHAnsi"/>
          <w:sz w:val="22"/>
          <w:szCs w:val="22"/>
        </w:rPr>
        <w:t>obót, Zamawiający</w:t>
      </w:r>
      <w:r w:rsidR="00D27063" w:rsidRPr="00A073B8">
        <w:rPr>
          <w:rFonts w:asciiTheme="minorHAnsi" w:hAnsiTheme="minorHAnsi" w:cstheme="minorHAnsi"/>
          <w:sz w:val="22"/>
          <w:szCs w:val="22"/>
        </w:rPr>
        <w:t xml:space="preserve"> lub </w:t>
      </w:r>
      <w:r w:rsidR="009C652C"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Pr="00A073B8">
        <w:rPr>
          <w:rFonts w:asciiTheme="minorHAnsi" w:hAnsiTheme="minorHAnsi" w:cstheme="minorHAnsi"/>
          <w:sz w:val="22"/>
          <w:szCs w:val="22"/>
        </w:rPr>
        <w:t>ma prawo odmówić odbioru, wyznaczając kolejny termin.</w:t>
      </w:r>
    </w:p>
    <w:p w14:paraId="03B5C51E" w14:textId="76BACE15" w:rsidR="00FD55D5" w:rsidRPr="00FD55D5" w:rsidRDefault="0097574E"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bookmarkStart w:id="41" w:name="_Ref33453415"/>
      <w:r w:rsidRPr="00A073B8">
        <w:rPr>
          <w:rFonts w:asciiTheme="minorHAnsi" w:hAnsiTheme="minorHAnsi" w:cstheme="minorHAnsi"/>
          <w:sz w:val="22"/>
          <w:szCs w:val="22"/>
        </w:rPr>
        <w:t>Jeśli w toku czynności odbioru częściowego</w:t>
      </w:r>
      <w:r w:rsidR="002F01E6"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lub odbioru </w:t>
      </w:r>
      <w:r w:rsidR="00D27063" w:rsidRPr="00A073B8">
        <w:rPr>
          <w:rFonts w:asciiTheme="minorHAnsi" w:hAnsiTheme="minorHAnsi" w:cstheme="minorHAnsi"/>
          <w:sz w:val="22"/>
          <w:szCs w:val="22"/>
        </w:rPr>
        <w:t xml:space="preserve">końcowego </w:t>
      </w:r>
      <w:r w:rsidRPr="00A073B8">
        <w:rPr>
          <w:rFonts w:asciiTheme="minorHAnsi" w:hAnsiTheme="minorHAnsi" w:cstheme="minorHAnsi"/>
          <w:sz w:val="22"/>
          <w:szCs w:val="22"/>
        </w:rPr>
        <w:t>zostaną stwierdzone:</w:t>
      </w:r>
      <w:bookmarkEnd w:id="41"/>
    </w:p>
    <w:p w14:paraId="76F01AC2" w14:textId="77777777" w:rsidR="00FD55D5" w:rsidRPr="00C71E1C" w:rsidRDefault="00FD55D5" w:rsidP="006354A4">
      <w:pPr>
        <w:numPr>
          <w:ilvl w:val="0"/>
          <w:numId w:val="78"/>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 xml:space="preserve">istotne wady lub usterki dające się usunąć (przy czym za istotne uznaje się wady lub usterki uniemożliwiające użytkowanie/używanie Przedmiotu Umowy zgodnie z przeznaczeniem), to Zamawiający może nie dokonać odbioru, wyznaczając jednocześnie odpowiedni czas na ich usunięcie, </w:t>
      </w:r>
    </w:p>
    <w:p w14:paraId="743F8580" w14:textId="242174CE" w:rsidR="00FD55D5" w:rsidRPr="00862654" w:rsidRDefault="00FD55D5" w:rsidP="006354A4">
      <w:pPr>
        <w:numPr>
          <w:ilvl w:val="0"/>
          <w:numId w:val="78"/>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nieistotne wady lub usterki dające się usunąć (przy czym za nieistotne uznaje się wady lub usterki nie</w:t>
      </w:r>
      <w:r>
        <w:rPr>
          <w:rFonts w:asciiTheme="minorHAnsi" w:hAnsiTheme="minorHAnsi" w:cstheme="minorHAnsi"/>
          <w:sz w:val="22"/>
          <w:szCs w:val="22"/>
        </w:rPr>
        <w:t xml:space="preserve"> </w:t>
      </w:r>
      <w:r w:rsidRPr="00C71E1C">
        <w:rPr>
          <w:rFonts w:asciiTheme="minorHAnsi" w:hAnsiTheme="minorHAnsi" w:cstheme="minorHAnsi"/>
          <w:sz w:val="22"/>
          <w:szCs w:val="22"/>
        </w:rPr>
        <w:t xml:space="preserve">uniemożliwiające </w:t>
      </w:r>
      <w:r w:rsidRPr="00862654">
        <w:rPr>
          <w:rFonts w:asciiTheme="minorHAnsi" w:hAnsiTheme="minorHAnsi" w:cstheme="minorHAnsi"/>
          <w:sz w:val="22"/>
          <w:szCs w:val="22"/>
        </w:rPr>
        <w:t>użytkowania/używania Przedmiotu Umowy zgodnie</w:t>
      </w:r>
      <w:r>
        <w:rPr>
          <w:rFonts w:asciiTheme="minorHAnsi" w:hAnsiTheme="minorHAnsi" w:cstheme="minorHAnsi"/>
          <w:sz w:val="22"/>
          <w:szCs w:val="22"/>
        </w:rPr>
        <w:t xml:space="preserve"> </w:t>
      </w:r>
      <w:r>
        <w:rPr>
          <w:rFonts w:asciiTheme="minorHAnsi" w:hAnsiTheme="minorHAnsi" w:cstheme="minorHAnsi"/>
          <w:sz w:val="22"/>
          <w:szCs w:val="22"/>
        </w:rPr>
        <w:br/>
      </w:r>
      <w:r w:rsidRPr="00862654">
        <w:rPr>
          <w:rFonts w:asciiTheme="minorHAnsi" w:hAnsiTheme="minorHAnsi" w:cstheme="minorHAnsi"/>
          <w:sz w:val="22"/>
          <w:szCs w:val="22"/>
        </w:rPr>
        <w:t>z przeznaczeniem), to Zamawiający może dokonać odbioru, wyznaczając jednocześnie odpowiedni czas na ich usunięcie, uzasadniony pod względem technicznym.</w:t>
      </w:r>
    </w:p>
    <w:p w14:paraId="43F1779C" w14:textId="3FA43C61" w:rsidR="00FD55D5" w:rsidRPr="00C71E1C" w:rsidRDefault="00FD55D5" w:rsidP="006354A4">
      <w:pPr>
        <w:numPr>
          <w:ilvl w:val="0"/>
          <w:numId w:val="78"/>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nieistotne wady lub usterki nienadające się do usunięcia (przy czym za nieistotne uznaje się wady lub usterki nieuniemożliwiające użytkowanie / używanie Przedmiotu Umowy zgodnie</w:t>
      </w:r>
      <w:r>
        <w:rPr>
          <w:rFonts w:asciiTheme="minorHAnsi" w:hAnsiTheme="minorHAnsi" w:cstheme="minorHAnsi"/>
          <w:sz w:val="22"/>
          <w:szCs w:val="22"/>
        </w:rPr>
        <w:br/>
      </w:r>
      <w:r w:rsidRPr="00C71E1C">
        <w:rPr>
          <w:rFonts w:asciiTheme="minorHAnsi" w:hAnsiTheme="minorHAnsi" w:cstheme="minorHAnsi"/>
          <w:sz w:val="22"/>
          <w:szCs w:val="22"/>
        </w:rPr>
        <w:t>z przeznaczeniem), to Zamawiający może obniżyć odpowiednio wynagrodzenie Wykonawcy; Zamawiający w każdym takim przypadku ustali wysokość obniżenia wynagrodzenia, uwzględniając m. in.: rodzaj wady lub usterki i jej wpływ na wygląd i</w:t>
      </w:r>
      <w:r>
        <w:rPr>
          <w:rFonts w:asciiTheme="minorHAnsi" w:hAnsiTheme="minorHAnsi" w:cstheme="minorHAnsi"/>
          <w:sz w:val="22"/>
          <w:szCs w:val="22"/>
        </w:rPr>
        <w:t> </w:t>
      </w:r>
      <w:r w:rsidRPr="00C71E1C">
        <w:rPr>
          <w:rFonts w:asciiTheme="minorHAnsi" w:hAnsiTheme="minorHAnsi" w:cstheme="minorHAnsi"/>
          <w:sz w:val="22"/>
          <w:szCs w:val="22"/>
        </w:rPr>
        <w:t>korzystanie</w:t>
      </w:r>
      <w:r>
        <w:rPr>
          <w:rFonts w:asciiTheme="minorHAnsi" w:hAnsiTheme="minorHAnsi" w:cstheme="minorHAnsi"/>
          <w:sz w:val="22"/>
          <w:szCs w:val="22"/>
        </w:rPr>
        <w:t xml:space="preserve"> z</w:t>
      </w:r>
      <w:r w:rsidRPr="00C71E1C">
        <w:rPr>
          <w:rFonts w:asciiTheme="minorHAnsi" w:hAnsiTheme="minorHAnsi" w:cstheme="minorHAnsi"/>
          <w:sz w:val="22"/>
          <w:szCs w:val="22"/>
        </w:rPr>
        <w:t xml:space="preserve"> Przedmiotu Umowy, zawiadamiając o tym Wykonawcę,</w:t>
      </w:r>
    </w:p>
    <w:p w14:paraId="6BE62100" w14:textId="1178711D" w:rsidR="00FD55D5" w:rsidRPr="00FD55D5" w:rsidRDefault="00FD55D5" w:rsidP="006354A4">
      <w:pPr>
        <w:numPr>
          <w:ilvl w:val="0"/>
          <w:numId w:val="78"/>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istotne wady lub usterki niedające się usunąć (przy czym za istotne uznaje się wady lub usterki uniemożliwiające użytkowanie/używanie Przedmiotu Umowy zgodnie z</w:t>
      </w:r>
      <w:r>
        <w:rPr>
          <w:rFonts w:asciiTheme="minorHAnsi" w:hAnsiTheme="minorHAnsi" w:cstheme="minorHAnsi"/>
          <w:sz w:val="22"/>
          <w:szCs w:val="22"/>
        </w:rPr>
        <w:t> </w:t>
      </w:r>
      <w:r w:rsidRPr="00C71E1C">
        <w:rPr>
          <w:rFonts w:asciiTheme="minorHAnsi" w:hAnsiTheme="minorHAnsi" w:cstheme="minorHAnsi"/>
          <w:sz w:val="22"/>
          <w:szCs w:val="22"/>
        </w:rPr>
        <w:t xml:space="preserve">przeznaczeniem), Zamawiający może odstąpić od Umowy z zachowaniem prawa do żądania kar umownych lub </w:t>
      </w:r>
      <w:r w:rsidRPr="00C71E1C">
        <w:rPr>
          <w:rFonts w:asciiTheme="minorHAnsi" w:hAnsiTheme="minorHAnsi" w:cstheme="minorHAnsi"/>
          <w:sz w:val="22"/>
          <w:szCs w:val="22"/>
        </w:rPr>
        <w:lastRenderedPageBreak/>
        <w:t>żądać wykonania części Przedmiotu Umowy dotkniętego istotnymi wadami lub usterkami nie dającymi się usunąć po raz drugi.</w:t>
      </w:r>
    </w:p>
    <w:p w14:paraId="2B37244E" w14:textId="2667B100" w:rsidR="00FD55D5" w:rsidRPr="00FD55D5" w:rsidRDefault="0097574E"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 wady (istotne i nieistotne, w tym mające charakter usterek niewpływających na funkcjonalność) w rozumieniu ust. </w:t>
      </w:r>
      <w:r w:rsidRPr="00A073B8">
        <w:rPr>
          <w:rFonts w:asciiTheme="minorHAnsi" w:hAnsiTheme="minorHAnsi" w:cstheme="minorHAnsi"/>
          <w:sz w:val="22"/>
          <w:szCs w:val="22"/>
        </w:rPr>
        <w:fldChar w:fldCharType="begin"/>
      </w:r>
      <w:r w:rsidRPr="00A073B8">
        <w:rPr>
          <w:rFonts w:asciiTheme="minorHAnsi" w:hAnsiTheme="minorHAnsi" w:cstheme="minorHAnsi"/>
          <w:sz w:val="22"/>
          <w:szCs w:val="22"/>
        </w:rPr>
        <w:instrText xml:space="preserve"> REF _Ref33453415 \r \h </w:instrText>
      </w:r>
      <w:r w:rsidR="00431832" w:rsidRPr="00A073B8">
        <w:rPr>
          <w:rFonts w:asciiTheme="minorHAnsi" w:hAnsiTheme="minorHAnsi" w:cstheme="minorHAnsi"/>
          <w:sz w:val="22"/>
          <w:szCs w:val="22"/>
        </w:rPr>
        <w:instrText xml:space="preserve"> \* MERGEFORMAT </w:instrText>
      </w:r>
      <w:r w:rsidRPr="00A073B8">
        <w:rPr>
          <w:rFonts w:asciiTheme="minorHAnsi" w:hAnsiTheme="minorHAnsi" w:cstheme="minorHAnsi"/>
          <w:sz w:val="22"/>
          <w:szCs w:val="22"/>
        </w:rPr>
      </w:r>
      <w:r w:rsidRPr="00A073B8">
        <w:rPr>
          <w:rFonts w:asciiTheme="minorHAnsi" w:hAnsiTheme="minorHAnsi" w:cstheme="minorHAnsi"/>
          <w:sz w:val="22"/>
          <w:szCs w:val="22"/>
        </w:rPr>
        <w:fldChar w:fldCharType="separate"/>
      </w:r>
      <w:r w:rsidR="00022D43" w:rsidRPr="00A073B8">
        <w:rPr>
          <w:rFonts w:asciiTheme="minorHAnsi" w:hAnsiTheme="minorHAnsi" w:cstheme="minorHAnsi"/>
          <w:sz w:val="22"/>
          <w:szCs w:val="22"/>
        </w:rPr>
        <w:t>7</w:t>
      </w:r>
      <w:r w:rsidRPr="00A073B8">
        <w:rPr>
          <w:rFonts w:asciiTheme="minorHAnsi" w:hAnsiTheme="minorHAnsi" w:cstheme="minorHAnsi"/>
          <w:sz w:val="22"/>
          <w:szCs w:val="22"/>
        </w:rPr>
        <w:fldChar w:fldCharType="end"/>
      </w:r>
      <w:r w:rsidRPr="00A073B8">
        <w:rPr>
          <w:rFonts w:asciiTheme="minorHAnsi" w:hAnsiTheme="minorHAnsi" w:cstheme="minorHAnsi"/>
          <w:sz w:val="22"/>
          <w:szCs w:val="22"/>
        </w:rPr>
        <w:t xml:space="preserve"> nie uznaje się niedokończenia któregokolwiek </w:t>
      </w:r>
      <w:r w:rsidR="004C3FEC" w:rsidRPr="00A073B8">
        <w:rPr>
          <w:rFonts w:asciiTheme="minorHAnsi" w:hAnsiTheme="minorHAnsi" w:cstheme="minorHAnsi"/>
          <w:sz w:val="22"/>
          <w:szCs w:val="22"/>
        </w:rPr>
        <w:t>z elementów</w:t>
      </w:r>
      <w:r w:rsidRPr="00A073B8">
        <w:rPr>
          <w:rFonts w:asciiTheme="minorHAnsi" w:hAnsiTheme="minorHAnsi" w:cstheme="minorHAnsi"/>
          <w:sz w:val="22"/>
          <w:szCs w:val="22"/>
        </w:rPr>
        <w:t xml:space="preserve"> wchodzących </w:t>
      </w:r>
      <w:r w:rsidR="003C0F17" w:rsidRPr="00A073B8">
        <w:rPr>
          <w:rFonts w:asciiTheme="minorHAnsi" w:hAnsiTheme="minorHAnsi" w:cstheme="minorHAnsi"/>
          <w:sz w:val="22"/>
          <w:szCs w:val="22"/>
        </w:rPr>
        <w:br/>
      </w:r>
      <w:r w:rsidRPr="00A073B8">
        <w:rPr>
          <w:rFonts w:asciiTheme="minorHAnsi" w:hAnsiTheme="minorHAnsi" w:cstheme="minorHAnsi"/>
          <w:sz w:val="22"/>
          <w:szCs w:val="22"/>
        </w:rPr>
        <w:t xml:space="preserve">w skład Przedmiotu Umowy. W tym przypadku kary umowne będą naliczane jak za </w:t>
      </w:r>
      <w:r w:rsidR="00F17A76" w:rsidRPr="00A073B8">
        <w:rPr>
          <w:rFonts w:asciiTheme="minorHAnsi" w:hAnsiTheme="minorHAnsi" w:cstheme="minorHAnsi"/>
          <w:sz w:val="22"/>
          <w:szCs w:val="22"/>
        </w:rPr>
        <w:t xml:space="preserve">zwłokę </w:t>
      </w:r>
      <w:r w:rsidR="003C0F17" w:rsidRPr="00A073B8">
        <w:rPr>
          <w:rFonts w:asciiTheme="minorHAnsi" w:hAnsiTheme="minorHAnsi" w:cstheme="minorHAnsi"/>
          <w:sz w:val="22"/>
          <w:szCs w:val="22"/>
        </w:rPr>
        <w:br/>
      </w:r>
      <w:r w:rsidRPr="00A073B8">
        <w:rPr>
          <w:rFonts w:asciiTheme="minorHAnsi" w:hAnsiTheme="minorHAnsi" w:cstheme="minorHAnsi"/>
          <w:sz w:val="22"/>
          <w:szCs w:val="22"/>
        </w:rPr>
        <w:t>w wykonaniu całości Przedmiotu Umowy zgodnie z zasadami określonymi w Umowie.</w:t>
      </w:r>
    </w:p>
    <w:p w14:paraId="130B8838" w14:textId="77777777" w:rsidR="00FF1D94" w:rsidRPr="00A073B8" w:rsidRDefault="0097574E" w:rsidP="006354A4">
      <w:pPr>
        <w:pStyle w:val="Akapitzlist"/>
        <w:numPr>
          <w:ilvl w:val="0"/>
          <w:numId w:val="58"/>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Usunięcie wad i usterek winno być stwierdzone protokolarnie. </w:t>
      </w:r>
    </w:p>
    <w:p w14:paraId="20A56654" w14:textId="77777777" w:rsidR="00FF1D94" w:rsidRPr="00A073B8" w:rsidRDefault="0097574E" w:rsidP="006354A4">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może we własnym zakresie usunąć - w zastępstwie Wykonawcy i na jego koszt - wady nieusunięte w wyznaczonym terminie, jak również może zlecić podmiotowi trzeciemu usunięcie wad na koszt i ryzyko Wykonawcy.</w:t>
      </w:r>
      <w:r w:rsidR="00C140FC" w:rsidRPr="00A073B8">
        <w:rPr>
          <w:rFonts w:asciiTheme="minorHAnsi" w:hAnsiTheme="minorHAnsi" w:cstheme="minorHAnsi"/>
          <w:sz w:val="22"/>
          <w:szCs w:val="22"/>
        </w:rPr>
        <w:t xml:space="preserve"> Przed usunięciem wady lub zleceniem jej usunięcia podmiotowi trzeciemu, Zamawiający wezwie pisemnie Wykonawcę do usunięcia wady, </w:t>
      </w:r>
      <w:bookmarkStart w:id="42" w:name="_Hlk155783254"/>
      <w:r w:rsidR="00C140FC" w:rsidRPr="00A073B8">
        <w:rPr>
          <w:rFonts w:asciiTheme="minorHAnsi" w:hAnsiTheme="minorHAnsi" w:cstheme="minorHAnsi"/>
          <w:sz w:val="22"/>
          <w:szCs w:val="22"/>
        </w:rPr>
        <w:t>wyznaczając Wykonawcy dodatkowy termin na jej usunięcie, nie krótszy niż 7 dni</w:t>
      </w:r>
      <w:bookmarkEnd w:id="42"/>
      <w:r w:rsidR="00C140FC" w:rsidRPr="00A073B8">
        <w:rPr>
          <w:rFonts w:asciiTheme="minorHAnsi" w:hAnsiTheme="minorHAnsi" w:cstheme="minorHAnsi"/>
          <w:sz w:val="22"/>
          <w:szCs w:val="22"/>
        </w:rPr>
        <w:t>.</w:t>
      </w:r>
    </w:p>
    <w:p w14:paraId="363EE127" w14:textId="77777777" w:rsidR="00FF1D94" w:rsidRPr="00A073B8" w:rsidRDefault="0097574E" w:rsidP="006354A4">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Strony postanawiają, że z czynności odbiorów częściowych, </w:t>
      </w:r>
      <w:r w:rsidR="00D27063" w:rsidRPr="00A073B8">
        <w:rPr>
          <w:rFonts w:asciiTheme="minorHAnsi" w:hAnsiTheme="minorHAnsi" w:cstheme="minorHAnsi"/>
          <w:sz w:val="22"/>
          <w:szCs w:val="22"/>
        </w:rPr>
        <w:t>odbioru końcowego, odbiorów</w:t>
      </w:r>
      <w:r w:rsidR="00FF1D94" w:rsidRPr="00A073B8">
        <w:rPr>
          <w:rFonts w:asciiTheme="minorHAnsi" w:hAnsiTheme="minorHAnsi" w:cstheme="minorHAnsi"/>
          <w:sz w:val="22"/>
          <w:szCs w:val="22"/>
        </w:rPr>
        <w:t xml:space="preserve"> </w:t>
      </w:r>
      <w:r w:rsidR="00FF1D94" w:rsidRPr="00A073B8">
        <w:rPr>
          <w:rFonts w:asciiTheme="minorHAnsi" w:hAnsiTheme="minorHAnsi" w:cstheme="minorHAnsi"/>
          <w:sz w:val="22"/>
          <w:szCs w:val="22"/>
        </w:rPr>
        <w:br/>
      </w:r>
      <w:r w:rsidR="00D27063" w:rsidRPr="00A073B8">
        <w:rPr>
          <w:rFonts w:asciiTheme="minorHAnsi" w:hAnsiTheme="minorHAnsi" w:cstheme="minorHAnsi"/>
          <w:sz w:val="22"/>
          <w:szCs w:val="22"/>
        </w:rPr>
        <w:t xml:space="preserve">z przeglądów gwarancyjnych </w:t>
      </w:r>
      <w:r w:rsidRPr="00A073B8">
        <w:rPr>
          <w:rFonts w:asciiTheme="minorHAnsi" w:hAnsiTheme="minorHAnsi" w:cstheme="minorHAnsi"/>
          <w:sz w:val="22"/>
          <w:szCs w:val="22"/>
        </w:rPr>
        <w:t xml:space="preserve">i odbioru pogwarancyjnego będą spisywane protokoły zawierające wszelkie ustalenia Stron, tj. uwagi dotyczące jakości wykonanych Robót, jak też terminy wyznaczone na usunięcie stwierdzonych wad. Protokoły odbioru winny być podpisane przez umocowanych przedstawicieli </w:t>
      </w:r>
      <w:r w:rsidR="00DF141B" w:rsidRPr="00A073B8">
        <w:rPr>
          <w:rFonts w:asciiTheme="minorHAnsi" w:hAnsiTheme="minorHAnsi" w:cstheme="minorHAnsi"/>
          <w:sz w:val="22"/>
          <w:szCs w:val="22"/>
        </w:rPr>
        <w:t xml:space="preserve">Wykonawcy, Zamawiającego, </w:t>
      </w:r>
      <w:r w:rsidR="009C652C" w:rsidRPr="00A073B8">
        <w:rPr>
          <w:rFonts w:asciiTheme="minorHAnsi" w:hAnsiTheme="minorHAnsi" w:cstheme="minorHAnsi"/>
          <w:sz w:val="22"/>
          <w:szCs w:val="22"/>
        </w:rPr>
        <w:t>Inspektora Nadzoru</w:t>
      </w:r>
      <w:r w:rsidR="00AB4244" w:rsidRPr="00A073B8">
        <w:rPr>
          <w:rFonts w:asciiTheme="minorHAnsi" w:hAnsiTheme="minorHAnsi" w:cstheme="minorHAnsi"/>
          <w:sz w:val="22"/>
          <w:szCs w:val="22"/>
        </w:rPr>
        <w:t>.</w:t>
      </w:r>
    </w:p>
    <w:p w14:paraId="5B80C3BB" w14:textId="77777777" w:rsidR="00FF1D94" w:rsidRPr="00A073B8" w:rsidRDefault="0097574E" w:rsidP="006354A4">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przeprowadzić specjalną kontrolę jakości </w:t>
      </w:r>
      <w:r w:rsidR="00CF576D"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lub inne badania mające na celu zapewnienie wymaganej jakości Robót. W przypadku stwierdzenia niewłaściwej jakości Robót lub użytych materiałów na podstawie badań zleconych przez Zamawiającego, Zamawiający ma prawo obciążyć Wykonawcę kosztami tych badań. </w:t>
      </w:r>
    </w:p>
    <w:p w14:paraId="0EA78137" w14:textId="3E16FA66" w:rsidR="00FF1D94" w:rsidRPr="00A073B8" w:rsidRDefault="0097574E" w:rsidP="006354A4">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dostarczyć przed terminem odbioru częściowego lub końcowego </w:t>
      </w:r>
      <w:r w:rsidR="00600E62"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okumentację zgodną z wymaganiami SWZ oraz wszystkie wymagane na podstawie prawa polskiego dokumenty, a zwłaszcza: atesty, </w:t>
      </w:r>
      <w:r w:rsidR="004C3FEC" w:rsidRPr="00A073B8">
        <w:rPr>
          <w:rFonts w:asciiTheme="minorHAnsi" w:hAnsiTheme="minorHAnsi" w:cstheme="minorHAnsi"/>
          <w:sz w:val="22"/>
          <w:szCs w:val="22"/>
        </w:rPr>
        <w:t>certyfikaty i</w:t>
      </w:r>
      <w:r w:rsidRPr="00A073B8">
        <w:rPr>
          <w:rFonts w:asciiTheme="minorHAnsi" w:hAnsiTheme="minorHAnsi" w:cstheme="minorHAnsi"/>
          <w:sz w:val="22"/>
          <w:szCs w:val="22"/>
        </w:rPr>
        <w:t xml:space="preserve"> </w:t>
      </w:r>
      <w:r w:rsidR="00B4008F" w:rsidRPr="00A073B8">
        <w:rPr>
          <w:rFonts w:asciiTheme="minorHAnsi" w:hAnsiTheme="minorHAnsi" w:cstheme="minorHAnsi"/>
          <w:sz w:val="22"/>
          <w:szCs w:val="22"/>
        </w:rPr>
        <w:t>instrukcje w</w:t>
      </w:r>
      <w:r w:rsidRPr="00A073B8">
        <w:rPr>
          <w:rFonts w:asciiTheme="minorHAnsi" w:hAnsiTheme="minorHAnsi" w:cstheme="minorHAnsi"/>
          <w:sz w:val="22"/>
          <w:szCs w:val="22"/>
        </w:rPr>
        <w:t xml:space="preserve"> języku polskim.</w:t>
      </w:r>
    </w:p>
    <w:p w14:paraId="1FEC9B61" w14:textId="2D2C117C" w:rsidR="0097574E" w:rsidRPr="00A073B8" w:rsidRDefault="0097574E" w:rsidP="006354A4">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Przed przystąpieniem do odbioru końcowego Wykonawca zobowiązany będzie do:</w:t>
      </w:r>
    </w:p>
    <w:p w14:paraId="5311A9AF" w14:textId="3B297CEB" w:rsidR="0097574E" w:rsidRPr="00A073B8" w:rsidRDefault="0097574E" w:rsidP="006354A4">
      <w:pPr>
        <w:numPr>
          <w:ilvl w:val="0"/>
          <w:numId w:val="11"/>
        </w:numPr>
        <w:suppressAutoHyphen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zakończenia Robót i przeprowadzenia z pozytywnym wynikiem wymaganych prób i testów, co Kierownik </w:t>
      </w:r>
      <w:r w:rsidR="00E96758" w:rsidRPr="00A073B8">
        <w:rPr>
          <w:rFonts w:asciiTheme="minorHAnsi" w:hAnsiTheme="minorHAnsi" w:cstheme="minorHAnsi"/>
          <w:sz w:val="22"/>
          <w:szCs w:val="22"/>
        </w:rPr>
        <w:t>b</w:t>
      </w:r>
      <w:r w:rsidRPr="00A073B8">
        <w:rPr>
          <w:rFonts w:asciiTheme="minorHAnsi" w:hAnsiTheme="minorHAnsi" w:cstheme="minorHAnsi"/>
          <w:sz w:val="22"/>
          <w:szCs w:val="22"/>
        </w:rPr>
        <w:t>udowy potwierdzi wpisem do Dziennika Budowy,</w:t>
      </w:r>
    </w:p>
    <w:p w14:paraId="6671AD44" w14:textId="433D004B" w:rsidR="008758EB" w:rsidRPr="00A073B8" w:rsidRDefault="0097574E" w:rsidP="006354A4">
      <w:pPr>
        <w:numPr>
          <w:ilvl w:val="0"/>
          <w:numId w:val="11"/>
        </w:numPr>
        <w:suppressAutoHyphen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przekazania Zamawiającemu kompletnej Dokumentacji Powykonawczej </w:t>
      </w:r>
      <w:r w:rsidR="004C3FEC" w:rsidRPr="00A073B8">
        <w:rPr>
          <w:rFonts w:asciiTheme="minorHAnsi" w:hAnsiTheme="minorHAnsi" w:cstheme="minorHAnsi"/>
          <w:sz w:val="22"/>
          <w:szCs w:val="22"/>
        </w:rPr>
        <w:t xml:space="preserve">w </w:t>
      </w:r>
      <w:r w:rsidR="00B4008F" w:rsidRPr="00A073B8">
        <w:rPr>
          <w:rFonts w:asciiTheme="minorHAnsi" w:hAnsiTheme="minorHAnsi" w:cstheme="minorHAnsi"/>
          <w:sz w:val="22"/>
          <w:szCs w:val="22"/>
        </w:rPr>
        <w:t>4 (</w:t>
      </w:r>
      <w:r w:rsidRPr="00A073B8">
        <w:rPr>
          <w:rFonts w:asciiTheme="minorHAnsi" w:hAnsiTheme="minorHAnsi" w:cstheme="minorHAnsi"/>
          <w:sz w:val="22"/>
          <w:szCs w:val="22"/>
        </w:rPr>
        <w:t xml:space="preserve">czterech) egzemplarzach w wersji papierowej i po </w:t>
      </w:r>
      <w:r w:rsidR="008758EB" w:rsidRPr="00A073B8">
        <w:rPr>
          <w:rFonts w:asciiTheme="minorHAnsi" w:hAnsiTheme="minorHAnsi" w:cstheme="minorHAnsi"/>
          <w:sz w:val="22"/>
          <w:szCs w:val="22"/>
        </w:rPr>
        <w:t>3</w:t>
      </w:r>
      <w:r w:rsidRPr="00A073B8">
        <w:rPr>
          <w:rFonts w:asciiTheme="minorHAnsi" w:hAnsiTheme="minorHAnsi" w:cstheme="minorHAnsi"/>
          <w:sz w:val="22"/>
          <w:szCs w:val="22"/>
        </w:rPr>
        <w:t xml:space="preserve"> (</w:t>
      </w:r>
      <w:r w:rsidR="008758EB" w:rsidRPr="00A073B8">
        <w:rPr>
          <w:rFonts w:asciiTheme="minorHAnsi" w:hAnsiTheme="minorHAnsi" w:cstheme="minorHAnsi"/>
          <w:sz w:val="22"/>
          <w:szCs w:val="22"/>
        </w:rPr>
        <w:t>trzy</w:t>
      </w:r>
      <w:r w:rsidRPr="00A073B8">
        <w:rPr>
          <w:rFonts w:asciiTheme="minorHAnsi" w:hAnsiTheme="minorHAnsi" w:cstheme="minorHAnsi"/>
          <w:sz w:val="22"/>
          <w:szCs w:val="22"/>
        </w:rPr>
        <w:t>) egzemplarze w wersji elektronicznej.</w:t>
      </w:r>
    </w:p>
    <w:p w14:paraId="3631C4A1" w14:textId="26B56D3A" w:rsidR="009C0449" w:rsidRPr="00840775" w:rsidRDefault="009C0449" w:rsidP="006354A4">
      <w:pPr>
        <w:pStyle w:val="Akapitzlist"/>
        <w:numPr>
          <w:ilvl w:val="0"/>
          <w:numId w:val="58"/>
        </w:numPr>
        <w:spacing w:line="288" w:lineRule="auto"/>
        <w:ind w:left="284" w:hanging="426"/>
        <w:jc w:val="both"/>
        <w:rPr>
          <w:rStyle w:val="DeltaViewInsertion"/>
          <w:rFonts w:asciiTheme="minorHAnsi" w:hAnsiTheme="minorHAnsi" w:cstheme="minorHAnsi"/>
          <w:color w:val="auto"/>
          <w:sz w:val="22"/>
          <w:szCs w:val="22"/>
          <w:u w:val="none"/>
        </w:rPr>
      </w:pPr>
      <w:r w:rsidRPr="00A073B8">
        <w:rPr>
          <w:rFonts w:asciiTheme="minorHAnsi" w:hAnsiTheme="minorHAnsi" w:cstheme="minorHAnsi"/>
          <w:sz w:val="22"/>
          <w:szCs w:val="22"/>
        </w:rPr>
        <w:t>Strony ustalają</w:t>
      </w:r>
      <w:r w:rsidRPr="00840775">
        <w:rPr>
          <w:rFonts w:asciiTheme="minorHAnsi" w:hAnsiTheme="minorHAnsi" w:cstheme="minorHAnsi"/>
          <w:sz w:val="22"/>
          <w:szCs w:val="22"/>
        </w:rPr>
        <w:t xml:space="preserve">, że </w:t>
      </w:r>
      <w:r w:rsidRPr="00840775">
        <w:rPr>
          <w:rFonts w:asciiTheme="minorHAnsi" w:hAnsiTheme="minorHAnsi" w:cstheme="minorHAnsi"/>
          <w:b/>
          <w:bCs/>
          <w:sz w:val="22"/>
          <w:szCs w:val="22"/>
        </w:rPr>
        <w:t>odbiór końcowy robót</w:t>
      </w:r>
      <w:r w:rsidRPr="00840775">
        <w:rPr>
          <w:rFonts w:asciiTheme="minorHAnsi" w:hAnsiTheme="minorHAnsi" w:cstheme="minorHAnsi"/>
          <w:sz w:val="22"/>
          <w:szCs w:val="22"/>
        </w:rPr>
        <w:t xml:space="preserve"> będzie mógł nastąpić dopiero po zakończeniu realizacji całości robót oraz dostarczeniu dokumentacji powykonawczej, o której mowa </w:t>
      </w:r>
      <w:r w:rsidRPr="003C37D4">
        <w:rPr>
          <w:rFonts w:asciiTheme="minorHAnsi" w:hAnsiTheme="minorHAnsi" w:cstheme="minorHAnsi"/>
          <w:sz w:val="22"/>
          <w:szCs w:val="22"/>
        </w:rPr>
        <w:t xml:space="preserve">w § </w:t>
      </w:r>
      <w:r w:rsidR="002006D1" w:rsidRPr="003C37D4">
        <w:rPr>
          <w:rFonts w:asciiTheme="minorHAnsi" w:hAnsiTheme="minorHAnsi" w:cstheme="minorHAnsi"/>
          <w:sz w:val="22"/>
          <w:szCs w:val="22"/>
        </w:rPr>
        <w:t>7</w:t>
      </w:r>
      <w:r w:rsidRPr="003C37D4">
        <w:rPr>
          <w:rFonts w:asciiTheme="minorHAnsi" w:hAnsiTheme="minorHAnsi" w:cstheme="minorHAnsi"/>
          <w:sz w:val="22"/>
          <w:szCs w:val="22"/>
        </w:rPr>
        <w:t xml:space="preserve"> </w:t>
      </w:r>
      <w:r w:rsidR="002006D1" w:rsidRPr="003C37D4">
        <w:rPr>
          <w:rFonts w:asciiTheme="minorHAnsi" w:hAnsiTheme="minorHAnsi" w:cstheme="minorHAnsi"/>
          <w:sz w:val="22"/>
          <w:szCs w:val="22"/>
        </w:rPr>
        <w:t>ust. 1 pkt</w:t>
      </w:r>
      <w:r w:rsidRPr="003C37D4">
        <w:rPr>
          <w:rFonts w:asciiTheme="minorHAnsi" w:hAnsiTheme="minorHAnsi" w:cstheme="minorHAnsi"/>
          <w:sz w:val="22"/>
          <w:szCs w:val="22"/>
        </w:rPr>
        <w:t xml:space="preserve"> </w:t>
      </w:r>
      <w:r w:rsidR="005332F1" w:rsidRPr="003C37D4">
        <w:rPr>
          <w:rFonts w:asciiTheme="minorHAnsi" w:hAnsiTheme="minorHAnsi" w:cstheme="minorHAnsi"/>
          <w:sz w:val="22"/>
          <w:szCs w:val="22"/>
        </w:rPr>
        <w:t>49</w:t>
      </w:r>
      <w:r w:rsidR="00234DBF" w:rsidRPr="003C37D4">
        <w:rPr>
          <w:rFonts w:asciiTheme="minorHAnsi" w:hAnsiTheme="minorHAnsi" w:cstheme="minorHAnsi"/>
          <w:sz w:val="22"/>
          <w:szCs w:val="22"/>
        </w:rPr>
        <w:t xml:space="preserve">, </w:t>
      </w:r>
      <w:r w:rsidR="00234DBF" w:rsidRPr="00840775">
        <w:rPr>
          <w:rFonts w:asciiTheme="minorHAnsi" w:hAnsiTheme="minorHAnsi" w:cstheme="minorHAnsi"/>
          <w:sz w:val="22"/>
          <w:szCs w:val="22"/>
        </w:rPr>
        <w:t xml:space="preserve">uzyskaniu wszelkich wymaganych decyzji umożliwiających eksploatację przedmiotu Umowy </w:t>
      </w:r>
      <w:r w:rsidR="00FD63EB" w:rsidRPr="00840775">
        <w:rPr>
          <w:rFonts w:asciiTheme="minorHAnsi" w:hAnsiTheme="minorHAnsi" w:cstheme="minorHAnsi"/>
          <w:sz w:val="22"/>
          <w:szCs w:val="22"/>
        </w:rPr>
        <w:t xml:space="preserve"> </w:t>
      </w:r>
      <w:r w:rsidR="00FD55D5" w:rsidRPr="00840775">
        <w:rPr>
          <w:rFonts w:asciiTheme="minorHAnsi" w:hAnsiTheme="minorHAnsi" w:cstheme="minorHAnsi"/>
          <w:sz w:val="22"/>
          <w:szCs w:val="22"/>
        </w:rPr>
        <w:br/>
      </w:r>
      <w:r w:rsidR="00FD63EB" w:rsidRPr="00840775">
        <w:rPr>
          <w:rFonts w:asciiTheme="minorHAnsi" w:hAnsiTheme="minorHAnsi" w:cstheme="minorHAnsi"/>
          <w:sz w:val="22"/>
          <w:szCs w:val="22"/>
        </w:rPr>
        <w:t xml:space="preserve">w szczególności pozwolenia na użytkowanie </w:t>
      </w:r>
      <w:r w:rsidR="00234DBF" w:rsidRPr="00840775">
        <w:rPr>
          <w:rFonts w:asciiTheme="minorHAnsi" w:hAnsiTheme="minorHAnsi" w:cstheme="minorHAnsi"/>
          <w:sz w:val="22"/>
          <w:szCs w:val="22"/>
        </w:rPr>
        <w:t>oraz wszystkich wymienionych niżej dokumentów</w:t>
      </w:r>
      <w:r w:rsidRPr="00840775">
        <w:rPr>
          <w:rFonts w:asciiTheme="minorHAnsi" w:hAnsiTheme="minorHAnsi" w:cstheme="minorHAnsi"/>
          <w:sz w:val="22"/>
          <w:szCs w:val="22"/>
        </w:rPr>
        <w:t>:</w:t>
      </w:r>
    </w:p>
    <w:p w14:paraId="2E512078" w14:textId="77777777" w:rsidR="009C0449" w:rsidRPr="00840775" w:rsidRDefault="009C0449" w:rsidP="006354A4">
      <w:pPr>
        <w:pStyle w:val="Akapitzlist"/>
        <w:numPr>
          <w:ilvl w:val="0"/>
          <w:numId w:val="68"/>
        </w:numPr>
        <w:suppressAutoHyphens w:val="0"/>
        <w:autoSpaceDE w:val="0"/>
        <w:autoSpaceDN w:val="0"/>
        <w:adjustRightInd w:val="0"/>
        <w:spacing w:before="120" w:line="288" w:lineRule="auto"/>
        <w:ind w:left="567" w:hanging="284"/>
        <w:jc w:val="both"/>
        <w:rPr>
          <w:rStyle w:val="DeltaViewInsertion"/>
          <w:rFonts w:asciiTheme="minorHAnsi" w:hAnsiTheme="minorHAnsi" w:cstheme="minorHAnsi"/>
          <w:color w:val="auto"/>
          <w:w w:val="0"/>
          <w:sz w:val="22"/>
          <w:szCs w:val="22"/>
          <w:u w:val="none"/>
        </w:rPr>
      </w:pPr>
      <w:r w:rsidRPr="00840775">
        <w:rPr>
          <w:rStyle w:val="DeltaViewInsertion"/>
          <w:rFonts w:asciiTheme="minorHAnsi" w:hAnsiTheme="minorHAnsi" w:cstheme="minorHAnsi"/>
          <w:color w:val="auto"/>
          <w:w w:val="0"/>
          <w:sz w:val="22"/>
          <w:szCs w:val="22"/>
          <w:u w:val="none"/>
        </w:rPr>
        <w:t>raport z testów urządzeń i systemów,</w:t>
      </w:r>
    </w:p>
    <w:p w14:paraId="7957561C" w14:textId="5FF3D5B4" w:rsidR="009C0449" w:rsidRPr="00A073B8" w:rsidRDefault="009C0449" w:rsidP="006354A4">
      <w:pPr>
        <w:numPr>
          <w:ilvl w:val="0"/>
          <w:numId w:val="68"/>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komplet instrukcji eksploatacyjnych urządzeń i budynku, DTR, certyfikatów, gwarancji</w:t>
      </w:r>
      <w:r w:rsidR="002006D1" w:rsidRPr="00A073B8">
        <w:rPr>
          <w:rStyle w:val="DeltaViewInsertion"/>
          <w:rFonts w:asciiTheme="minorHAnsi" w:hAnsiTheme="minorHAnsi" w:cstheme="minorHAnsi"/>
          <w:color w:val="auto"/>
          <w:w w:val="0"/>
          <w:sz w:val="22"/>
          <w:szCs w:val="22"/>
          <w:u w:val="none"/>
        </w:rPr>
        <w:t xml:space="preserve"> </w:t>
      </w:r>
      <w:r w:rsidRPr="00A073B8">
        <w:rPr>
          <w:rStyle w:val="DeltaViewInsertion"/>
          <w:rFonts w:asciiTheme="minorHAnsi" w:hAnsiTheme="minorHAnsi" w:cstheme="minorHAnsi"/>
          <w:color w:val="auto"/>
          <w:w w:val="0"/>
          <w:sz w:val="22"/>
          <w:szCs w:val="22"/>
          <w:u w:val="none"/>
        </w:rPr>
        <w:t>na zamontowane urządzenia, aprobat technicznych; wszystkie te dokumenty muszą być</w:t>
      </w:r>
      <w:r w:rsidR="002006D1" w:rsidRPr="00A073B8">
        <w:rPr>
          <w:rStyle w:val="DeltaViewInsertion"/>
          <w:rFonts w:asciiTheme="minorHAnsi" w:hAnsiTheme="minorHAnsi" w:cstheme="minorHAnsi"/>
          <w:color w:val="auto"/>
          <w:w w:val="0"/>
          <w:sz w:val="22"/>
          <w:szCs w:val="22"/>
          <w:u w:val="none"/>
        </w:rPr>
        <w:t xml:space="preserve"> </w:t>
      </w:r>
      <w:r w:rsidRPr="00A073B8">
        <w:rPr>
          <w:rStyle w:val="DeltaViewInsertion"/>
          <w:rFonts w:asciiTheme="minorHAnsi" w:hAnsiTheme="minorHAnsi" w:cstheme="minorHAnsi"/>
          <w:color w:val="auto"/>
          <w:w w:val="0"/>
          <w:sz w:val="22"/>
          <w:szCs w:val="22"/>
          <w:u w:val="none"/>
        </w:rPr>
        <w:t xml:space="preserve">w języku polskim,  </w:t>
      </w:r>
    </w:p>
    <w:p w14:paraId="268F6B0E" w14:textId="77777777" w:rsidR="009C0449" w:rsidRPr="00A073B8" w:rsidRDefault="009C0449" w:rsidP="006354A4">
      <w:pPr>
        <w:numPr>
          <w:ilvl w:val="0"/>
          <w:numId w:val="68"/>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listę zastosowanych materiałów i urządzeń,</w:t>
      </w:r>
    </w:p>
    <w:p w14:paraId="670ACDBA" w14:textId="77777777" w:rsidR="009C0449" w:rsidRPr="00A073B8" w:rsidRDefault="009C0449" w:rsidP="006354A4">
      <w:pPr>
        <w:numPr>
          <w:ilvl w:val="0"/>
          <w:numId w:val="68"/>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świadectwo dotyczące zdatności wody pitnej potwierdzone przez właściwe władze higieniczno- sanitarne,</w:t>
      </w:r>
    </w:p>
    <w:p w14:paraId="24834A04" w14:textId="77777777" w:rsidR="009C0449" w:rsidRPr="00A073B8" w:rsidRDefault="009C0449" w:rsidP="006354A4">
      <w:pPr>
        <w:numPr>
          <w:ilvl w:val="0"/>
          <w:numId w:val="68"/>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 xml:space="preserve">listę liczników energii elektrycznej, gazu, wody, ogrzewania i innych, </w:t>
      </w:r>
    </w:p>
    <w:p w14:paraId="5BBB2F14" w14:textId="5B167151" w:rsidR="009C0449" w:rsidRPr="00A073B8" w:rsidRDefault="009C0449" w:rsidP="006354A4">
      <w:pPr>
        <w:numPr>
          <w:ilvl w:val="0"/>
          <w:numId w:val="68"/>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sz w:val="22"/>
          <w:szCs w:val="22"/>
          <w:u w:val="none"/>
        </w:rPr>
      </w:pPr>
      <w:r w:rsidRPr="00A073B8">
        <w:rPr>
          <w:rStyle w:val="DeltaViewInsertion"/>
          <w:rFonts w:asciiTheme="minorHAnsi" w:hAnsiTheme="minorHAnsi" w:cstheme="minorHAnsi"/>
          <w:color w:val="auto"/>
          <w:w w:val="0"/>
          <w:sz w:val="22"/>
          <w:szCs w:val="22"/>
          <w:u w:val="none"/>
        </w:rPr>
        <w:t>protokoły z przeprowadzonych prób wyposażenia i systemów zamontowanych w Hangarze H</w:t>
      </w:r>
      <w:r w:rsidR="0060521E" w:rsidRPr="00A073B8">
        <w:rPr>
          <w:rStyle w:val="DeltaViewInsertion"/>
          <w:rFonts w:asciiTheme="minorHAnsi" w:hAnsiTheme="minorHAnsi" w:cstheme="minorHAnsi"/>
          <w:color w:val="auto"/>
          <w:w w:val="0"/>
          <w:sz w:val="22"/>
          <w:szCs w:val="22"/>
          <w:u w:val="none"/>
        </w:rPr>
        <w:t>4</w:t>
      </w:r>
      <w:r w:rsidRPr="00A073B8">
        <w:rPr>
          <w:rStyle w:val="DeltaViewInsertion"/>
          <w:rFonts w:asciiTheme="minorHAnsi" w:hAnsiTheme="minorHAnsi" w:cstheme="minorHAnsi"/>
          <w:color w:val="auto"/>
          <w:w w:val="0"/>
          <w:sz w:val="22"/>
          <w:szCs w:val="22"/>
          <w:u w:val="none"/>
        </w:rPr>
        <w:t xml:space="preserve"> takich jak:</w:t>
      </w:r>
    </w:p>
    <w:p w14:paraId="3709F1E0" w14:textId="77777777" w:rsidR="009C0449" w:rsidRPr="00A073B8" w:rsidRDefault="009C0449" w:rsidP="006354A4">
      <w:pPr>
        <w:pStyle w:val="Tekstkomentarza"/>
        <w:numPr>
          <w:ilvl w:val="0"/>
          <w:numId w:val="70"/>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lastRenderedPageBreak/>
        <w:t>Szkielet sieci strukturalnej (pomiary okablowania Cu i FO), wyposażenie szaf teletechnicznych w niezbędny sprzęt i urządzenia.</w:t>
      </w:r>
    </w:p>
    <w:p w14:paraId="1390EF86" w14:textId="77777777" w:rsidR="009C0449" w:rsidRPr="00A073B8" w:rsidRDefault="009C0449" w:rsidP="006354A4">
      <w:pPr>
        <w:pStyle w:val="Tekstkomentarza"/>
        <w:numPr>
          <w:ilvl w:val="0"/>
          <w:numId w:val="70"/>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System telewizji dozorowej (CCTV).</w:t>
      </w:r>
    </w:p>
    <w:p w14:paraId="3A41B6A8" w14:textId="77777777" w:rsidR="009C0449" w:rsidRPr="00A073B8" w:rsidRDefault="009C0449" w:rsidP="006354A4">
      <w:pPr>
        <w:pStyle w:val="Tekstkomentarza"/>
        <w:numPr>
          <w:ilvl w:val="0"/>
          <w:numId w:val="70"/>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Przyciski napadowe (</w:t>
      </w:r>
      <w:proofErr w:type="spellStart"/>
      <w:r w:rsidRPr="00A073B8">
        <w:rPr>
          <w:rFonts w:asciiTheme="minorHAnsi" w:hAnsiTheme="minorHAnsi" w:cstheme="minorHAnsi"/>
          <w:sz w:val="22"/>
          <w:szCs w:val="22"/>
        </w:rPr>
        <w:t>SSWiN</w:t>
      </w:r>
      <w:proofErr w:type="spellEnd"/>
      <w:r w:rsidRPr="00A073B8">
        <w:rPr>
          <w:rFonts w:asciiTheme="minorHAnsi" w:hAnsiTheme="minorHAnsi" w:cstheme="minorHAnsi"/>
          <w:sz w:val="22"/>
          <w:szCs w:val="22"/>
        </w:rPr>
        <w:t>).</w:t>
      </w:r>
    </w:p>
    <w:p w14:paraId="06090FBF" w14:textId="77777777" w:rsidR="009C0449" w:rsidRPr="00A073B8" w:rsidRDefault="009C0449" w:rsidP="006354A4">
      <w:pPr>
        <w:pStyle w:val="Tekstkomentarza"/>
        <w:numPr>
          <w:ilvl w:val="0"/>
          <w:numId w:val="70"/>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System Kontroli Dostępu.</w:t>
      </w:r>
    </w:p>
    <w:p w14:paraId="24ADB528" w14:textId="77777777" w:rsidR="009C0449" w:rsidRPr="00A073B8" w:rsidRDefault="009C0449" w:rsidP="006354A4">
      <w:pPr>
        <w:pStyle w:val="Tekstkomentarza"/>
        <w:numPr>
          <w:ilvl w:val="0"/>
          <w:numId w:val="70"/>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Dedykowane systemy klimatyzacji pomieszczeń teletechnicznych oraz pozostałe systemy klimatyzacji.</w:t>
      </w:r>
    </w:p>
    <w:p w14:paraId="370B7DCC" w14:textId="77777777" w:rsidR="009C0449" w:rsidRPr="00A073B8" w:rsidRDefault="009C0449" w:rsidP="006354A4">
      <w:pPr>
        <w:numPr>
          <w:ilvl w:val="0"/>
          <w:numId w:val="68"/>
        </w:numPr>
        <w:tabs>
          <w:tab w:val="clear" w:pos="689"/>
        </w:tabs>
        <w:autoSpaceDE w:val="0"/>
        <w:autoSpaceDN w:val="0"/>
        <w:adjustRightInd w:val="0"/>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dokumentację powykonawczo–geodezyjną wraz z potwierdzeniem wniesienia zasobów geodezyjnych, w 1 egz. w wersji papierowej i elektronicznej w formacie GIS (Zamawiający dopuszcza złożenie do odbioru końcowego potwierdzenia złożenia dokumentów),</w:t>
      </w:r>
    </w:p>
    <w:p w14:paraId="5D58E1DC" w14:textId="358F7A01" w:rsidR="00234DBF" w:rsidRPr="00FD55D5" w:rsidRDefault="009C0449" w:rsidP="006354A4">
      <w:pPr>
        <w:numPr>
          <w:ilvl w:val="0"/>
          <w:numId w:val="68"/>
        </w:numPr>
        <w:autoSpaceDE w:val="0"/>
        <w:autoSpaceDN w:val="0"/>
        <w:adjustRightInd w:val="0"/>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opracowaną instrukcję bezpieczeństwa pożarowego dla obiektu Hangaru H</w:t>
      </w:r>
      <w:r w:rsidR="002006D1" w:rsidRPr="00A073B8">
        <w:rPr>
          <w:rFonts w:asciiTheme="minorHAnsi" w:hAnsiTheme="minorHAnsi" w:cstheme="minorHAnsi"/>
          <w:sz w:val="22"/>
          <w:szCs w:val="22"/>
        </w:rPr>
        <w:t>4</w:t>
      </w:r>
      <w:r w:rsidRPr="00A073B8">
        <w:rPr>
          <w:rFonts w:asciiTheme="minorHAnsi" w:hAnsiTheme="minorHAnsi" w:cstheme="minorHAnsi"/>
          <w:sz w:val="22"/>
          <w:szCs w:val="22"/>
        </w:rPr>
        <w:t xml:space="preserve"> – szczegółowe wytyczne zawarte są w</w:t>
      </w:r>
      <w:r w:rsidRPr="00A073B8">
        <w:rPr>
          <w:rFonts w:asciiTheme="minorHAnsi" w:hAnsiTheme="minorHAnsi" w:cstheme="minorHAnsi"/>
          <w:color w:val="FF0000"/>
          <w:sz w:val="22"/>
          <w:szCs w:val="22"/>
        </w:rPr>
        <w:t xml:space="preserve"> </w:t>
      </w:r>
      <w:r w:rsidR="00F20E78" w:rsidRPr="003C37D4">
        <w:rPr>
          <w:rFonts w:asciiTheme="minorHAnsi" w:hAnsiTheme="minorHAnsi" w:cstheme="minorHAnsi"/>
          <w:sz w:val="22"/>
          <w:szCs w:val="22"/>
        </w:rPr>
        <w:t>SWZ.</w:t>
      </w:r>
    </w:p>
    <w:p w14:paraId="61D3E3B3" w14:textId="7F56378C" w:rsidR="009C0449" w:rsidRPr="00A073B8" w:rsidRDefault="009C0449" w:rsidP="006354A4">
      <w:pPr>
        <w:numPr>
          <w:ilvl w:val="0"/>
          <w:numId w:val="58"/>
        </w:numPr>
        <w:suppressAutoHyphens/>
        <w:spacing w:before="120" w:line="288" w:lineRule="auto"/>
        <w:ind w:left="284"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 Odbiór końcowy ma na celu przekazanie Zamawiającemu całości robót. Przed odbiorem </w:t>
      </w:r>
      <w:r w:rsidR="004C3FEC" w:rsidRPr="00A073B8">
        <w:rPr>
          <w:rFonts w:asciiTheme="minorHAnsi" w:hAnsiTheme="minorHAnsi" w:cstheme="minorHAnsi"/>
          <w:sz w:val="22"/>
          <w:szCs w:val="22"/>
        </w:rPr>
        <w:t>końcowym robót</w:t>
      </w:r>
      <w:r w:rsidRPr="00A073B8">
        <w:rPr>
          <w:rFonts w:asciiTheme="minorHAnsi" w:hAnsiTheme="minorHAnsi" w:cstheme="minorHAnsi"/>
          <w:sz w:val="22"/>
          <w:szCs w:val="22"/>
        </w:rPr>
        <w:t>, Wykonawca:</w:t>
      </w:r>
    </w:p>
    <w:p w14:paraId="18D327D7" w14:textId="77777777" w:rsidR="009C0449" w:rsidRPr="00A073B8" w:rsidRDefault="009C0449" w:rsidP="006354A4">
      <w:pPr>
        <w:numPr>
          <w:ilvl w:val="0"/>
          <w:numId w:val="69"/>
        </w:numPr>
        <w:tabs>
          <w:tab w:val="clear" w:pos="432"/>
          <w:tab w:val="num" w:pos="567"/>
        </w:tabs>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a) </w:t>
      </w:r>
      <w:r w:rsidRPr="00A073B8">
        <w:rPr>
          <w:rFonts w:asciiTheme="minorHAnsi" w:hAnsiTheme="minorHAnsi" w:cstheme="minorHAnsi"/>
          <w:sz w:val="22"/>
          <w:szCs w:val="22"/>
        </w:rPr>
        <w:tab/>
        <w:t>zakończy roboty i przeprowadzi z pozytywnym wynikiem wymagane próby i testy, co Kierownik budowy zgłosi wpisem do dziennika budowy,</w:t>
      </w:r>
    </w:p>
    <w:p w14:paraId="77AC2677" w14:textId="293DF4DC" w:rsidR="009C0449" w:rsidRPr="00A073B8" w:rsidRDefault="009C0449" w:rsidP="006354A4">
      <w:pPr>
        <w:numPr>
          <w:ilvl w:val="0"/>
          <w:numId w:val="69"/>
        </w:numPr>
        <w:tabs>
          <w:tab w:val="clear" w:pos="432"/>
          <w:tab w:val="num" w:pos="567"/>
        </w:tabs>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b) </w:t>
      </w:r>
      <w:r w:rsidRPr="00A073B8">
        <w:rPr>
          <w:rFonts w:asciiTheme="minorHAnsi" w:hAnsiTheme="minorHAnsi" w:cstheme="minorHAnsi"/>
          <w:sz w:val="22"/>
          <w:szCs w:val="22"/>
        </w:rPr>
        <w:tab/>
        <w:t xml:space="preserve">po dokonaniu tych czynności, gdy zakres robót będzie gotowy do przekazania po uprzednim dokonaniu odbioru przez Inspektorów </w:t>
      </w:r>
      <w:r w:rsidR="004C3FEC" w:rsidRPr="00A073B8">
        <w:rPr>
          <w:rFonts w:asciiTheme="minorHAnsi" w:hAnsiTheme="minorHAnsi" w:cstheme="minorHAnsi"/>
          <w:sz w:val="22"/>
          <w:szCs w:val="22"/>
        </w:rPr>
        <w:t>Nadzoru</w:t>
      </w:r>
      <w:r w:rsidRPr="00A073B8">
        <w:rPr>
          <w:rFonts w:asciiTheme="minorHAnsi" w:hAnsiTheme="minorHAnsi" w:cstheme="minorHAnsi"/>
          <w:sz w:val="22"/>
          <w:szCs w:val="22"/>
        </w:rPr>
        <w:t xml:space="preserve"> oraz po przekazaniu dokumentacji powykonawczej, i innej dokumentacji wymaganej niniejszą umową oraz oświadczenia kierownika budowy o zakończeniu prac, Wykonawca dokona wpisu w dzienniku budowy o gotowości przystąpienia do odbioru końcowego,</w:t>
      </w:r>
    </w:p>
    <w:p w14:paraId="224C8863" w14:textId="416EB136" w:rsidR="009C0449" w:rsidRPr="00A073B8" w:rsidRDefault="009C0449" w:rsidP="006354A4">
      <w:pPr>
        <w:numPr>
          <w:ilvl w:val="0"/>
          <w:numId w:val="69"/>
        </w:numPr>
        <w:tabs>
          <w:tab w:val="clear" w:pos="432"/>
          <w:tab w:val="num" w:pos="567"/>
        </w:tabs>
        <w:spacing w:before="120" w:line="288" w:lineRule="auto"/>
        <w:ind w:left="567" w:hanging="284"/>
        <w:contextualSpacing/>
        <w:jc w:val="both"/>
        <w:rPr>
          <w:rFonts w:asciiTheme="minorHAnsi" w:hAnsiTheme="minorHAnsi" w:cstheme="minorHAnsi"/>
          <w:color w:val="FF0000"/>
          <w:sz w:val="22"/>
          <w:szCs w:val="22"/>
        </w:rPr>
      </w:pPr>
      <w:r w:rsidRPr="00A073B8">
        <w:rPr>
          <w:rFonts w:asciiTheme="minorHAnsi" w:hAnsiTheme="minorHAnsi" w:cstheme="minorHAnsi"/>
          <w:sz w:val="22"/>
          <w:szCs w:val="22"/>
        </w:rPr>
        <w:t xml:space="preserve">c) </w:t>
      </w:r>
      <w:r w:rsidRPr="00A073B8">
        <w:rPr>
          <w:rFonts w:asciiTheme="minorHAnsi" w:hAnsiTheme="minorHAnsi" w:cstheme="minorHAnsi"/>
          <w:sz w:val="22"/>
          <w:szCs w:val="22"/>
        </w:rPr>
        <w:tab/>
        <w:t xml:space="preserve">jeżeli Inspektor Nadzoru nie zakwestionuje gotowości robót i dokumentacji powykonawczej                  do odbioru końcowego w ciągu </w:t>
      </w:r>
      <w:r w:rsidR="00894210" w:rsidRPr="00A073B8">
        <w:rPr>
          <w:rFonts w:asciiTheme="minorHAnsi" w:hAnsiTheme="minorHAnsi" w:cstheme="minorHAnsi"/>
          <w:sz w:val="22"/>
          <w:szCs w:val="22"/>
        </w:rPr>
        <w:t>5</w:t>
      </w:r>
      <w:r w:rsidRPr="00A073B8">
        <w:rPr>
          <w:rFonts w:asciiTheme="minorHAnsi" w:hAnsiTheme="minorHAnsi" w:cstheme="minorHAnsi"/>
          <w:sz w:val="22"/>
          <w:szCs w:val="22"/>
        </w:rPr>
        <w:t xml:space="preserve"> dni </w:t>
      </w:r>
      <w:r w:rsidR="00894210" w:rsidRPr="00A073B8">
        <w:rPr>
          <w:rFonts w:asciiTheme="minorHAnsi" w:hAnsiTheme="minorHAnsi" w:cstheme="minorHAnsi"/>
          <w:sz w:val="22"/>
          <w:szCs w:val="22"/>
        </w:rPr>
        <w:t xml:space="preserve">Roboczych </w:t>
      </w:r>
      <w:r w:rsidRPr="00A073B8">
        <w:rPr>
          <w:rFonts w:asciiTheme="minorHAnsi" w:hAnsiTheme="minorHAnsi" w:cstheme="minorHAnsi"/>
          <w:sz w:val="22"/>
          <w:szCs w:val="22"/>
        </w:rPr>
        <w:t xml:space="preserve">od dnia doręczenia Zamawiającemu zgłoszenia, o którym mowa </w:t>
      </w:r>
      <w:r w:rsidRPr="00FD55D5">
        <w:rPr>
          <w:rFonts w:asciiTheme="minorHAnsi" w:hAnsiTheme="minorHAnsi" w:cstheme="minorHAnsi"/>
          <w:sz w:val="22"/>
          <w:szCs w:val="22"/>
        </w:rPr>
        <w:t xml:space="preserve">w ust. 4, czynności </w:t>
      </w:r>
      <w:r w:rsidRPr="00A073B8">
        <w:rPr>
          <w:rFonts w:asciiTheme="minorHAnsi" w:hAnsiTheme="minorHAnsi" w:cstheme="minorHAnsi"/>
          <w:sz w:val="22"/>
          <w:szCs w:val="22"/>
        </w:rPr>
        <w:t xml:space="preserve">odbioru końcowego mogą rozpocząć się nie później niż </w:t>
      </w:r>
      <w:r w:rsidR="00894210" w:rsidRPr="00A073B8">
        <w:rPr>
          <w:rFonts w:asciiTheme="minorHAnsi" w:hAnsiTheme="minorHAnsi" w:cstheme="minorHAnsi"/>
          <w:sz w:val="22"/>
          <w:szCs w:val="22"/>
        </w:rPr>
        <w:t xml:space="preserve">20 </w:t>
      </w:r>
      <w:r w:rsidRPr="00A073B8">
        <w:rPr>
          <w:rFonts w:asciiTheme="minorHAnsi" w:hAnsiTheme="minorHAnsi" w:cstheme="minorHAnsi"/>
          <w:sz w:val="22"/>
          <w:szCs w:val="22"/>
        </w:rPr>
        <w:t>dnia</w:t>
      </w:r>
      <w:r w:rsidR="00894210" w:rsidRPr="00A073B8">
        <w:rPr>
          <w:rFonts w:asciiTheme="minorHAnsi" w:hAnsiTheme="minorHAnsi" w:cstheme="minorHAnsi"/>
          <w:sz w:val="22"/>
          <w:szCs w:val="22"/>
        </w:rPr>
        <w:t xml:space="preserve"> Roboczego</w:t>
      </w:r>
      <w:r w:rsidRPr="00A073B8">
        <w:rPr>
          <w:rFonts w:asciiTheme="minorHAnsi" w:hAnsiTheme="minorHAnsi" w:cstheme="minorHAnsi"/>
          <w:sz w:val="22"/>
          <w:szCs w:val="22"/>
        </w:rPr>
        <w:t xml:space="preserve"> po doręczeniu Zamawiającemu powyższego zgłoszenia i winny się zakończyć przed upływem </w:t>
      </w:r>
      <w:r w:rsidRPr="00FD55D5">
        <w:rPr>
          <w:rFonts w:asciiTheme="minorHAnsi" w:hAnsiTheme="minorHAnsi" w:cstheme="minorHAnsi"/>
          <w:sz w:val="22"/>
          <w:szCs w:val="22"/>
        </w:rPr>
        <w:t>1</w:t>
      </w:r>
      <w:r w:rsidR="00894210" w:rsidRPr="00FD55D5">
        <w:rPr>
          <w:rFonts w:asciiTheme="minorHAnsi" w:hAnsiTheme="minorHAnsi" w:cstheme="minorHAnsi"/>
          <w:sz w:val="22"/>
          <w:szCs w:val="22"/>
        </w:rPr>
        <w:t>0</w:t>
      </w:r>
      <w:r w:rsidR="002006D1" w:rsidRPr="00FD55D5">
        <w:rPr>
          <w:rFonts w:asciiTheme="minorHAnsi" w:hAnsiTheme="minorHAnsi" w:cstheme="minorHAnsi"/>
          <w:sz w:val="22"/>
          <w:szCs w:val="22"/>
        </w:rPr>
        <w:t xml:space="preserve"> </w:t>
      </w:r>
      <w:r w:rsidRPr="00FD55D5">
        <w:rPr>
          <w:rFonts w:asciiTheme="minorHAnsi" w:hAnsiTheme="minorHAnsi" w:cstheme="minorHAnsi"/>
          <w:sz w:val="22"/>
          <w:szCs w:val="22"/>
        </w:rPr>
        <w:t>dni</w:t>
      </w:r>
      <w:r w:rsidR="00894210" w:rsidRPr="00FD55D5">
        <w:rPr>
          <w:rFonts w:asciiTheme="minorHAnsi" w:hAnsiTheme="minorHAnsi" w:cstheme="minorHAnsi"/>
          <w:sz w:val="22"/>
          <w:szCs w:val="22"/>
        </w:rPr>
        <w:t xml:space="preserve"> Roboczych</w:t>
      </w:r>
      <w:r w:rsidRPr="00FD55D5">
        <w:rPr>
          <w:rFonts w:asciiTheme="minorHAnsi" w:hAnsiTheme="minorHAnsi" w:cstheme="minorHAnsi"/>
          <w:sz w:val="22"/>
          <w:szCs w:val="22"/>
        </w:rPr>
        <w:t xml:space="preserve">, chyba, że są przesłanki do odmowy podpisania protokołu odbioru końcowego, występują wady uniemożliwiające dokonanie odbioru końcowego </w:t>
      </w:r>
    </w:p>
    <w:p w14:paraId="439FDD91" w14:textId="6FD9BCA6" w:rsidR="009C0449" w:rsidRPr="00FD55D5" w:rsidRDefault="009C0449" w:rsidP="006354A4">
      <w:pPr>
        <w:numPr>
          <w:ilvl w:val="0"/>
          <w:numId w:val="69"/>
        </w:numPr>
        <w:tabs>
          <w:tab w:val="clear" w:pos="432"/>
          <w:tab w:val="num" w:pos="567"/>
        </w:tabs>
        <w:suppressAutoHyphens/>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d) </w:t>
      </w:r>
      <w:r w:rsidRPr="00A073B8">
        <w:rPr>
          <w:rFonts w:asciiTheme="minorHAnsi" w:hAnsiTheme="minorHAnsi" w:cstheme="minorHAnsi"/>
          <w:sz w:val="22"/>
          <w:szCs w:val="22"/>
        </w:rPr>
        <w:tab/>
        <w:t xml:space="preserve">w przypadku zgłoszenia przez Wykonawcę do odbioru końcowego prac, które nie są zgodne </w:t>
      </w:r>
      <w:r w:rsidRPr="00A073B8">
        <w:rPr>
          <w:rFonts w:asciiTheme="minorHAnsi" w:hAnsiTheme="minorHAnsi" w:cstheme="minorHAnsi"/>
          <w:sz w:val="22"/>
          <w:szCs w:val="22"/>
        </w:rPr>
        <w:br/>
        <w:t xml:space="preserve">z dokumentacją projektową, normami lub przepisami budowlanymi, </w:t>
      </w:r>
      <w:r w:rsidRPr="00FD55D5">
        <w:rPr>
          <w:rFonts w:asciiTheme="minorHAnsi" w:hAnsiTheme="minorHAnsi" w:cstheme="minorHAnsi"/>
          <w:sz w:val="22"/>
          <w:szCs w:val="22"/>
        </w:rPr>
        <w:t>bądź zawierają wady</w:t>
      </w:r>
      <w:r w:rsidR="00894210" w:rsidRPr="00FD55D5">
        <w:rPr>
          <w:rFonts w:asciiTheme="minorHAnsi" w:hAnsiTheme="minorHAnsi" w:cstheme="minorHAnsi"/>
          <w:sz w:val="22"/>
          <w:szCs w:val="22"/>
        </w:rPr>
        <w:t xml:space="preserve"> istotne</w:t>
      </w:r>
      <w:r w:rsidRPr="00FD55D5">
        <w:rPr>
          <w:rFonts w:asciiTheme="minorHAnsi" w:hAnsiTheme="minorHAnsi" w:cstheme="minorHAnsi"/>
          <w:sz w:val="22"/>
          <w:szCs w:val="22"/>
        </w:rPr>
        <w:t xml:space="preserve">, </w:t>
      </w:r>
      <w:r w:rsidRPr="00A073B8">
        <w:rPr>
          <w:rFonts w:asciiTheme="minorHAnsi" w:hAnsiTheme="minorHAnsi" w:cstheme="minorHAnsi"/>
          <w:sz w:val="22"/>
          <w:szCs w:val="22"/>
        </w:rPr>
        <w:t xml:space="preserve">Inspektor Nadzoru powstrzyma się od potwierdzenia gotowości robót do odbioru końcowego                do czasu wykonania prac zgodnie z dokumentacją projektową lub usunięcia wad przez Wykonawcę; Strony ustaliły, iż nie </w:t>
      </w:r>
      <w:r w:rsidRPr="00FD55D5">
        <w:rPr>
          <w:rFonts w:asciiTheme="minorHAnsi" w:hAnsiTheme="minorHAnsi" w:cstheme="minorHAnsi"/>
          <w:sz w:val="22"/>
          <w:szCs w:val="22"/>
        </w:rPr>
        <w:t>jest możliwe zgłaszanie do odbioru końcowego prac niezgodnych z dokumentacją projektową lub zawierających wady</w:t>
      </w:r>
      <w:r w:rsidR="00894210" w:rsidRPr="00FD55D5">
        <w:rPr>
          <w:rFonts w:asciiTheme="minorHAnsi" w:hAnsiTheme="minorHAnsi" w:cstheme="minorHAnsi"/>
          <w:sz w:val="22"/>
          <w:szCs w:val="22"/>
        </w:rPr>
        <w:t xml:space="preserve"> istotne</w:t>
      </w:r>
      <w:r w:rsidRPr="00FD55D5">
        <w:rPr>
          <w:rFonts w:asciiTheme="minorHAnsi" w:hAnsiTheme="minorHAnsi" w:cstheme="minorHAnsi"/>
          <w:sz w:val="22"/>
          <w:szCs w:val="22"/>
        </w:rPr>
        <w:t>; w przypadku jednak ujawnienia się w trakcie czynności odbioru końcowego takich prac Zamawiający ma prawo wstrzymać się z dokonaniem odbioru końcowego do dnia wykonania prac zgodnie z dokumentacją projektową lub usunięcia wad i wyznaczyć Wykonawcy  w tym celu odpowiedni termin</w:t>
      </w:r>
      <w:r w:rsidR="00BC617E" w:rsidRPr="00FD55D5">
        <w:rPr>
          <w:rFonts w:asciiTheme="minorHAnsi" w:hAnsiTheme="minorHAnsi" w:cstheme="minorHAnsi"/>
          <w:sz w:val="22"/>
          <w:szCs w:val="22"/>
        </w:rPr>
        <w:t xml:space="preserve">, </w:t>
      </w:r>
      <w:r w:rsidR="00FD55D5">
        <w:rPr>
          <w:rFonts w:asciiTheme="minorHAnsi" w:hAnsiTheme="minorHAnsi" w:cstheme="minorHAnsi"/>
          <w:sz w:val="22"/>
          <w:szCs w:val="22"/>
        </w:rPr>
        <w:br/>
      </w:r>
      <w:r w:rsidR="00BC617E" w:rsidRPr="00FD55D5">
        <w:rPr>
          <w:rFonts w:asciiTheme="minorHAnsi" w:hAnsiTheme="minorHAnsi" w:cstheme="minorHAnsi"/>
          <w:sz w:val="22"/>
          <w:szCs w:val="22"/>
        </w:rPr>
        <w:t>z zastrzeżeniem postanowień ust. 7.</w:t>
      </w:r>
    </w:p>
    <w:p w14:paraId="0D5061D9" w14:textId="5DF08DF4" w:rsidR="00234DBF" w:rsidRPr="00AA6E8C" w:rsidRDefault="0097574E" w:rsidP="006354A4">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bookmarkStart w:id="43" w:name="_Hlk535998786"/>
      <w:bookmarkStart w:id="44" w:name="_Hlk535999196"/>
      <w:r w:rsidRPr="00A073B8">
        <w:rPr>
          <w:rFonts w:asciiTheme="minorHAnsi" w:hAnsiTheme="minorHAnsi" w:cstheme="minorHAnsi"/>
          <w:sz w:val="22"/>
          <w:szCs w:val="22"/>
        </w:rPr>
        <w:t xml:space="preserve">Zamawiający przystąpi do czynności odbioru końcowego, jeżeli </w:t>
      </w:r>
      <w:r w:rsidR="009C652C"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Pr="00A073B8">
        <w:rPr>
          <w:rFonts w:asciiTheme="minorHAnsi" w:hAnsiTheme="minorHAnsi" w:cstheme="minorHAnsi"/>
          <w:sz w:val="22"/>
          <w:szCs w:val="22"/>
        </w:rPr>
        <w:t>nie</w:t>
      </w:r>
      <w:r w:rsidR="00E7480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zakwestionuje </w:t>
      </w:r>
      <w:r w:rsidRPr="005F7499">
        <w:rPr>
          <w:rFonts w:asciiTheme="minorHAnsi" w:hAnsiTheme="minorHAnsi" w:cstheme="minorHAnsi"/>
          <w:sz w:val="22"/>
          <w:szCs w:val="22"/>
        </w:rPr>
        <w:t>gotowości Robót i Dokumentacji Powykonawczej do odbioru końcowego w</w:t>
      </w:r>
      <w:bookmarkEnd w:id="43"/>
      <w:bookmarkEnd w:id="44"/>
      <w:r w:rsidR="0083055F" w:rsidRPr="005F7499">
        <w:rPr>
          <w:rFonts w:asciiTheme="minorHAnsi" w:hAnsiTheme="minorHAnsi" w:cstheme="minorHAnsi"/>
          <w:sz w:val="22"/>
          <w:szCs w:val="22"/>
        </w:rPr>
        <w:t xml:space="preserve"> terminie wskazanym</w:t>
      </w:r>
      <w:r w:rsidR="00234DBF" w:rsidRPr="005F7499">
        <w:rPr>
          <w:rFonts w:asciiTheme="minorHAnsi" w:hAnsiTheme="minorHAnsi" w:cstheme="minorHAnsi"/>
          <w:sz w:val="22"/>
          <w:szCs w:val="22"/>
        </w:rPr>
        <w:br/>
      </w:r>
      <w:r w:rsidR="0083055F" w:rsidRPr="00AA6E8C">
        <w:rPr>
          <w:rFonts w:asciiTheme="minorHAnsi" w:hAnsiTheme="minorHAnsi" w:cstheme="minorHAnsi"/>
          <w:sz w:val="22"/>
          <w:szCs w:val="22"/>
        </w:rPr>
        <w:t>w ust. 5.</w:t>
      </w:r>
    </w:p>
    <w:p w14:paraId="059DFB50" w14:textId="2342BCEC" w:rsidR="00234DBF" w:rsidRPr="000B284A" w:rsidRDefault="0097574E" w:rsidP="00022D43">
      <w:pPr>
        <w:pStyle w:val="Akapitzlist"/>
        <w:numPr>
          <w:ilvl w:val="0"/>
          <w:numId w:val="58"/>
        </w:numPr>
        <w:suppressAutoHyphens w:val="0"/>
        <w:spacing w:line="288" w:lineRule="auto"/>
        <w:ind w:left="284" w:hanging="426"/>
        <w:contextualSpacing w:val="0"/>
        <w:jc w:val="both"/>
        <w:rPr>
          <w:rFonts w:asciiTheme="minorHAnsi" w:hAnsiTheme="minorHAnsi" w:cstheme="minorHAnsi"/>
          <w:sz w:val="22"/>
          <w:szCs w:val="22"/>
        </w:rPr>
      </w:pPr>
      <w:r w:rsidRPr="00AA6E8C">
        <w:rPr>
          <w:rFonts w:asciiTheme="minorHAnsi" w:hAnsiTheme="minorHAnsi" w:cstheme="minorHAnsi"/>
          <w:sz w:val="22"/>
          <w:szCs w:val="22"/>
        </w:rPr>
        <w:t xml:space="preserve">Wraz z </w:t>
      </w:r>
      <w:r w:rsidR="003C194F" w:rsidRPr="00AA6E8C">
        <w:rPr>
          <w:rFonts w:asciiTheme="minorHAnsi" w:hAnsiTheme="minorHAnsi" w:cstheme="minorHAnsi"/>
          <w:sz w:val="22"/>
          <w:szCs w:val="22"/>
        </w:rPr>
        <w:t>uzyskaniem</w:t>
      </w:r>
      <w:r w:rsidR="000F0158" w:rsidRPr="00AA6E8C">
        <w:rPr>
          <w:rFonts w:asciiTheme="minorHAnsi" w:hAnsiTheme="minorHAnsi" w:cstheme="minorHAnsi"/>
          <w:sz w:val="22"/>
          <w:szCs w:val="22"/>
        </w:rPr>
        <w:t xml:space="preserve"> wszelkich</w:t>
      </w:r>
      <w:r w:rsidR="003C194F" w:rsidRPr="00AA6E8C">
        <w:rPr>
          <w:rFonts w:asciiTheme="minorHAnsi" w:hAnsiTheme="minorHAnsi" w:cstheme="minorHAnsi"/>
          <w:sz w:val="22"/>
          <w:szCs w:val="22"/>
        </w:rPr>
        <w:t xml:space="preserve"> wymaganych decyzji administracyjnych</w:t>
      </w:r>
      <w:r w:rsidR="005F7499" w:rsidRPr="00AA6E8C">
        <w:rPr>
          <w:rFonts w:asciiTheme="minorHAnsi" w:hAnsiTheme="minorHAnsi" w:cstheme="minorHAnsi"/>
          <w:sz w:val="22"/>
          <w:szCs w:val="22"/>
        </w:rPr>
        <w:t xml:space="preserve"> w szczególności uzyskaniem pozwolenia na użytkowanie</w:t>
      </w:r>
      <w:r w:rsidR="00F22244" w:rsidRPr="00AA6E8C">
        <w:rPr>
          <w:rFonts w:asciiTheme="minorHAnsi" w:hAnsiTheme="minorHAnsi" w:cstheme="minorHAnsi"/>
          <w:sz w:val="22"/>
          <w:szCs w:val="22"/>
        </w:rPr>
        <w:t xml:space="preserve"> oraz </w:t>
      </w:r>
      <w:r w:rsidR="00700A62" w:rsidRPr="00AA6E8C">
        <w:rPr>
          <w:rFonts w:asciiTheme="minorHAnsi" w:hAnsiTheme="minorHAnsi" w:cstheme="minorHAnsi"/>
          <w:sz w:val="22"/>
          <w:szCs w:val="22"/>
        </w:rPr>
        <w:t xml:space="preserve">po </w:t>
      </w:r>
      <w:r w:rsidR="00F22244" w:rsidRPr="00AA6E8C">
        <w:rPr>
          <w:rFonts w:asciiTheme="minorHAnsi" w:hAnsiTheme="minorHAnsi" w:cstheme="minorHAnsi"/>
          <w:sz w:val="22"/>
          <w:szCs w:val="22"/>
        </w:rPr>
        <w:t>podpisan</w:t>
      </w:r>
      <w:r w:rsidR="00700A62" w:rsidRPr="00AA6E8C">
        <w:rPr>
          <w:rFonts w:asciiTheme="minorHAnsi" w:hAnsiTheme="minorHAnsi" w:cstheme="minorHAnsi"/>
          <w:sz w:val="22"/>
          <w:szCs w:val="22"/>
        </w:rPr>
        <w:t>iu</w:t>
      </w:r>
      <w:r w:rsidR="00F22244" w:rsidRPr="00AA6E8C">
        <w:rPr>
          <w:rFonts w:asciiTheme="minorHAnsi" w:hAnsiTheme="minorHAnsi" w:cstheme="minorHAnsi"/>
          <w:sz w:val="22"/>
          <w:szCs w:val="22"/>
        </w:rPr>
        <w:t xml:space="preserve"> protokołu odbioru końcowego</w:t>
      </w:r>
      <w:r w:rsidR="00700A62" w:rsidRPr="00AA6E8C">
        <w:rPr>
          <w:rFonts w:asciiTheme="minorHAnsi" w:hAnsiTheme="minorHAnsi" w:cstheme="minorHAnsi"/>
          <w:sz w:val="22"/>
          <w:szCs w:val="22"/>
        </w:rPr>
        <w:t xml:space="preserve"> umożliwiających</w:t>
      </w:r>
      <w:r w:rsidR="003C194F" w:rsidRPr="00AA6E8C">
        <w:rPr>
          <w:rFonts w:asciiTheme="minorHAnsi" w:hAnsiTheme="minorHAnsi" w:cstheme="minorHAnsi"/>
          <w:sz w:val="22"/>
          <w:szCs w:val="22"/>
        </w:rPr>
        <w:t xml:space="preserve"> eksploatację </w:t>
      </w:r>
      <w:r w:rsidR="00282FEE" w:rsidRPr="00AA6E8C">
        <w:rPr>
          <w:rFonts w:asciiTheme="minorHAnsi" w:hAnsiTheme="minorHAnsi" w:cstheme="minorHAnsi"/>
          <w:sz w:val="22"/>
          <w:szCs w:val="22"/>
        </w:rPr>
        <w:t>przedmiotu umowy</w:t>
      </w:r>
      <w:r w:rsidR="00227FAE" w:rsidRPr="00AA6E8C" w:rsidDel="00227FAE">
        <w:rPr>
          <w:rFonts w:asciiTheme="minorHAnsi" w:hAnsiTheme="minorHAnsi" w:cstheme="minorHAnsi"/>
          <w:sz w:val="22"/>
          <w:szCs w:val="22"/>
        </w:rPr>
        <w:t xml:space="preserve"> </w:t>
      </w:r>
      <w:r w:rsidRPr="00AA6E8C">
        <w:rPr>
          <w:rFonts w:asciiTheme="minorHAnsi" w:hAnsiTheme="minorHAnsi" w:cstheme="minorHAnsi"/>
          <w:sz w:val="22"/>
          <w:szCs w:val="22"/>
        </w:rPr>
        <w:t xml:space="preserve">rozpoczyna się okres rękojmi i gwarancji jakości. </w:t>
      </w:r>
      <w:bookmarkStart w:id="45" w:name="_Ref33541513"/>
    </w:p>
    <w:p w14:paraId="30DDE817" w14:textId="23C4626F" w:rsidR="00AE5A56" w:rsidRPr="00A073B8" w:rsidRDefault="00AE5A56" w:rsidP="000845C6">
      <w:pPr>
        <w:pStyle w:val="Nagwek1"/>
      </w:pPr>
      <w:bookmarkStart w:id="46" w:name="_Hlk167085948"/>
      <w:r w:rsidRPr="00A073B8">
        <w:lastRenderedPageBreak/>
        <w:t>§ 12</w:t>
      </w:r>
    </w:p>
    <w:p w14:paraId="46BC19A5" w14:textId="24B064E7" w:rsidR="0097574E" w:rsidRPr="00A073B8" w:rsidRDefault="00AE5A56" w:rsidP="000845C6">
      <w:pPr>
        <w:pStyle w:val="Nagwek1"/>
      </w:pPr>
      <w:r w:rsidRPr="00A073B8">
        <w:t>Podwykonawcy</w:t>
      </w:r>
      <w:bookmarkEnd w:id="45"/>
      <w:bookmarkEnd w:id="46"/>
    </w:p>
    <w:p w14:paraId="26168C47" w14:textId="64CB7B17" w:rsidR="00FE0648" w:rsidRPr="00A073B8" w:rsidRDefault="00FE0648" w:rsidP="006354A4">
      <w:pPr>
        <w:pStyle w:val="Akapitzlist"/>
        <w:numPr>
          <w:ilvl w:val="1"/>
          <w:numId w:val="18"/>
        </w:numPr>
        <w:tabs>
          <w:tab w:val="clear" w:pos="1800"/>
          <w:tab w:val="left" w:pos="284"/>
          <w:tab w:val="num" w:pos="1440"/>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 zamierza powierzyć, powierzy Podwykonawcom wykonanie następującej części zamówienia, wskazanej w Ofercie stanowiącej przedmiot Umowy</w:t>
      </w:r>
    </w:p>
    <w:p w14:paraId="4A103D75" w14:textId="6DD222BB" w:rsidR="00FE0648" w:rsidRPr="00A073B8" w:rsidRDefault="00FE0648" w:rsidP="006354A4">
      <w:pPr>
        <w:pStyle w:val="Akapitzlist"/>
        <w:numPr>
          <w:ilvl w:val="0"/>
          <w:numId w:val="18"/>
        </w:numPr>
        <w:tabs>
          <w:tab w:val="num" w:pos="1440"/>
        </w:tabs>
        <w:suppressAutoHyphens w:val="0"/>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robota budowlana ……………………</w:t>
      </w:r>
      <w:r w:rsidR="0004669A" w:rsidRPr="00A073B8">
        <w:rPr>
          <w:rFonts w:asciiTheme="minorHAnsi" w:hAnsiTheme="minorHAnsi" w:cstheme="minorHAnsi"/>
          <w:i/>
          <w:sz w:val="22"/>
          <w:szCs w:val="22"/>
        </w:rPr>
        <w:t>…</w:t>
      </w:r>
      <w:r w:rsidRPr="00A073B8">
        <w:rPr>
          <w:rFonts w:asciiTheme="minorHAnsi" w:hAnsiTheme="minorHAnsi" w:cstheme="minorHAnsi"/>
          <w:i/>
          <w:sz w:val="22"/>
          <w:szCs w:val="22"/>
        </w:rPr>
        <w:t>………………………………………</w:t>
      </w:r>
      <w:r w:rsidR="004C3FEC" w:rsidRPr="00A073B8">
        <w:rPr>
          <w:rFonts w:asciiTheme="minorHAnsi" w:hAnsiTheme="minorHAnsi" w:cstheme="minorHAnsi"/>
          <w:i/>
          <w:sz w:val="22"/>
          <w:szCs w:val="22"/>
        </w:rPr>
        <w:t>……</w:t>
      </w:r>
      <w:r w:rsidRPr="00A073B8">
        <w:rPr>
          <w:rFonts w:asciiTheme="minorHAnsi" w:hAnsiTheme="minorHAnsi" w:cstheme="minorHAnsi"/>
          <w:b/>
          <w:i/>
          <w:sz w:val="22"/>
          <w:szCs w:val="22"/>
        </w:rPr>
        <w:t>*</w:t>
      </w:r>
    </w:p>
    <w:p w14:paraId="6C129E26" w14:textId="4A2219FA" w:rsidR="00FE0648" w:rsidRPr="00A073B8" w:rsidRDefault="00FE0648" w:rsidP="006354A4">
      <w:pPr>
        <w:pStyle w:val="Akapitzlist"/>
        <w:numPr>
          <w:ilvl w:val="0"/>
          <w:numId w:val="18"/>
        </w:numPr>
        <w:tabs>
          <w:tab w:val="num" w:pos="1440"/>
        </w:tabs>
        <w:suppressAutoHyphens w:val="0"/>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dostawa ....................…………………………</w:t>
      </w:r>
      <w:r w:rsidR="004C3FEC" w:rsidRPr="00A073B8">
        <w:rPr>
          <w:rFonts w:asciiTheme="minorHAnsi" w:hAnsiTheme="minorHAnsi" w:cstheme="minorHAnsi"/>
          <w:i/>
          <w:sz w:val="22"/>
          <w:szCs w:val="22"/>
        </w:rPr>
        <w:t>……</w:t>
      </w:r>
      <w:r w:rsidRPr="00A073B8">
        <w:rPr>
          <w:rFonts w:asciiTheme="minorHAnsi" w:hAnsiTheme="minorHAnsi" w:cstheme="minorHAnsi"/>
          <w:i/>
          <w:sz w:val="22"/>
          <w:szCs w:val="22"/>
        </w:rPr>
        <w:t>……….…..…</w:t>
      </w:r>
      <w:r w:rsidR="00AE5A56" w:rsidRPr="00A073B8">
        <w:rPr>
          <w:rFonts w:asciiTheme="minorHAnsi" w:hAnsiTheme="minorHAnsi" w:cstheme="minorHAnsi"/>
          <w:i/>
          <w:sz w:val="22"/>
          <w:szCs w:val="22"/>
        </w:rPr>
        <w:t>………</w:t>
      </w:r>
      <w:r w:rsidRPr="00A073B8">
        <w:rPr>
          <w:rFonts w:asciiTheme="minorHAnsi" w:hAnsiTheme="minorHAnsi" w:cstheme="minorHAnsi"/>
          <w:i/>
          <w:sz w:val="22"/>
          <w:szCs w:val="22"/>
        </w:rPr>
        <w:t>……….</w:t>
      </w:r>
      <w:r w:rsidRPr="00A073B8">
        <w:rPr>
          <w:rFonts w:asciiTheme="minorHAnsi" w:hAnsiTheme="minorHAnsi" w:cstheme="minorHAnsi"/>
          <w:b/>
          <w:i/>
          <w:sz w:val="22"/>
          <w:szCs w:val="22"/>
        </w:rPr>
        <w:t>*</w:t>
      </w:r>
    </w:p>
    <w:p w14:paraId="214A002F" w14:textId="7DA46942" w:rsidR="00FE0648" w:rsidRPr="00A073B8" w:rsidRDefault="00FE0648" w:rsidP="006354A4">
      <w:pPr>
        <w:pStyle w:val="Akapitzlist"/>
        <w:numPr>
          <w:ilvl w:val="0"/>
          <w:numId w:val="18"/>
        </w:numPr>
        <w:tabs>
          <w:tab w:val="num" w:pos="1440"/>
        </w:tabs>
        <w:suppressAutoHyphens w:val="0"/>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usługa …………</w:t>
      </w:r>
      <w:r w:rsidR="004C3FEC" w:rsidRPr="00A073B8">
        <w:rPr>
          <w:rFonts w:asciiTheme="minorHAnsi" w:hAnsiTheme="minorHAnsi" w:cstheme="minorHAnsi"/>
          <w:i/>
          <w:sz w:val="22"/>
          <w:szCs w:val="22"/>
        </w:rPr>
        <w:t>……</w:t>
      </w:r>
      <w:r w:rsidRPr="00A073B8">
        <w:rPr>
          <w:rFonts w:asciiTheme="minorHAnsi" w:hAnsiTheme="minorHAnsi" w:cstheme="minorHAnsi"/>
          <w:i/>
          <w:sz w:val="22"/>
          <w:szCs w:val="22"/>
        </w:rPr>
        <w:t>……..……………………………………….………….…</w:t>
      </w:r>
      <w:r w:rsidR="00AE5A56" w:rsidRPr="00A073B8">
        <w:rPr>
          <w:rFonts w:asciiTheme="minorHAnsi" w:hAnsiTheme="minorHAnsi" w:cstheme="minorHAnsi"/>
          <w:i/>
          <w:sz w:val="22"/>
          <w:szCs w:val="22"/>
        </w:rPr>
        <w:t>.</w:t>
      </w:r>
      <w:r w:rsidRPr="00A073B8">
        <w:rPr>
          <w:rFonts w:asciiTheme="minorHAnsi" w:hAnsiTheme="minorHAnsi" w:cstheme="minorHAnsi"/>
          <w:i/>
          <w:sz w:val="22"/>
          <w:szCs w:val="22"/>
        </w:rPr>
        <w:t>..…….</w:t>
      </w:r>
      <w:r w:rsidRPr="00A073B8">
        <w:rPr>
          <w:rFonts w:asciiTheme="minorHAnsi" w:hAnsiTheme="minorHAnsi" w:cstheme="minorHAnsi"/>
          <w:b/>
          <w:i/>
          <w:sz w:val="22"/>
          <w:szCs w:val="22"/>
        </w:rPr>
        <w:t>*</w:t>
      </w:r>
    </w:p>
    <w:p w14:paraId="2EF5BF9A" w14:textId="77777777" w:rsidR="00FE0648" w:rsidRPr="00A073B8" w:rsidRDefault="00FE0648" w:rsidP="003B2B5F">
      <w:pPr>
        <w:pStyle w:val="Akapitzlist"/>
        <w:tabs>
          <w:tab w:val="num" w:pos="1440"/>
        </w:tabs>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lub</w:t>
      </w:r>
    </w:p>
    <w:p w14:paraId="16820D0E" w14:textId="228B50D8" w:rsidR="00FE0648" w:rsidRPr="00A073B8" w:rsidRDefault="00FE0648" w:rsidP="003B2B5F">
      <w:pPr>
        <w:tabs>
          <w:tab w:val="left" w:pos="1134"/>
          <w:tab w:val="num" w:pos="1440"/>
        </w:tabs>
        <w:spacing w:line="288" w:lineRule="auto"/>
        <w:ind w:left="426"/>
        <w:jc w:val="both"/>
        <w:rPr>
          <w:rFonts w:asciiTheme="minorHAnsi" w:hAnsiTheme="minorHAnsi" w:cstheme="minorHAnsi"/>
          <w:b/>
          <w:i/>
          <w:sz w:val="22"/>
          <w:szCs w:val="22"/>
        </w:rPr>
      </w:pPr>
      <w:r w:rsidRPr="00A073B8">
        <w:rPr>
          <w:rFonts w:asciiTheme="minorHAnsi" w:hAnsiTheme="minorHAnsi" w:cstheme="minorHAnsi"/>
          <w:i/>
          <w:sz w:val="22"/>
          <w:szCs w:val="22"/>
        </w:rPr>
        <w:t>brak części zamówienia, wskazanych do zlecenia podwykonawcom. Niewskazanie części zamówienia oznacza, że zamówienie będzie realizowane przez Wykonawcę siłami własnymi</w:t>
      </w:r>
      <w:r w:rsidRPr="00A073B8">
        <w:rPr>
          <w:rFonts w:asciiTheme="minorHAnsi" w:hAnsiTheme="minorHAnsi" w:cstheme="minorHAnsi"/>
          <w:b/>
          <w:i/>
          <w:sz w:val="22"/>
          <w:szCs w:val="22"/>
        </w:rPr>
        <w:t xml:space="preserve">* </w:t>
      </w:r>
    </w:p>
    <w:p w14:paraId="6D2AC941" w14:textId="1A10095A" w:rsidR="00FE0648" w:rsidRPr="00A073B8" w:rsidRDefault="00FE0648" w:rsidP="003B2B5F">
      <w:pPr>
        <w:tabs>
          <w:tab w:val="left" w:pos="709"/>
          <w:tab w:val="num" w:pos="1440"/>
        </w:tabs>
        <w:spacing w:line="288" w:lineRule="auto"/>
        <w:ind w:left="426"/>
        <w:jc w:val="both"/>
        <w:rPr>
          <w:rFonts w:asciiTheme="minorHAnsi" w:hAnsiTheme="minorHAnsi" w:cstheme="minorHAnsi"/>
          <w:b/>
          <w:i/>
          <w:sz w:val="22"/>
          <w:szCs w:val="22"/>
        </w:rPr>
      </w:pPr>
      <w:r w:rsidRPr="00A073B8">
        <w:rPr>
          <w:rFonts w:asciiTheme="minorHAnsi" w:hAnsiTheme="minorHAnsi" w:cstheme="minorHAnsi"/>
          <w:b/>
          <w:i/>
          <w:sz w:val="22"/>
          <w:szCs w:val="22"/>
        </w:rPr>
        <w:t>* niepotrzebne skreślić</w:t>
      </w:r>
    </w:p>
    <w:p w14:paraId="643F88B2" w14:textId="2BBC05FC" w:rsidR="00FE0648" w:rsidRPr="00A073B8" w:rsidRDefault="00FE0648" w:rsidP="006354A4">
      <w:pPr>
        <w:pStyle w:val="Tekstpodstawowy"/>
        <w:numPr>
          <w:ilvl w:val="0"/>
          <w:numId w:val="55"/>
        </w:numPr>
        <w:tabs>
          <w:tab w:val="left" w:pos="284"/>
          <w:tab w:val="num" w:pos="1440"/>
        </w:tabs>
        <w:suppressAutoHyphens/>
        <w:spacing w:line="288" w:lineRule="auto"/>
        <w:ind w:left="284" w:right="51" w:hanging="284"/>
        <w:rPr>
          <w:rFonts w:asciiTheme="minorHAnsi" w:hAnsiTheme="minorHAnsi" w:cstheme="minorHAnsi"/>
          <w:strike/>
          <w:sz w:val="22"/>
          <w:szCs w:val="22"/>
        </w:rPr>
      </w:pPr>
      <w:r w:rsidRPr="00A073B8">
        <w:rPr>
          <w:rFonts w:asciiTheme="minorHAnsi" w:hAnsiTheme="minorHAnsi" w:cstheme="minorHAnsi"/>
          <w:sz w:val="22"/>
          <w:szCs w:val="22"/>
        </w:rPr>
        <w:t xml:space="preserve">W trakcie realizacji Umowy Wykonawca może dokonać zmiany Podwykonawcy, zrezygnować </w:t>
      </w:r>
      <w:r w:rsidR="00D0464C" w:rsidRPr="00A073B8">
        <w:rPr>
          <w:rFonts w:asciiTheme="minorHAnsi" w:hAnsiTheme="minorHAnsi" w:cstheme="minorHAnsi"/>
          <w:sz w:val="22"/>
          <w:szCs w:val="22"/>
        </w:rPr>
        <w:br/>
      </w:r>
      <w:r w:rsidRPr="00A073B8">
        <w:rPr>
          <w:rFonts w:asciiTheme="minorHAnsi" w:hAnsiTheme="minorHAnsi" w:cstheme="minorHAnsi"/>
          <w:sz w:val="22"/>
          <w:szCs w:val="22"/>
        </w:rPr>
        <w:t xml:space="preserve">z realizacji części zamówienia przez Podwykonawcę bądź wprowadzić Podwykonawcę w zakresie nieprzewidzianym w treści </w:t>
      </w:r>
      <w:r w:rsidR="00EA7AED" w:rsidRPr="00A073B8">
        <w:rPr>
          <w:rFonts w:asciiTheme="minorHAnsi" w:hAnsiTheme="minorHAnsi" w:cstheme="minorHAnsi"/>
          <w:sz w:val="22"/>
          <w:szCs w:val="22"/>
        </w:rPr>
        <w:t>O</w:t>
      </w:r>
      <w:r w:rsidRPr="00A073B8">
        <w:rPr>
          <w:rFonts w:asciiTheme="minorHAnsi" w:hAnsiTheme="minorHAnsi" w:cstheme="minorHAnsi"/>
          <w:sz w:val="22"/>
          <w:szCs w:val="22"/>
        </w:rPr>
        <w:t>ferty. Zmiana, rezygnacja lub wprowadzenie w trakcie realizacji Umowy nowego Podwykonawcy, nie stanowi zmiany Umowy o ile zmiana ta nie spowoduje wprowadzenia dodatkowej, nowej części zamówienia wcześniej niezgłoszonej do realizacji przez</w:t>
      </w:r>
      <w:r w:rsidR="00C61A1F" w:rsidRPr="00A073B8">
        <w:rPr>
          <w:rFonts w:asciiTheme="minorHAnsi" w:hAnsiTheme="minorHAnsi" w:cstheme="minorHAnsi"/>
          <w:sz w:val="22"/>
          <w:szCs w:val="22"/>
        </w:rPr>
        <w:t xml:space="preserve"> </w:t>
      </w:r>
      <w:r w:rsidRPr="00A073B8">
        <w:rPr>
          <w:rFonts w:asciiTheme="minorHAnsi" w:hAnsiTheme="minorHAnsi" w:cstheme="minorHAnsi"/>
          <w:sz w:val="22"/>
          <w:szCs w:val="22"/>
        </w:rPr>
        <w:t>Podwykonawcę/ów.</w:t>
      </w:r>
    </w:p>
    <w:p w14:paraId="59F46291" w14:textId="64E455B0" w:rsidR="00FE0648" w:rsidRPr="00A073B8" w:rsidRDefault="00FE0648" w:rsidP="006354A4">
      <w:pPr>
        <w:pStyle w:val="Tekstpodstawowy"/>
        <w:numPr>
          <w:ilvl w:val="2"/>
          <w:numId w:val="55"/>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Zmiana poprzez wprowadzenie lub zgłoszenie w trakcie realizacji Umowy nowej części zamówienia realizowanej w podwykonawstwie, która nie została wskazana w Ofercie (Umowie), stanowi zmianę Umowy i musi być poprzedzona zawarciem aneksu do Umowy.</w:t>
      </w:r>
    </w:p>
    <w:p w14:paraId="3B76553F" w14:textId="3934467E" w:rsidR="00FE0648" w:rsidRPr="00A073B8" w:rsidRDefault="00234DBF" w:rsidP="006354A4">
      <w:pPr>
        <w:pStyle w:val="Tekstpodstawowy"/>
        <w:numPr>
          <w:ilvl w:val="2"/>
          <w:numId w:val="55"/>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 xml:space="preserve">zmiana </w:t>
      </w:r>
      <w:r w:rsidR="00FE0648" w:rsidRPr="00A073B8">
        <w:rPr>
          <w:rFonts w:asciiTheme="minorHAnsi" w:hAnsiTheme="minorHAnsi" w:cstheme="minorHAnsi"/>
          <w:sz w:val="22"/>
          <w:szCs w:val="22"/>
        </w:rPr>
        <w:t>poprzez rezygnację ze wskazanej w Ofercie (Umowie) części zamówienia do realizacji w podwykonawstwie nie stanowi zmiany Umowy i nie jest wymagane zawarcie aneksu do Umowy.</w:t>
      </w:r>
    </w:p>
    <w:p w14:paraId="7C9A5820" w14:textId="130C4C28" w:rsidR="006F2520" w:rsidRPr="00A073B8" w:rsidRDefault="00FE0648" w:rsidP="006354A4">
      <w:pPr>
        <w:pStyle w:val="Tekstpodstawowy"/>
        <w:numPr>
          <w:ilvl w:val="2"/>
          <w:numId w:val="55"/>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Zmiana, rezygnacja lub wprowadzenie dalszego Podwykonawcy nie stanowi zmiany Umowy i nie jest wymagane zawarcie aneksu do Umowy.</w:t>
      </w:r>
    </w:p>
    <w:p w14:paraId="70787233" w14:textId="1E0E8AA9" w:rsidR="00FE0648" w:rsidRPr="00A073B8" w:rsidRDefault="00FE0648" w:rsidP="006354A4">
      <w:pPr>
        <w:pStyle w:val="Tekstpodstawowy"/>
        <w:numPr>
          <w:ilvl w:val="2"/>
          <w:numId w:val="55"/>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Jeżeli zmiana lub rezygnacja z podwykonawcy dotyczy podmiotu, na którego zasoby Wykonawca powoływał się, na zasadach określonych w art.118 ust. 1 ustawy P</w:t>
      </w:r>
      <w:r w:rsidR="00210186" w:rsidRPr="00A073B8">
        <w:rPr>
          <w:rFonts w:asciiTheme="minorHAnsi" w:hAnsiTheme="minorHAnsi" w:cstheme="minorHAnsi"/>
          <w:sz w:val="22"/>
          <w:szCs w:val="22"/>
        </w:rPr>
        <w:t>ZP</w:t>
      </w:r>
      <w:r w:rsidRPr="00A073B8">
        <w:rPr>
          <w:rFonts w:asciiTheme="minorHAnsi" w:hAnsiTheme="minorHAnsi" w:cstheme="minorHAnsi"/>
          <w:sz w:val="22"/>
          <w:szCs w:val="22"/>
        </w:rPr>
        <w:t>,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wymagane spełnianie warunków udziału w postępowaniu o udzielenie zamówienia. W tym celu zobowiązany jest przedłożyć stosowne dokumenty wymagane w postanowieniach SWZ. Ponadto Podwykonawca nie może podlegać wykluczeniu</w:t>
      </w:r>
      <w:r w:rsidR="00862654" w:rsidRPr="00A073B8">
        <w:rPr>
          <w:rFonts w:asciiTheme="minorHAnsi" w:hAnsiTheme="minorHAnsi" w:cstheme="minorHAnsi"/>
          <w:sz w:val="22"/>
          <w:szCs w:val="22"/>
        </w:rPr>
        <w:t xml:space="preserve"> </w:t>
      </w:r>
      <w:r w:rsidRPr="00A073B8">
        <w:rPr>
          <w:rFonts w:asciiTheme="minorHAnsi" w:hAnsiTheme="minorHAnsi" w:cstheme="minorHAnsi"/>
          <w:sz w:val="22"/>
          <w:szCs w:val="22"/>
        </w:rPr>
        <w:t>w oparciu o przesłanki zawarte w art. 108 ust. 1 ustawy P</w:t>
      </w:r>
      <w:r w:rsidR="00210186" w:rsidRPr="00A073B8">
        <w:rPr>
          <w:rFonts w:asciiTheme="minorHAnsi" w:hAnsiTheme="minorHAnsi" w:cstheme="minorHAnsi"/>
          <w:sz w:val="22"/>
          <w:szCs w:val="22"/>
        </w:rPr>
        <w:t>ZP</w:t>
      </w:r>
      <w:r w:rsidRPr="00A073B8">
        <w:rPr>
          <w:rFonts w:asciiTheme="minorHAnsi" w:hAnsiTheme="minorHAnsi" w:cstheme="minorHAnsi"/>
          <w:sz w:val="22"/>
          <w:szCs w:val="22"/>
        </w:rPr>
        <w:t xml:space="preserve"> wskazane w SWZ oraz </w:t>
      </w:r>
      <w:r w:rsidRPr="00A073B8">
        <w:rPr>
          <w:rFonts w:asciiTheme="minorHAnsi" w:eastAsia="Calibri" w:hAnsiTheme="minorHAnsi" w:cstheme="minorHAnsi"/>
          <w:sz w:val="22"/>
          <w:szCs w:val="22"/>
        </w:rPr>
        <w:t xml:space="preserve">na podstawie przesłanek zawartych w art. 7 ust. 1 pkt 1-3 ustawy </w:t>
      </w:r>
      <w:r w:rsidRPr="00A073B8">
        <w:rPr>
          <w:rFonts w:asciiTheme="minorHAnsi" w:hAnsiTheme="minorHAnsi" w:cstheme="minorHAnsi"/>
          <w:sz w:val="22"/>
          <w:szCs w:val="22"/>
        </w:rPr>
        <w:t>z dnia 13 kwietnia 2022 r. o szczególnych rozwiązaniach w zakresie przeciwdziałania wspieraniu agresji na Ukrainę oraz służących ochronie bezpieczeństwa narodowego (</w:t>
      </w:r>
      <w:r w:rsidR="00B03ACF">
        <w:rPr>
          <w:rFonts w:asciiTheme="minorHAnsi" w:hAnsiTheme="minorHAnsi" w:cstheme="minorHAnsi"/>
          <w:sz w:val="22"/>
          <w:szCs w:val="22"/>
        </w:rPr>
        <w:t xml:space="preserve">t.j. </w:t>
      </w:r>
      <w:r w:rsidRPr="00A073B8">
        <w:rPr>
          <w:rFonts w:asciiTheme="minorHAnsi" w:hAnsiTheme="minorHAnsi" w:cstheme="minorHAnsi"/>
          <w:sz w:val="22"/>
          <w:szCs w:val="22"/>
        </w:rPr>
        <w:t>Dz.U. z 202</w:t>
      </w:r>
      <w:r w:rsidR="008C7E6C" w:rsidRPr="00A073B8">
        <w:rPr>
          <w:rFonts w:asciiTheme="minorHAnsi" w:hAnsiTheme="minorHAnsi" w:cstheme="minorHAnsi"/>
          <w:sz w:val="22"/>
          <w:szCs w:val="22"/>
        </w:rPr>
        <w:t>4</w:t>
      </w:r>
      <w:r w:rsidRPr="00A073B8">
        <w:rPr>
          <w:rFonts w:asciiTheme="minorHAnsi" w:hAnsiTheme="minorHAnsi" w:cstheme="minorHAnsi"/>
          <w:sz w:val="22"/>
          <w:szCs w:val="22"/>
        </w:rPr>
        <w:t xml:space="preserve"> poz.</w:t>
      </w:r>
      <w:r w:rsidR="008C7E6C" w:rsidRPr="00A073B8">
        <w:rPr>
          <w:rFonts w:asciiTheme="minorHAnsi" w:hAnsiTheme="minorHAnsi" w:cstheme="minorHAnsi"/>
          <w:sz w:val="22"/>
          <w:szCs w:val="22"/>
        </w:rPr>
        <w:t xml:space="preserve"> 507</w:t>
      </w:r>
      <w:r w:rsidRPr="00A073B8">
        <w:rPr>
          <w:rFonts w:asciiTheme="minorHAnsi" w:hAnsiTheme="minorHAnsi" w:cstheme="minorHAnsi"/>
          <w:sz w:val="22"/>
          <w:szCs w:val="22"/>
        </w:rPr>
        <w:t xml:space="preserve">), </w:t>
      </w:r>
      <w:r w:rsidR="00B03ACF">
        <w:rPr>
          <w:rFonts w:asciiTheme="minorHAnsi" w:hAnsiTheme="minorHAnsi" w:cstheme="minorHAnsi"/>
          <w:sz w:val="22"/>
          <w:szCs w:val="22"/>
        </w:rPr>
        <w:br/>
      </w:r>
      <w:r w:rsidRPr="00A073B8">
        <w:rPr>
          <w:rFonts w:asciiTheme="minorHAnsi" w:hAnsiTheme="minorHAnsi" w:cstheme="minorHAnsi"/>
          <w:sz w:val="22"/>
          <w:szCs w:val="22"/>
        </w:rPr>
        <w:t>a także nie może podlegać wykluczeniu na podstawie art. 5k wprowadzonego Rozporządzeniem Rady (UE) 2022/576 z dnia 8 kwietnia 2022 r. w sprawie zmiany</w:t>
      </w:r>
      <w:r w:rsidRPr="00A073B8">
        <w:rPr>
          <w:rFonts w:asciiTheme="minorHAnsi" w:hAnsiTheme="minorHAnsi" w:cstheme="minorHAnsi"/>
          <w:b/>
          <w:sz w:val="22"/>
          <w:szCs w:val="22"/>
        </w:rPr>
        <w:t xml:space="preserve"> </w:t>
      </w:r>
      <w:r w:rsidRPr="00A073B8">
        <w:rPr>
          <w:rFonts w:asciiTheme="minorHAnsi" w:hAnsiTheme="minorHAnsi" w:cstheme="minorHAnsi"/>
          <w:sz w:val="22"/>
          <w:szCs w:val="22"/>
        </w:rPr>
        <w:t xml:space="preserve">Rozporządzenia Rady (UE) </w:t>
      </w:r>
      <w:r w:rsidR="00B03ACF">
        <w:rPr>
          <w:rFonts w:asciiTheme="minorHAnsi" w:hAnsiTheme="minorHAnsi" w:cstheme="minorHAnsi"/>
          <w:sz w:val="22"/>
          <w:szCs w:val="22"/>
        </w:rPr>
        <w:br/>
      </w:r>
      <w:r w:rsidRPr="00A073B8">
        <w:rPr>
          <w:rFonts w:asciiTheme="minorHAnsi" w:hAnsiTheme="minorHAnsi" w:cstheme="minorHAnsi"/>
          <w:sz w:val="22"/>
          <w:szCs w:val="22"/>
        </w:rPr>
        <w:t xml:space="preserve">nr 833/2014 z dnia 31 lipca 2014 r. dotyczącego środków ograniczających w związku z działaniami Rosji destabilizującymi sytuację na Ukrainie. (Dz. Urz. UE nr L 229 z </w:t>
      </w:r>
      <w:r w:rsidR="004C3FEC" w:rsidRPr="00A073B8">
        <w:rPr>
          <w:rFonts w:asciiTheme="minorHAnsi" w:hAnsiTheme="minorHAnsi" w:cstheme="minorHAnsi"/>
          <w:sz w:val="22"/>
          <w:szCs w:val="22"/>
        </w:rPr>
        <w:t>31.07.2014</w:t>
      </w:r>
      <w:r w:rsidRPr="00A073B8">
        <w:rPr>
          <w:rFonts w:asciiTheme="minorHAnsi" w:hAnsiTheme="minorHAnsi" w:cstheme="minorHAnsi"/>
          <w:sz w:val="22"/>
          <w:szCs w:val="22"/>
        </w:rPr>
        <w:t>, str. 1), wskazane w SWZ. Podstawa z art. 5k o której wyżej mowa odnosi się również do Podwykonawców dalszych Podwykonawców, dostawców</w:t>
      </w:r>
      <w:r w:rsidR="0077342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i podmiotów trzecich na których zdolności polega Wykonawca </w:t>
      </w:r>
      <w:r w:rsidR="00B03ACF">
        <w:rPr>
          <w:rFonts w:asciiTheme="minorHAnsi" w:hAnsiTheme="minorHAnsi" w:cstheme="minorHAnsi"/>
          <w:sz w:val="22"/>
          <w:szCs w:val="22"/>
        </w:rPr>
        <w:br/>
      </w:r>
      <w:r w:rsidRPr="00A073B8">
        <w:rPr>
          <w:rFonts w:asciiTheme="minorHAnsi" w:hAnsiTheme="minorHAnsi" w:cstheme="minorHAnsi"/>
          <w:sz w:val="22"/>
          <w:szCs w:val="22"/>
        </w:rPr>
        <w:lastRenderedPageBreak/>
        <w:t xml:space="preserve">w </w:t>
      </w:r>
      <w:r w:rsidR="004C3FEC" w:rsidRPr="00A073B8">
        <w:rPr>
          <w:rFonts w:asciiTheme="minorHAnsi" w:hAnsiTheme="minorHAnsi" w:cstheme="minorHAnsi"/>
          <w:sz w:val="22"/>
          <w:szCs w:val="22"/>
        </w:rPr>
        <w:t>przypadku,</w:t>
      </w:r>
      <w:r w:rsidRPr="00A073B8">
        <w:rPr>
          <w:rFonts w:asciiTheme="minorHAnsi" w:hAnsiTheme="minorHAnsi" w:cstheme="minorHAnsi"/>
          <w:sz w:val="22"/>
          <w:szCs w:val="22"/>
        </w:rPr>
        <w:t xml:space="preserve"> gdy przypada na nich 10% wartości zamówienia. W tym celu Wykonawca zobowiązany jest przedłożyć stosowne dokumenty wymagane w postanowieniach SWZ (oświadczenie lub dokumenty analogiczne do tych które były składane w postępowaniu</w:t>
      </w:r>
      <w:r w:rsidR="00B03ACF">
        <w:rPr>
          <w:rFonts w:asciiTheme="minorHAnsi" w:hAnsiTheme="minorHAnsi" w:cstheme="minorHAnsi"/>
          <w:sz w:val="22"/>
          <w:szCs w:val="22"/>
        </w:rPr>
        <w:t xml:space="preserve"> </w:t>
      </w:r>
      <w:r w:rsidRPr="00A073B8">
        <w:rPr>
          <w:rFonts w:asciiTheme="minorHAnsi" w:hAnsiTheme="minorHAnsi" w:cstheme="minorHAnsi"/>
          <w:sz w:val="22"/>
          <w:szCs w:val="22"/>
        </w:rPr>
        <w:t>o udzielenie zamówienia publicznego).</w:t>
      </w:r>
    </w:p>
    <w:p w14:paraId="67535582" w14:textId="7FD5137C" w:rsidR="00FE0648" w:rsidRPr="00A073B8" w:rsidRDefault="00FE0648" w:rsidP="006354A4">
      <w:pPr>
        <w:pStyle w:val="Akapitzlist"/>
        <w:numPr>
          <w:ilvl w:val="0"/>
          <w:numId w:val="55"/>
        </w:numPr>
        <w:tabs>
          <w:tab w:val="left" w:pos="284"/>
          <w:tab w:val="num" w:pos="1440"/>
        </w:tabs>
        <w:suppressAutoHyphens w:val="0"/>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 jest odpowiedzialny za działania lub zaniechania Podwykonawców, dalszych Podwykonawców, ich przedstawicieli lub pracowników, jak za własne działania lub zaniechania.</w:t>
      </w:r>
    </w:p>
    <w:p w14:paraId="1E2E0993" w14:textId="0DB092B9" w:rsidR="00FE0648" w:rsidRPr="00A073B8" w:rsidRDefault="00FE0648"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Na wskazaną w </w:t>
      </w:r>
      <w:r w:rsidR="008C7E6C"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1</w:t>
      </w:r>
      <w:r w:rsidR="004E61E4" w:rsidRPr="00A073B8">
        <w:rPr>
          <w:rFonts w:asciiTheme="minorHAnsi" w:hAnsiTheme="minorHAnsi" w:cstheme="minorHAnsi"/>
          <w:sz w:val="22"/>
          <w:szCs w:val="22"/>
        </w:rPr>
        <w:t>2</w:t>
      </w:r>
      <w:r w:rsidR="008C7E6C" w:rsidRPr="00A073B8">
        <w:rPr>
          <w:rFonts w:asciiTheme="minorHAnsi" w:hAnsiTheme="minorHAnsi" w:cstheme="minorHAnsi"/>
          <w:sz w:val="22"/>
          <w:szCs w:val="22"/>
        </w:rPr>
        <w:t xml:space="preserve"> ust. 1</w:t>
      </w:r>
      <w:r w:rsidRPr="00A073B8">
        <w:rPr>
          <w:rFonts w:asciiTheme="minorHAnsi" w:hAnsiTheme="minorHAnsi" w:cstheme="minorHAnsi"/>
          <w:sz w:val="22"/>
          <w:szCs w:val="22"/>
        </w:rPr>
        <w:t xml:space="preserve"> część zamówienia Wykonawca zobowiązany jest do zawarcia</w:t>
      </w:r>
      <w:r w:rsidR="008C7E6C" w:rsidRPr="00A073B8">
        <w:rPr>
          <w:rFonts w:asciiTheme="minorHAnsi" w:hAnsiTheme="minorHAnsi" w:cstheme="minorHAnsi"/>
          <w:sz w:val="22"/>
          <w:szCs w:val="22"/>
        </w:rPr>
        <w:t xml:space="preserve"> </w:t>
      </w:r>
      <w:r w:rsidRPr="00A073B8">
        <w:rPr>
          <w:rFonts w:asciiTheme="minorHAnsi" w:hAnsiTheme="minorHAnsi" w:cstheme="minorHAnsi"/>
          <w:sz w:val="22"/>
          <w:szCs w:val="22"/>
        </w:rPr>
        <w:t>z Podwykonawcą lub dalszym Podwykonawcą umow</w:t>
      </w:r>
      <w:r w:rsidR="008758EB" w:rsidRPr="00A073B8">
        <w:rPr>
          <w:rFonts w:asciiTheme="minorHAnsi" w:hAnsiTheme="minorHAnsi" w:cstheme="minorHAnsi"/>
          <w:sz w:val="22"/>
          <w:szCs w:val="22"/>
        </w:rPr>
        <w:t>y</w:t>
      </w:r>
      <w:r w:rsidRPr="00A073B8">
        <w:rPr>
          <w:rFonts w:asciiTheme="minorHAnsi" w:hAnsiTheme="minorHAnsi" w:cstheme="minorHAnsi"/>
          <w:sz w:val="22"/>
          <w:szCs w:val="22"/>
        </w:rPr>
        <w:t xml:space="preserve"> w formie pisemnej. Wykonawca zobowiązuje się do umieszczenia </w:t>
      </w:r>
      <w:r w:rsidRPr="00A073B8">
        <w:rPr>
          <w:rFonts w:asciiTheme="minorHAnsi" w:hAnsiTheme="minorHAnsi" w:cstheme="minorHAnsi"/>
          <w:b/>
          <w:sz w:val="22"/>
          <w:szCs w:val="22"/>
        </w:rPr>
        <w:t xml:space="preserve">w umowie z Podwykonawcą lub dalszym Podwykonawcą </w:t>
      </w:r>
      <w:r w:rsidRPr="00A073B8">
        <w:rPr>
          <w:rFonts w:asciiTheme="minorHAnsi" w:hAnsiTheme="minorHAnsi" w:cstheme="minorHAnsi"/>
          <w:sz w:val="22"/>
          <w:szCs w:val="22"/>
        </w:rPr>
        <w:t>w szczególności następujących postanowień, gdzie:</w:t>
      </w:r>
    </w:p>
    <w:p w14:paraId="22FDE7F3" w14:textId="298E7C14"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termin zapłaty wynagrodzenia Podwykonawcy lub dalszemu Podwykonawcy przewidziany w umowie o podwykonawstwo </w:t>
      </w:r>
      <w:r w:rsidRPr="00A073B8">
        <w:rPr>
          <w:rFonts w:asciiTheme="minorHAnsi" w:hAnsiTheme="minorHAnsi" w:cstheme="minorHAnsi"/>
          <w:b/>
          <w:sz w:val="22"/>
          <w:szCs w:val="22"/>
        </w:rPr>
        <w:t>nie może być dłuższy niż 1</w:t>
      </w:r>
      <w:r w:rsidR="002011BD" w:rsidRPr="00A073B8">
        <w:rPr>
          <w:rFonts w:asciiTheme="minorHAnsi" w:hAnsiTheme="minorHAnsi" w:cstheme="minorHAnsi"/>
          <w:b/>
          <w:sz w:val="22"/>
          <w:szCs w:val="22"/>
        </w:rPr>
        <w:t>5</w:t>
      </w:r>
      <w:r w:rsidRPr="00A073B8">
        <w:rPr>
          <w:rFonts w:asciiTheme="minorHAnsi" w:hAnsiTheme="minorHAnsi" w:cstheme="minorHAnsi"/>
          <w:b/>
          <w:sz w:val="22"/>
          <w:szCs w:val="22"/>
        </w:rPr>
        <w:t xml:space="preserve"> dni</w:t>
      </w:r>
      <w:r w:rsidRPr="00A073B8">
        <w:rPr>
          <w:rFonts w:asciiTheme="minorHAnsi" w:hAnsiTheme="minorHAnsi" w:cstheme="minorHAnsi"/>
          <w:sz w:val="22"/>
          <w:szCs w:val="22"/>
        </w:rPr>
        <w:t xml:space="preserve"> od dnia doręczenia Wykonawcy, Podwykonawcy faktury lub rachunku, potwierdzających wykonanie zleconej Podwykonawcy lub dalszemu Podwykonawcy roboty budowlanej, dostawy lub usługi. Podwykonawca lub dalszy Podwykonawca robót budowlanych złoży odpowiednio Wykonawcy lub Podwykonawcy fakturę za wykonane roboty w okresie rozliczeniowym wraz z dokumentami rozliczeniowymi maksymalnie </w:t>
      </w:r>
      <w:r w:rsidRPr="00A073B8">
        <w:rPr>
          <w:rFonts w:asciiTheme="minorHAnsi" w:hAnsiTheme="minorHAnsi" w:cstheme="minorHAnsi"/>
          <w:b/>
          <w:sz w:val="22"/>
          <w:szCs w:val="22"/>
        </w:rPr>
        <w:t>w terminie 4 dni</w:t>
      </w:r>
      <w:r w:rsidRPr="00A073B8">
        <w:rPr>
          <w:rFonts w:asciiTheme="minorHAnsi" w:hAnsiTheme="minorHAnsi" w:cstheme="minorHAnsi"/>
          <w:sz w:val="22"/>
          <w:szCs w:val="22"/>
        </w:rPr>
        <w:t xml:space="preserve"> od otrzymania zaakceptowanego przez </w:t>
      </w:r>
      <w:r w:rsidR="009C652C" w:rsidRPr="00A073B8">
        <w:rPr>
          <w:rFonts w:asciiTheme="minorHAnsi" w:hAnsiTheme="minorHAnsi" w:cstheme="minorHAnsi"/>
          <w:sz w:val="22"/>
          <w:szCs w:val="22"/>
        </w:rPr>
        <w:t>Inspektora Nadzoru</w:t>
      </w:r>
      <w:r w:rsidR="00804C5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rozliczenia potwierdzającego należną Podwykonawcy lub dalszemu Podwykonawcy kwotę wynagrodzenia. Termin płatności faktur wystawionych przez Podwykonawcę Wykonawcy lub dalszego Podwykonawcę Podwykonawcy </w:t>
      </w:r>
      <w:r w:rsidRPr="00A073B8">
        <w:rPr>
          <w:rFonts w:asciiTheme="minorHAnsi" w:hAnsiTheme="minorHAnsi" w:cstheme="minorHAnsi"/>
          <w:b/>
          <w:sz w:val="22"/>
          <w:szCs w:val="22"/>
        </w:rPr>
        <w:t>nie może przekraczać 1</w:t>
      </w:r>
      <w:r w:rsidR="002011BD" w:rsidRPr="00A073B8">
        <w:rPr>
          <w:rFonts w:asciiTheme="minorHAnsi" w:hAnsiTheme="minorHAnsi" w:cstheme="minorHAnsi"/>
          <w:b/>
          <w:sz w:val="22"/>
          <w:szCs w:val="22"/>
        </w:rPr>
        <w:t>5</w:t>
      </w:r>
      <w:r w:rsidRPr="00A073B8">
        <w:rPr>
          <w:rFonts w:asciiTheme="minorHAnsi" w:hAnsiTheme="minorHAnsi" w:cstheme="minorHAnsi"/>
          <w:b/>
          <w:sz w:val="22"/>
          <w:szCs w:val="22"/>
        </w:rPr>
        <w:t xml:space="preserve"> dni</w:t>
      </w:r>
      <w:r w:rsidRPr="00A073B8">
        <w:rPr>
          <w:rFonts w:asciiTheme="minorHAnsi" w:hAnsiTheme="minorHAnsi" w:cstheme="minorHAnsi"/>
          <w:sz w:val="22"/>
          <w:szCs w:val="22"/>
        </w:rPr>
        <w:t xml:space="preserve">; </w:t>
      </w:r>
    </w:p>
    <w:p w14:paraId="300921F1" w14:textId="77777777"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2B4133BD" w14:textId="77777777"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termin wykonania przedmiotu umowy o podwykonawstwo nie jest dłuższy niż termin Umowy, jednocześnie przy uwzględnieniu terminów przeznaczonych na próby, odbiory dla Wykonawcy;</w:t>
      </w:r>
    </w:p>
    <w:p w14:paraId="7859D42B" w14:textId="12975156"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wypłata wynagrodzenia Podwykonawcy lub dalszemu Podwykonawcy </w:t>
      </w:r>
      <w:r w:rsidRPr="00A073B8">
        <w:rPr>
          <w:rFonts w:asciiTheme="minorHAnsi" w:hAnsiTheme="minorHAnsi" w:cstheme="minorHAnsi"/>
          <w:b/>
          <w:bCs/>
          <w:sz w:val="22"/>
          <w:szCs w:val="22"/>
        </w:rPr>
        <w:t>za wykonane roboty budowlane</w:t>
      </w:r>
      <w:r w:rsidRPr="00A073B8">
        <w:rPr>
          <w:rFonts w:asciiTheme="minorHAnsi" w:hAnsiTheme="minorHAnsi" w:cstheme="minorHAnsi"/>
          <w:sz w:val="22"/>
          <w:szCs w:val="22"/>
        </w:rPr>
        <w:t xml:space="preserve"> będące przedmiotem Umowy, będzie następować zgodnie z ppkt a) oraz według przyjętych okresów rozliczeniowych, na podstawie odbiorów częściowych, końcowego robót wykonanych przez Podwykonawcę lub dalszego Podwykonawcę. Postanowienia w zakresie rozliczenia wynagrodzenia Podwykonawcy lub dalszemu Podwykonawcy nie mogą być mniej korzystne niż dla Wykonawcy lub uniemożliwiające rozliczenie tych robót pomiędzy Zamawiającym a Wykonawcą na podstawie Umowy;</w:t>
      </w:r>
    </w:p>
    <w:p w14:paraId="19AA3FD0" w14:textId="01DACE4B"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wypłata wynagrodzenia Podwykonawcy lub dalszemu Podwykonawcy </w:t>
      </w:r>
      <w:r w:rsidRPr="00A073B8">
        <w:rPr>
          <w:rFonts w:asciiTheme="minorHAnsi" w:hAnsiTheme="minorHAnsi" w:cstheme="minorHAnsi"/>
          <w:b/>
          <w:bCs/>
          <w:sz w:val="22"/>
          <w:szCs w:val="22"/>
        </w:rPr>
        <w:t>za wykonane usługi lub dostawy</w:t>
      </w:r>
      <w:r w:rsidRPr="00A073B8">
        <w:rPr>
          <w:rFonts w:asciiTheme="minorHAnsi" w:hAnsiTheme="minorHAnsi" w:cstheme="minorHAnsi"/>
          <w:sz w:val="22"/>
          <w:szCs w:val="22"/>
        </w:rPr>
        <w:t xml:space="preserve"> będące przedmiotem Umowy, będzie następować odpowiednio zgodnie z ppkt a) oraz według przyjętych zasad, okresów rozliczeniowych. Postanowienia w zakresie rozliczenia wynagrodzenia Podwykonawcy lub dalszemu Podwykonawcy nie mogą być mniej korzystne niż dla Wykonawcy lub uniemożliwiające rozliczenie pomiędzy Zamawiającym a Wykonawcą na podstawie Umowy;</w:t>
      </w:r>
    </w:p>
    <w:p w14:paraId="3E76D0A6" w14:textId="29A3B71D"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w:t>
      </w:r>
      <w:r w:rsidR="00F91B75" w:rsidRPr="00A073B8">
        <w:rPr>
          <w:rFonts w:asciiTheme="minorHAnsi" w:hAnsiTheme="minorHAnsi" w:cstheme="minorHAnsi"/>
          <w:sz w:val="22"/>
          <w:szCs w:val="22"/>
        </w:rPr>
        <w:t>P</w:t>
      </w:r>
      <w:r w:rsidRPr="00A073B8">
        <w:rPr>
          <w:rFonts w:asciiTheme="minorHAnsi" w:hAnsiTheme="minorHAnsi" w:cstheme="minorHAnsi"/>
          <w:sz w:val="22"/>
          <w:szCs w:val="22"/>
        </w:rPr>
        <w:t xml:space="preserve">rojektowej, </w:t>
      </w:r>
      <w:proofErr w:type="spellStart"/>
      <w:r w:rsidRPr="00A073B8">
        <w:rPr>
          <w:rFonts w:asciiTheme="minorHAnsi" w:hAnsiTheme="minorHAnsi" w:cstheme="minorHAnsi"/>
          <w:sz w:val="22"/>
          <w:szCs w:val="22"/>
        </w:rPr>
        <w:t>STWiORB</w:t>
      </w:r>
      <w:proofErr w:type="spellEnd"/>
      <w:r w:rsidRPr="00A073B8">
        <w:rPr>
          <w:rFonts w:asciiTheme="minorHAnsi" w:hAnsiTheme="minorHAnsi" w:cstheme="minorHAnsi"/>
          <w:sz w:val="22"/>
          <w:szCs w:val="22"/>
        </w:rPr>
        <w:t>, SWZ oraz standardom deklarowanym w Ofercie Wykonawcy,</w:t>
      </w:r>
    </w:p>
    <w:p w14:paraId="37979D76" w14:textId="08B4939A"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okres odpowiedzialności Podwykonawcy lub dalszego Podwykonawcy za Wady wykonanych przez nich robót budowlanych będących przedmiotem umowy o podwykonawstwo, nie będzie krótszy od okresu odpowiedzialności za Wady przedmiotu Umowy Wykonawcy wobec Zamawiającego. W uzasadnionych okolicznościach w przypadku krótszego okresu odpowiedzialności za Wady wynikającego z umowy o podwykonawstwo Wykonawca ponosi odpowiedzialność wobec Zamawiającego zgodnie z Umową – w pełnym okresie</w:t>
      </w:r>
      <w:r w:rsidR="00F91B75" w:rsidRPr="00A073B8">
        <w:rPr>
          <w:rFonts w:asciiTheme="minorHAnsi" w:hAnsiTheme="minorHAnsi" w:cstheme="minorHAnsi"/>
          <w:sz w:val="22"/>
          <w:szCs w:val="22"/>
        </w:rPr>
        <w:t>,</w:t>
      </w:r>
    </w:p>
    <w:p w14:paraId="7B216758" w14:textId="38E0AC94" w:rsidR="008C60ED" w:rsidRPr="00A073B8" w:rsidRDefault="00FE0648" w:rsidP="000B284A">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Podwykonawca lub dalszy Podwykonawca musi legitymować się posiadaniem odpowiednio do zakresu, części realizowanej w podwykonawstwie, wiedzy </w:t>
      </w:r>
      <w:r w:rsidR="00B42414" w:rsidRPr="00A073B8">
        <w:rPr>
          <w:rFonts w:asciiTheme="minorHAnsi" w:hAnsiTheme="minorHAnsi" w:cstheme="minorHAnsi"/>
          <w:sz w:val="22"/>
          <w:szCs w:val="22"/>
        </w:rPr>
        <w:t>i doświadczenia</w:t>
      </w:r>
      <w:r w:rsidRPr="00A073B8">
        <w:rPr>
          <w:rFonts w:asciiTheme="minorHAnsi" w:hAnsiTheme="minorHAnsi" w:cstheme="minorHAnsi"/>
          <w:sz w:val="22"/>
          <w:szCs w:val="22"/>
        </w:rPr>
        <w:t xml:space="preserve"> odpowiadających porównywalnie co najmniej wiedzy i doświadczeniu wymaganym od Wykonawcy w związku</w:t>
      </w:r>
      <w:r w:rsidR="00B03ACF">
        <w:rPr>
          <w:rFonts w:asciiTheme="minorHAnsi" w:hAnsiTheme="minorHAnsi" w:cstheme="minorHAnsi"/>
          <w:sz w:val="22"/>
          <w:szCs w:val="22"/>
        </w:rPr>
        <w:br/>
      </w:r>
      <w:r w:rsidRPr="00A073B8">
        <w:rPr>
          <w:rFonts w:asciiTheme="minorHAnsi" w:hAnsiTheme="minorHAnsi" w:cstheme="minorHAnsi"/>
          <w:sz w:val="22"/>
          <w:szCs w:val="22"/>
        </w:rPr>
        <w:t xml:space="preserve"> z realizacją Umowy; dysponować personelem i sprzętem, gwarantującymi prawidłowe wykonanie podzlecanej części Umowy proporcjonalnie, kwalifikacjami lub zakresem</w:t>
      </w:r>
      <w:r w:rsidRPr="00A073B8" w:rsidDel="00B93005">
        <w:rPr>
          <w:rFonts w:asciiTheme="minorHAnsi" w:hAnsiTheme="minorHAnsi" w:cstheme="minorHAnsi"/>
          <w:sz w:val="22"/>
          <w:szCs w:val="22"/>
        </w:rPr>
        <w:t xml:space="preserve"> </w:t>
      </w:r>
      <w:r w:rsidRPr="00A073B8">
        <w:rPr>
          <w:rFonts w:asciiTheme="minorHAnsi" w:hAnsiTheme="minorHAnsi" w:cstheme="minorHAnsi"/>
          <w:sz w:val="22"/>
          <w:szCs w:val="22"/>
        </w:rPr>
        <w:t>odpowiadającymi wymaganiom stawianym Wykonawcy,</w:t>
      </w:r>
    </w:p>
    <w:p w14:paraId="5132F65A" w14:textId="21FEDC92" w:rsidR="008C60ED"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Podwykonawca lub dalszy Podwykonawca musi legitymować się zatrudnianiem osób na podstawie umowy o pracę zgodnie z postanowieniami zawartymi w </w:t>
      </w:r>
      <w:r w:rsidR="00B03ACF">
        <w:rPr>
          <w:rFonts w:asciiTheme="minorHAnsi" w:hAnsiTheme="minorHAnsi" w:cstheme="minorHAnsi"/>
          <w:sz w:val="22"/>
          <w:szCs w:val="22"/>
        </w:rPr>
        <w:t>§</w:t>
      </w:r>
      <w:r w:rsidR="00C85C8A" w:rsidRPr="00A073B8">
        <w:rPr>
          <w:rFonts w:asciiTheme="minorHAnsi" w:hAnsiTheme="minorHAnsi" w:cstheme="minorHAnsi"/>
          <w:sz w:val="22"/>
          <w:szCs w:val="22"/>
        </w:rPr>
        <w:t xml:space="preserve"> 9</w:t>
      </w:r>
      <w:r w:rsidR="00A14736" w:rsidRPr="00A073B8">
        <w:rPr>
          <w:rFonts w:asciiTheme="minorHAnsi" w:hAnsiTheme="minorHAnsi" w:cstheme="minorHAnsi"/>
          <w:sz w:val="22"/>
          <w:szCs w:val="22"/>
        </w:rPr>
        <w:t>.</w:t>
      </w:r>
    </w:p>
    <w:p w14:paraId="23C6FCCA" w14:textId="7B272617" w:rsidR="00401222" w:rsidRPr="00A073B8" w:rsidRDefault="00FE0648" w:rsidP="006354A4">
      <w:pPr>
        <w:pStyle w:val="Akapitzlist"/>
        <w:numPr>
          <w:ilvl w:val="0"/>
          <w:numId w:val="19"/>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dla przedmiotu umowy o podwykonawstwo obejmującego: </w:t>
      </w:r>
      <w:r w:rsidRPr="00A073B8">
        <w:rPr>
          <w:rFonts w:asciiTheme="minorHAnsi" w:hAnsiTheme="minorHAnsi" w:cstheme="minorHAnsi"/>
          <w:b/>
          <w:sz w:val="22"/>
          <w:szCs w:val="22"/>
          <w:lang w:eastAsia="pl-PL"/>
        </w:rPr>
        <w:t>roboty budowlane, usługi lub dostawy</w:t>
      </w:r>
      <w:r w:rsidRPr="00A073B8">
        <w:rPr>
          <w:rFonts w:asciiTheme="minorHAnsi" w:hAnsiTheme="minorHAnsi" w:cstheme="minorHAnsi"/>
          <w:b/>
          <w:sz w:val="22"/>
          <w:szCs w:val="22"/>
        </w:rPr>
        <w:t>,</w:t>
      </w:r>
      <w:r w:rsidRPr="00A073B8">
        <w:rPr>
          <w:rFonts w:asciiTheme="minorHAnsi" w:hAnsiTheme="minorHAnsi" w:cstheme="minorHAnsi"/>
          <w:sz w:val="22"/>
          <w:szCs w:val="22"/>
        </w:rPr>
        <w:t xml:space="preserve"> których </w:t>
      </w:r>
      <w:r w:rsidRPr="00A073B8">
        <w:rPr>
          <w:rFonts w:asciiTheme="minorHAnsi" w:hAnsiTheme="minorHAnsi" w:cstheme="minorHAnsi"/>
          <w:sz w:val="22"/>
          <w:szCs w:val="22"/>
          <w:lang w:eastAsia="pl-PL"/>
        </w:rPr>
        <w:t xml:space="preserve">okres obowiązywania </w:t>
      </w:r>
      <w:r w:rsidRPr="00A073B8">
        <w:rPr>
          <w:rFonts w:asciiTheme="minorHAnsi" w:hAnsiTheme="minorHAnsi" w:cstheme="minorHAnsi"/>
          <w:b/>
          <w:sz w:val="22"/>
          <w:szCs w:val="22"/>
          <w:lang w:eastAsia="pl-PL"/>
        </w:rPr>
        <w:t>przekracza 6 miesięcy</w:t>
      </w:r>
      <w:r w:rsidRPr="00A073B8">
        <w:rPr>
          <w:rFonts w:asciiTheme="minorHAnsi" w:hAnsiTheme="minorHAnsi" w:cstheme="minorHAnsi"/>
          <w:sz w:val="22"/>
          <w:szCs w:val="22"/>
          <w:lang w:eastAsia="pl-PL"/>
        </w:rPr>
        <w:t>,</w:t>
      </w:r>
      <w:r w:rsidRPr="00A073B8">
        <w:rPr>
          <w:rFonts w:asciiTheme="minorHAnsi" w:hAnsiTheme="minorHAnsi" w:cstheme="minorHAnsi"/>
          <w:sz w:val="22"/>
          <w:szCs w:val="22"/>
        </w:rPr>
        <w:t xml:space="preserve"> są zawarte w umowie o podwykonawstwo postanowienia dotyczące zasad wprowadzania zmian wysokości wynagrodzenia należnego Podwykonawcy lub dalszemu Podwykonawcy w </w:t>
      </w:r>
      <w:r w:rsidRPr="00A073B8">
        <w:rPr>
          <w:rFonts w:asciiTheme="minorHAnsi" w:hAnsiTheme="minorHAnsi" w:cstheme="minorHAnsi"/>
          <w:sz w:val="22"/>
          <w:szCs w:val="22"/>
          <w:lang w:eastAsia="pl-PL"/>
        </w:rPr>
        <w:t>zakresie odpowiadającym zmianom cen materiałów lub kosztów</w:t>
      </w:r>
      <w:r w:rsidRPr="00A073B8">
        <w:rPr>
          <w:rFonts w:asciiTheme="minorHAnsi" w:hAnsiTheme="minorHAnsi" w:cstheme="minorHAnsi"/>
          <w:sz w:val="22"/>
          <w:szCs w:val="22"/>
        </w:rPr>
        <w:t xml:space="preserve"> dla Wykonawcy zawartych</w:t>
      </w:r>
      <w:r w:rsidR="00401222" w:rsidRPr="00A073B8">
        <w:rPr>
          <w:rFonts w:asciiTheme="minorHAnsi" w:hAnsiTheme="minorHAnsi" w:cstheme="minorHAnsi"/>
          <w:sz w:val="22"/>
          <w:szCs w:val="22"/>
        </w:rPr>
        <w:br/>
      </w:r>
      <w:r w:rsidRPr="00A073B8">
        <w:rPr>
          <w:rFonts w:asciiTheme="minorHAnsi" w:hAnsiTheme="minorHAnsi" w:cstheme="minorHAnsi"/>
          <w:sz w:val="22"/>
          <w:szCs w:val="22"/>
        </w:rPr>
        <w:t>w Umowie,</w:t>
      </w:r>
    </w:p>
    <w:p w14:paraId="771E53AD" w14:textId="30D085E5" w:rsidR="008D1CFB" w:rsidRPr="00A073B8" w:rsidRDefault="00773424" w:rsidP="004C3966">
      <w:pPr>
        <w:tabs>
          <w:tab w:val="left" w:pos="1134"/>
          <w:tab w:val="num" w:pos="1440"/>
        </w:tabs>
        <w:spacing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 xml:space="preserve">4.1. </w:t>
      </w:r>
      <w:r w:rsidR="008C60ED" w:rsidRPr="00A073B8">
        <w:rPr>
          <w:rFonts w:asciiTheme="minorHAnsi" w:hAnsiTheme="minorHAnsi" w:cstheme="minorHAnsi"/>
          <w:sz w:val="22"/>
          <w:szCs w:val="22"/>
        </w:rPr>
        <w:t>Podwykonawca lub dalszy Podwykonawca robót budowlanych w ramach swojego realizowanego zakresu winien posiadać ubezpieczenie odpowiedzialności cywilnej (OC) z tytułu prowadzonej działalności gospodarczej</w:t>
      </w:r>
      <w:r w:rsidR="00EA034E" w:rsidRPr="00A073B8">
        <w:rPr>
          <w:rFonts w:asciiTheme="minorHAnsi" w:hAnsiTheme="minorHAnsi" w:cstheme="minorHAnsi"/>
          <w:sz w:val="22"/>
          <w:szCs w:val="22"/>
        </w:rPr>
        <w:t>,</w:t>
      </w:r>
      <w:r w:rsidR="00207F5D" w:rsidRPr="00A073B8">
        <w:rPr>
          <w:rFonts w:asciiTheme="minorHAnsi" w:hAnsiTheme="minorHAnsi" w:cstheme="minorHAnsi"/>
          <w:sz w:val="22"/>
          <w:szCs w:val="22"/>
        </w:rPr>
        <w:t xml:space="preserve"> </w:t>
      </w:r>
    </w:p>
    <w:p w14:paraId="1E0CA959" w14:textId="61C3D92A" w:rsidR="00627031" w:rsidRPr="00A073B8" w:rsidRDefault="00207F5D" w:rsidP="004C3966">
      <w:pPr>
        <w:tabs>
          <w:tab w:val="left" w:pos="1134"/>
          <w:tab w:val="num" w:pos="1440"/>
        </w:tabs>
        <w:spacing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4.2.</w:t>
      </w:r>
      <w:r w:rsidR="00DA6B85" w:rsidRPr="00A073B8">
        <w:rPr>
          <w:rFonts w:asciiTheme="minorHAnsi" w:hAnsiTheme="minorHAnsi" w:cstheme="minorHAnsi"/>
          <w:sz w:val="22"/>
          <w:szCs w:val="22"/>
        </w:rPr>
        <w:t xml:space="preserve"> </w:t>
      </w:r>
      <w:r w:rsidR="008C60ED" w:rsidRPr="00A073B8">
        <w:rPr>
          <w:rFonts w:asciiTheme="minorHAnsi" w:hAnsiTheme="minorHAnsi" w:cstheme="minorHAnsi"/>
          <w:sz w:val="22"/>
          <w:szCs w:val="22"/>
        </w:rPr>
        <w:t xml:space="preserve">Wykonawca, Podwykonawca lub dalszy Podwykonawca są zobowiązani do </w:t>
      </w:r>
      <w:r w:rsidR="00B42414" w:rsidRPr="00A073B8">
        <w:rPr>
          <w:rFonts w:asciiTheme="minorHAnsi" w:hAnsiTheme="minorHAnsi" w:cstheme="minorHAnsi"/>
          <w:sz w:val="22"/>
          <w:szCs w:val="22"/>
        </w:rPr>
        <w:t>przedstawiania Inspektorowi</w:t>
      </w:r>
      <w:r w:rsidR="009C652C" w:rsidRPr="00A073B8">
        <w:rPr>
          <w:rFonts w:asciiTheme="minorHAnsi" w:hAnsiTheme="minorHAnsi" w:cstheme="minorHAnsi"/>
          <w:sz w:val="22"/>
          <w:szCs w:val="22"/>
        </w:rPr>
        <w:t xml:space="preserve"> Nadzoru</w:t>
      </w:r>
      <w:r w:rsidR="00804C54" w:rsidRPr="00A073B8">
        <w:rPr>
          <w:rFonts w:asciiTheme="minorHAnsi" w:hAnsiTheme="minorHAnsi" w:cstheme="minorHAnsi"/>
          <w:sz w:val="22"/>
          <w:szCs w:val="22"/>
        </w:rPr>
        <w:t xml:space="preserve"> </w:t>
      </w:r>
      <w:r w:rsidR="008C60ED" w:rsidRPr="00A073B8">
        <w:rPr>
          <w:rFonts w:asciiTheme="minorHAnsi" w:hAnsiTheme="minorHAnsi" w:cstheme="minorHAnsi"/>
          <w:sz w:val="22"/>
          <w:szCs w:val="22"/>
        </w:rPr>
        <w:t>lub Zamawiającemu na jego żądanie dokumentów, oświadczeń</w:t>
      </w:r>
      <w:r w:rsidR="00E75251" w:rsidRPr="00A073B8">
        <w:rPr>
          <w:rFonts w:asciiTheme="minorHAnsi" w:hAnsiTheme="minorHAnsi" w:cstheme="minorHAnsi"/>
          <w:sz w:val="22"/>
          <w:szCs w:val="22"/>
        </w:rPr>
        <w:br/>
      </w:r>
      <w:r w:rsidR="008C60ED" w:rsidRPr="00A073B8">
        <w:rPr>
          <w:rFonts w:asciiTheme="minorHAnsi" w:hAnsiTheme="minorHAnsi" w:cstheme="minorHAnsi"/>
          <w:sz w:val="22"/>
          <w:szCs w:val="22"/>
        </w:rPr>
        <w:t>i wyjaśnień dotyczących realizacji umowy</w:t>
      </w:r>
      <w:r w:rsidR="006750AC" w:rsidRPr="00A073B8">
        <w:rPr>
          <w:rFonts w:asciiTheme="minorHAnsi" w:hAnsiTheme="minorHAnsi" w:cstheme="minorHAnsi"/>
          <w:sz w:val="22"/>
          <w:szCs w:val="22"/>
        </w:rPr>
        <w:t xml:space="preserve"> </w:t>
      </w:r>
      <w:r w:rsidR="008C60ED" w:rsidRPr="00A073B8">
        <w:rPr>
          <w:rFonts w:asciiTheme="minorHAnsi" w:hAnsiTheme="minorHAnsi" w:cstheme="minorHAnsi"/>
          <w:sz w:val="22"/>
          <w:szCs w:val="22"/>
        </w:rPr>
        <w:t>o podwykonawstwo.</w:t>
      </w:r>
    </w:p>
    <w:p w14:paraId="51184606" w14:textId="2E26F7C4" w:rsidR="00627031" w:rsidRPr="00A073B8" w:rsidRDefault="00627031"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Umowa o podwykonawstwo nie może zawierać postanowień:</w:t>
      </w:r>
    </w:p>
    <w:p w14:paraId="2B4346AC" w14:textId="05CDEEC3" w:rsidR="00627031" w:rsidRPr="00A073B8" w:rsidRDefault="00627031" w:rsidP="006354A4">
      <w:pPr>
        <w:pStyle w:val="Akapitzlist"/>
        <w:numPr>
          <w:ilvl w:val="0"/>
          <w:numId w:val="20"/>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5D6521" w:rsidRPr="00A073B8">
        <w:rPr>
          <w:rFonts w:asciiTheme="minorHAnsi" w:hAnsiTheme="minorHAnsi" w:cstheme="minorHAnsi"/>
          <w:sz w:val="22"/>
          <w:szCs w:val="22"/>
        </w:rPr>
        <w:t>,</w:t>
      </w:r>
    </w:p>
    <w:p w14:paraId="4EFAFCF0" w14:textId="484D6038" w:rsidR="00627031" w:rsidRPr="00A073B8" w:rsidRDefault="00627031" w:rsidP="006354A4">
      <w:pPr>
        <w:pStyle w:val="Akapitzlist"/>
        <w:numPr>
          <w:ilvl w:val="0"/>
          <w:numId w:val="20"/>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uzależniających wypłatę wynagrodzenia Podwykonawcy dalszemu Podwykonawcy od spełnienia określonych w umowie o podwykonawstwo przesłanek lub uniemożliwiających rozliczenie robót pomiędzy Zamawiającym a Wykonawcą na podstawie niniejszej umowy</w:t>
      </w:r>
      <w:r w:rsidR="005D6521" w:rsidRPr="00A073B8">
        <w:rPr>
          <w:rFonts w:asciiTheme="minorHAnsi" w:hAnsiTheme="minorHAnsi" w:cstheme="minorHAnsi"/>
          <w:sz w:val="22"/>
          <w:szCs w:val="22"/>
        </w:rPr>
        <w:t>,</w:t>
      </w:r>
    </w:p>
    <w:p w14:paraId="0DC675D5" w14:textId="77777777" w:rsidR="00627031" w:rsidRPr="00A073B8" w:rsidRDefault="00627031" w:rsidP="006354A4">
      <w:pPr>
        <w:pStyle w:val="Akapitzlist"/>
        <w:numPr>
          <w:ilvl w:val="0"/>
          <w:numId w:val="20"/>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3985AC2E" w14:textId="128F3A0A" w:rsidR="00627031" w:rsidRPr="00A073B8" w:rsidRDefault="00627031" w:rsidP="006354A4">
      <w:pPr>
        <w:pStyle w:val="Akapitzlist"/>
        <w:numPr>
          <w:ilvl w:val="0"/>
          <w:numId w:val="20"/>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sprzecznych z niniejszą Umową, SWZ, naruszających przepisy </w:t>
      </w:r>
      <w:r w:rsidR="006D16A4" w:rsidRPr="00A073B8">
        <w:rPr>
          <w:rFonts w:asciiTheme="minorHAnsi" w:hAnsiTheme="minorHAnsi" w:cstheme="minorHAnsi"/>
          <w:sz w:val="22"/>
          <w:szCs w:val="22"/>
        </w:rPr>
        <w:t xml:space="preserve">ustawy </w:t>
      </w:r>
      <w:r w:rsidRPr="00A073B8">
        <w:rPr>
          <w:rFonts w:asciiTheme="minorHAnsi" w:hAnsiTheme="minorHAnsi" w:cstheme="minorHAnsi"/>
          <w:sz w:val="22"/>
          <w:szCs w:val="22"/>
        </w:rPr>
        <w:t>P</w:t>
      </w:r>
      <w:r w:rsidR="006D16A4" w:rsidRPr="00A073B8">
        <w:rPr>
          <w:rFonts w:asciiTheme="minorHAnsi" w:hAnsiTheme="minorHAnsi" w:cstheme="minorHAnsi"/>
          <w:sz w:val="22"/>
          <w:szCs w:val="22"/>
        </w:rPr>
        <w:t>ZP</w:t>
      </w:r>
      <w:r w:rsidRPr="00A073B8">
        <w:rPr>
          <w:rFonts w:asciiTheme="minorHAnsi" w:hAnsiTheme="minorHAnsi" w:cstheme="minorHAnsi"/>
          <w:sz w:val="22"/>
          <w:szCs w:val="22"/>
        </w:rPr>
        <w:t xml:space="preserve"> w zakresie podwykonawstwa, sprzecznych z innymi obowiązującymi przepisami właściwymi do realizowanego zamówienia.</w:t>
      </w:r>
    </w:p>
    <w:p w14:paraId="0C7E632C" w14:textId="10E93B05" w:rsidR="00485CBF" w:rsidRPr="00A073B8" w:rsidRDefault="00485CBF"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odpowiada solidarnie z Wykonawcą za zapłatę wynagrodzenia należnego Podwykonawcy lub dalszemu Podwykonawcy w rozumieniu art. 647</w:t>
      </w:r>
      <w:r w:rsidRPr="00A073B8">
        <w:rPr>
          <w:rFonts w:asciiTheme="minorHAnsi" w:hAnsiTheme="minorHAnsi" w:cstheme="minorHAnsi"/>
          <w:sz w:val="22"/>
          <w:szCs w:val="22"/>
          <w:vertAlign w:val="superscript"/>
        </w:rPr>
        <w:t>1</w:t>
      </w:r>
      <w:r w:rsidRPr="00A073B8">
        <w:rPr>
          <w:rFonts w:asciiTheme="minorHAnsi" w:hAnsiTheme="minorHAnsi" w:cstheme="minorHAnsi"/>
          <w:sz w:val="22"/>
          <w:szCs w:val="22"/>
        </w:rPr>
        <w:t xml:space="preserve"> k.c. z tytułu wykonywanych przez niego robót budowlanych, których szczegółowy przedmiot został zgłoszony Zamawiającemu przez Wykonawcę lub Podwykonawcę/dalszego Podwykonawcę przed przystąpieniem do </w:t>
      </w:r>
      <w:r w:rsidRPr="00A073B8">
        <w:rPr>
          <w:rFonts w:asciiTheme="minorHAnsi" w:hAnsiTheme="minorHAnsi" w:cstheme="minorHAnsi"/>
          <w:sz w:val="22"/>
          <w:szCs w:val="22"/>
        </w:rPr>
        <w:lastRenderedPageBreak/>
        <w:t>wykonywania tych robót, chyba że w ciąg</w:t>
      </w:r>
      <w:r w:rsidR="00C85C8A" w:rsidRPr="00A073B8">
        <w:rPr>
          <w:rFonts w:asciiTheme="minorHAnsi" w:hAnsiTheme="minorHAnsi" w:cstheme="minorHAnsi"/>
          <w:sz w:val="22"/>
          <w:szCs w:val="22"/>
        </w:rPr>
        <w:t>u</w:t>
      </w:r>
      <w:r w:rsidRPr="00A073B8">
        <w:rPr>
          <w:rFonts w:asciiTheme="minorHAnsi" w:hAnsiTheme="minorHAnsi" w:cstheme="minorHAnsi"/>
          <w:sz w:val="22"/>
          <w:szCs w:val="22"/>
        </w:rPr>
        <w:t xml:space="preserve"> </w:t>
      </w:r>
      <w:r w:rsidR="00C85C8A" w:rsidRPr="00A073B8">
        <w:rPr>
          <w:rFonts w:asciiTheme="minorHAnsi" w:hAnsiTheme="minorHAnsi" w:cstheme="minorHAnsi"/>
          <w:sz w:val="22"/>
          <w:szCs w:val="22"/>
        </w:rPr>
        <w:t>30</w:t>
      </w:r>
      <w:r w:rsidRPr="00A073B8">
        <w:rPr>
          <w:rFonts w:asciiTheme="minorHAnsi" w:hAnsiTheme="minorHAnsi" w:cstheme="minorHAnsi"/>
          <w:sz w:val="22"/>
          <w:szCs w:val="22"/>
        </w:rPr>
        <w:t xml:space="preserve"> dni od dnia doręczenia Zamawiającemu zgłoszenia Zamawiający złożył Podwykonawcy/dalszemu Podwykonawcy i Wykonawcy sprzeciw wobec wykonywania tych robót przez Podwykonawcę. Zgłoszenie, o którym mowa powyżej, nie jest wymagane, jeżeli Zamawiający i Wykonawca określili w niniejszej umowie szczegółowy przedmiot robót budowlanych wykonywanych przez oznaczonego Podwykonawcę</w:t>
      </w:r>
    </w:p>
    <w:p w14:paraId="34EB439E" w14:textId="038A3729" w:rsidR="00627031" w:rsidRPr="00A073B8" w:rsidRDefault="00627031"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Podwykonawca lub dalszy Podwykonawca zobowiązany jest do przedłożenia </w:t>
      </w:r>
      <w:r w:rsidR="00485CBF" w:rsidRPr="00A073B8">
        <w:rPr>
          <w:rFonts w:asciiTheme="minorHAnsi" w:hAnsiTheme="minorHAnsi" w:cstheme="minorHAnsi"/>
          <w:sz w:val="22"/>
          <w:szCs w:val="22"/>
        </w:rPr>
        <w:t>równocześnie ze zgłoszeniem, o którym mowa w</w:t>
      </w:r>
      <w:r w:rsidR="00485CBF" w:rsidRPr="00A073B8">
        <w:rPr>
          <w:rFonts w:asciiTheme="minorHAnsi" w:hAnsiTheme="minorHAnsi" w:cstheme="minorHAnsi"/>
          <w:b/>
          <w:bCs/>
          <w:sz w:val="22"/>
          <w:szCs w:val="22"/>
        </w:rPr>
        <w:t xml:space="preserve"> </w:t>
      </w:r>
      <w:r w:rsidR="009F3310" w:rsidRPr="00A073B8">
        <w:rPr>
          <w:rFonts w:asciiTheme="minorHAnsi" w:hAnsiTheme="minorHAnsi" w:cstheme="minorHAnsi"/>
          <w:color w:val="000000"/>
          <w:sz w:val="22"/>
          <w:szCs w:val="22"/>
        </w:rPr>
        <w:t>§</w:t>
      </w:r>
      <w:r w:rsidR="009F3310" w:rsidRPr="00A073B8">
        <w:rPr>
          <w:rFonts w:asciiTheme="minorHAnsi" w:hAnsiTheme="minorHAnsi" w:cstheme="minorHAnsi"/>
          <w:b/>
          <w:bCs/>
          <w:color w:val="000000"/>
          <w:sz w:val="22"/>
          <w:szCs w:val="22"/>
        </w:rPr>
        <w:t xml:space="preserve"> </w:t>
      </w:r>
      <w:r w:rsidR="00485CBF" w:rsidRPr="00A073B8">
        <w:rPr>
          <w:rFonts w:asciiTheme="minorHAnsi" w:hAnsiTheme="minorHAnsi" w:cstheme="minorHAnsi"/>
          <w:sz w:val="22"/>
          <w:szCs w:val="22"/>
        </w:rPr>
        <w:t xml:space="preserve"> 1</w:t>
      </w:r>
      <w:r w:rsidR="004E61E4" w:rsidRPr="00A073B8">
        <w:rPr>
          <w:rFonts w:asciiTheme="minorHAnsi" w:hAnsiTheme="minorHAnsi" w:cstheme="minorHAnsi"/>
          <w:sz w:val="22"/>
          <w:szCs w:val="22"/>
        </w:rPr>
        <w:t>2</w:t>
      </w:r>
      <w:r w:rsidR="009F3310" w:rsidRPr="00A073B8">
        <w:rPr>
          <w:rFonts w:asciiTheme="minorHAnsi" w:hAnsiTheme="minorHAnsi" w:cstheme="minorHAnsi"/>
          <w:sz w:val="22"/>
          <w:szCs w:val="22"/>
        </w:rPr>
        <w:t xml:space="preserve"> ust. </w:t>
      </w:r>
      <w:r w:rsidR="00485CBF" w:rsidRPr="00A073B8">
        <w:rPr>
          <w:rFonts w:asciiTheme="minorHAnsi" w:hAnsiTheme="minorHAnsi" w:cstheme="minorHAnsi"/>
          <w:sz w:val="22"/>
          <w:szCs w:val="22"/>
        </w:rPr>
        <w:t xml:space="preserve">6 </w:t>
      </w:r>
      <w:r w:rsidRPr="00A073B8">
        <w:rPr>
          <w:rFonts w:asciiTheme="minorHAnsi" w:hAnsiTheme="minorHAnsi" w:cstheme="minorHAnsi"/>
          <w:sz w:val="22"/>
          <w:szCs w:val="22"/>
        </w:rPr>
        <w:t xml:space="preserve"> Zamawiającemu i </w:t>
      </w:r>
      <w:r w:rsidR="009C652C" w:rsidRPr="00A073B8">
        <w:rPr>
          <w:rFonts w:asciiTheme="minorHAnsi" w:hAnsiTheme="minorHAnsi" w:cstheme="minorHAnsi"/>
          <w:sz w:val="22"/>
          <w:szCs w:val="22"/>
        </w:rPr>
        <w:t>Inspektorowi Nadzoru</w:t>
      </w:r>
      <w:r w:rsidR="00804C5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projektu umowy o podwykonawstwo, której przedmiotem są roboty budowlane, wraz </w:t>
      </w:r>
      <w:r w:rsidR="00485CBF" w:rsidRPr="00A073B8">
        <w:rPr>
          <w:rFonts w:asciiTheme="minorHAnsi" w:hAnsiTheme="minorHAnsi" w:cstheme="minorHAnsi"/>
          <w:sz w:val="22"/>
          <w:szCs w:val="22"/>
        </w:rPr>
        <w:br/>
      </w:r>
      <w:r w:rsidRPr="00A073B8">
        <w:rPr>
          <w:rFonts w:asciiTheme="minorHAnsi" w:hAnsiTheme="minorHAnsi" w:cstheme="minorHAnsi"/>
          <w:sz w:val="22"/>
          <w:szCs w:val="22"/>
        </w:rPr>
        <w:t>z zestawieniem ilości robót i ich wyceną</w:t>
      </w:r>
      <w:r w:rsidR="00FF6E36" w:rsidRPr="00A073B8">
        <w:rPr>
          <w:rFonts w:asciiTheme="minorHAnsi" w:hAnsiTheme="minorHAnsi" w:cstheme="minorHAnsi"/>
          <w:sz w:val="22"/>
          <w:szCs w:val="22"/>
        </w:rPr>
        <w:t xml:space="preserve"> nawiązującą </w:t>
      </w:r>
      <w:r w:rsidR="00FF6E36" w:rsidRPr="00B03ACF">
        <w:rPr>
          <w:rFonts w:asciiTheme="minorHAnsi" w:hAnsiTheme="minorHAnsi" w:cstheme="minorHAnsi"/>
          <w:sz w:val="22"/>
          <w:szCs w:val="22"/>
        </w:rPr>
        <w:t xml:space="preserve">do </w:t>
      </w:r>
      <w:r w:rsidR="00FF6E36" w:rsidRPr="00B03ACF">
        <w:rPr>
          <w:rFonts w:asciiTheme="minorHAnsi" w:hAnsiTheme="minorHAnsi" w:cstheme="minorHAnsi"/>
          <w:sz w:val="22"/>
          <w:szCs w:val="22"/>
          <w:lang w:eastAsia="pl-PL"/>
        </w:rPr>
        <w:t xml:space="preserve">zestawienia kosztów wykonania robót budowlanych o którym mowa w § </w:t>
      </w:r>
      <w:r w:rsidR="00FF6E36" w:rsidRPr="00B03ACF">
        <w:rPr>
          <w:rFonts w:asciiTheme="minorHAnsi" w:hAnsiTheme="minorHAnsi" w:cstheme="minorHAnsi"/>
          <w:sz w:val="22"/>
          <w:szCs w:val="22"/>
        </w:rPr>
        <w:t>7</w:t>
      </w:r>
      <w:r w:rsidR="00FF6E36" w:rsidRPr="00B03ACF">
        <w:rPr>
          <w:rFonts w:asciiTheme="minorHAnsi" w:hAnsiTheme="minorHAnsi" w:cstheme="minorHAnsi"/>
          <w:sz w:val="22"/>
          <w:szCs w:val="22"/>
          <w:lang w:eastAsia="pl-PL"/>
        </w:rPr>
        <w:t xml:space="preserve"> ust</w:t>
      </w:r>
      <w:r w:rsidR="00FF6E36" w:rsidRPr="00B03ACF">
        <w:rPr>
          <w:rFonts w:asciiTheme="minorHAnsi" w:hAnsiTheme="minorHAnsi" w:cstheme="minorHAnsi"/>
          <w:sz w:val="22"/>
          <w:szCs w:val="22"/>
        </w:rPr>
        <w:t>.</w:t>
      </w:r>
      <w:r w:rsidR="00FF6E36" w:rsidRPr="00B03ACF">
        <w:rPr>
          <w:rFonts w:asciiTheme="minorHAnsi" w:hAnsiTheme="minorHAnsi" w:cstheme="minorHAnsi"/>
          <w:sz w:val="22"/>
          <w:szCs w:val="22"/>
          <w:lang w:eastAsia="pl-PL"/>
        </w:rPr>
        <w:t xml:space="preserve"> 1 pkt 3)</w:t>
      </w:r>
      <w:r w:rsidRPr="00B03ACF">
        <w:rPr>
          <w:rFonts w:asciiTheme="minorHAnsi" w:hAnsiTheme="minorHAnsi" w:cstheme="minorHAnsi"/>
          <w:sz w:val="22"/>
          <w:szCs w:val="22"/>
        </w:rPr>
        <w:t xml:space="preserve">, wraz z częścią dokumentacji dotyczącej wykonania robót, które mają być realizowane na podstawie umowy </w:t>
      </w:r>
      <w:r w:rsidR="006D16A4" w:rsidRPr="00B03ACF">
        <w:rPr>
          <w:rFonts w:asciiTheme="minorHAnsi" w:hAnsiTheme="minorHAnsi" w:cstheme="minorHAnsi"/>
          <w:sz w:val="22"/>
          <w:szCs w:val="22"/>
        </w:rPr>
        <w:t xml:space="preserve"> </w:t>
      </w:r>
      <w:r w:rsidRPr="00B03ACF">
        <w:rPr>
          <w:rFonts w:asciiTheme="minorHAnsi" w:hAnsiTheme="minorHAnsi" w:cstheme="minorHAnsi"/>
          <w:sz w:val="22"/>
          <w:szCs w:val="22"/>
        </w:rPr>
        <w:t>o po</w:t>
      </w:r>
      <w:r w:rsidRPr="00A073B8">
        <w:rPr>
          <w:rFonts w:asciiTheme="minorHAnsi" w:hAnsiTheme="minorHAnsi" w:cstheme="minorHAnsi"/>
          <w:sz w:val="22"/>
          <w:szCs w:val="22"/>
        </w:rPr>
        <w:t>dwykonawstwo lub ze wskazaniem tej części dokumentacji, a w przypadku projektu umowy przedkładanego przez Podwykonawcę lub dalszego</w:t>
      </w:r>
      <w:r w:rsidR="00485CBF" w:rsidRPr="00A073B8">
        <w:rPr>
          <w:rFonts w:asciiTheme="minorHAnsi" w:hAnsiTheme="minorHAnsi" w:cstheme="minorHAnsi"/>
          <w:sz w:val="22"/>
          <w:szCs w:val="22"/>
        </w:rPr>
        <w:t xml:space="preserve"> </w:t>
      </w:r>
      <w:r w:rsidRPr="00A073B8">
        <w:rPr>
          <w:rFonts w:asciiTheme="minorHAnsi" w:hAnsiTheme="minorHAnsi" w:cstheme="minorHAnsi"/>
          <w:sz w:val="22"/>
          <w:szCs w:val="22"/>
        </w:rPr>
        <w:t>Podwykonawcę, wraz ze zgodą lub akceptacją Wykonawcy na zawarcie umowy o</w:t>
      </w:r>
      <w:r w:rsidR="00B42414">
        <w:rPr>
          <w:rFonts w:asciiTheme="minorHAnsi" w:hAnsiTheme="minorHAnsi" w:cstheme="minorHAnsi"/>
          <w:sz w:val="22"/>
          <w:szCs w:val="22"/>
        </w:rPr>
        <w:t> </w:t>
      </w:r>
      <w:r w:rsidRPr="00A073B8">
        <w:rPr>
          <w:rFonts w:asciiTheme="minorHAnsi" w:hAnsiTheme="minorHAnsi" w:cstheme="minorHAnsi"/>
          <w:sz w:val="22"/>
          <w:szCs w:val="22"/>
        </w:rPr>
        <w:t>podwykonawstwo o treści zgodnej z projektem umowy.</w:t>
      </w:r>
    </w:p>
    <w:p w14:paraId="3DCF5912" w14:textId="23FBC6F9" w:rsidR="00627031" w:rsidRPr="00A073B8" w:rsidRDefault="00627031"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zgłosi w terminie określonym w pkt </w:t>
      </w:r>
      <w:r w:rsidR="00485CBF" w:rsidRPr="00A073B8">
        <w:rPr>
          <w:rFonts w:asciiTheme="minorHAnsi" w:hAnsiTheme="minorHAnsi" w:cstheme="minorHAnsi"/>
          <w:sz w:val="22"/>
          <w:szCs w:val="22"/>
        </w:rPr>
        <w:t>6</w:t>
      </w:r>
      <w:r w:rsidRPr="00A073B8">
        <w:rPr>
          <w:rFonts w:asciiTheme="minorHAnsi" w:hAnsiTheme="minorHAnsi" w:cstheme="minorHAnsi"/>
          <w:sz w:val="22"/>
          <w:szCs w:val="22"/>
        </w:rPr>
        <w:t xml:space="preserve"> w formie pisemnej </w:t>
      </w:r>
      <w:r w:rsidR="00485CBF" w:rsidRPr="00A073B8">
        <w:rPr>
          <w:rFonts w:asciiTheme="minorHAnsi" w:hAnsiTheme="minorHAnsi" w:cstheme="minorHAnsi"/>
          <w:b/>
          <w:bCs/>
          <w:sz w:val="22"/>
          <w:szCs w:val="22"/>
        </w:rPr>
        <w:t>sprzeciw</w:t>
      </w:r>
      <w:r w:rsidR="00485CBF" w:rsidRPr="00A073B8">
        <w:rPr>
          <w:rFonts w:asciiTheme="minorHAnsi" w:hAnsiTheme="minorHAnsi" w:cstheme="minorHAnsi"/>
          <w:sz w:val="22"/>
          <w:szCs w:val="22"/>
        </w:rPr>
        <w:t xml:space="preserve"> wobec wykonywania</w:t>
      </w:r>
      <w:r w:rsidR="008C7E6C" w:rsidRPr="00A073B8">
        <w:rPr>
          <w:rFonts w:asciiTheme="minorHAnsi" w:hAnsiTheme="minorHAnsi" w:cstheme="minorHAnsi"/>
          <w:sz w:val="22"/>
          <w:szCs w:val="22"/>
        </w:rPr>
        <w:t xml:space="preserve"> </w:t>
      </w:r>
      <w:r w:rsidR="00485CBF" w:rsidRPr="00A073B8">
        <w:rPr>
          <w:rFonts w:asciiTheme="minorHAnsi" w:hAnsiTheme="minorHAnsi" w:cstheme="minorHAnsi"/>
          <w:sz w:val="22"/>
          <w:szCs w:val="22"/>
        </w:rPr>
        <w:t>robót budowlanych przez Podwykonawcę/dalszego Podwykonawcę</w:t>
      </w:r>
      <w:r w:rsidRPr="00A073B8">
        <w:rPr>
          <w:rFonts w:asciiTheme="minorHAnsi" w:hAnsiTheme="minorHAnsi" w:cstheme="minorHAnsi"/>
          <w:sz w:val="22"/>
          <w:szCs w:val="22"/>
        </w:rPr>
        <w:t>, w szczególności</w:t>
      </w:r>
      <w:r w:rsidR="00B03ACF">
        <w:rPr>
          <w:rFonts w:asciiTheme="minorHAnsi" w:hAnsiTheme="minorHAnsi" w:cstheme="minorHAnsi"/>
          <w:sz w:val="22"/>
          <w:szCs w:val="22"/>
        </w:rPr>
        <w:t xml:space="preserve"> </w:t>
      </w:r>
      <w:r w:rsidRPr="00A073B8">
        <w:rPr>
          <w:rFonts w:asciiTheme="minorHAnsi" w:hAnsiTheme="minorHAnsi" w:cstheme="minorHAnsi"/>
          <w:sz w:val="22"/>
          <w:szCs w:val="22"/>
        </w:rPr>
        <w:t xml:space="preserve">w następujących przypadkach: </w:t>
      </w:r>
    </w:p>
    <w:p w14:paraId="5698DCBB" w14:textId="3ED0BA4A" w:rsidR="00627031" w:rsidRPr="00B03ACF" w:rsidRDefault="00B42414" w:rsidP="006354A4">
      <w:pPr>
        <w:pStyle w:val="Akapitzlist"/>
        <w:numPr>
          <w:ilvl w:val="0"/>
          <w:numId w:val="21"/>
        </w:numPr>
        <w:tabs>
          <w:tab w:val="num" w:pos="144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niespełniania</w:t>
      </w:r>
      <w:r w:rsidR="00627031" w:rsidRPr="00A073B8">
        <w:rPr>
          <w:rFonts w:asciiTheme="minorHAnsi" w:hAnsiTheme="minorHAnsi" w:cstheme="minorHAnsi"/>
          <w:sz w:val="22"/>
          <w:szCs w:val="22"/>
        </w:rPr>
        <w:t xml:space="preserve"> </w:t>
      </w:r>
      <w:r w:rsidR="00627031" w:rsidRPr="00B03ACF">
        <w:rPr>
          <w:rFonts w:asciiTheme="minorHAnsi" w:hAnsiTheme="minorHAnsi" w:cstheme="minorHAnsi"/>
          <w:sz w:val="22"/>
          <w:szCs w:val="22"/>
        </w:rPr>
        <w:t xml:space="preserve">przez projekt wymagań dotyczących umowy o podwykonawstwo, określonych </w:t>
      </w:r>
      <w:r w:rsidR="00D0464C" w:rsidRPr="00B03ACF">
        <w:rPr>
          <w:rFonts w:asciiTheme="minorHAnsi" w:hAnsiTheme="minorHAnsi" w:cstheme="minorHAnsi"/>
          <w:sz w:val="22"/>
          <w:szCs w:val="22"/>
        </w:rPr>
        <w:br/>
      </w:r>
      <w:r w:rsidR="00B03ACF" w:rsidRPr="00B03ACF">
        <w:rPr>
          <w:rFonts w:asciiTheme="minorHAnsi" w:hAnsiTheme="minorHAnsi" w:cstheme="minorHAnsi"/>
          <w:sz w:val="22"/>
          <w:szCs w:val="22"/>
        </w:rPr>
        <w:t>w § 12 ust 4 oraz §12 ust 4.1</w:t>
      </w:r>
      <w:r w:rsidR="00627031" w:rsidRPr="00B03ACF">
        <w:rPr>
          <w:rFonts w:asciiTheme="minorHAnsi" w:hAnsiTheme="minorHAnsi" w:cstheme="minorHAnsi"/>
          <w:sz w:val="22"/>
          <w:szCs w:val="22"/>
        </w:rPr>
        <w:t>,</w:t>
      </w:r>
    </w:p>
    <w:p w14:paraId="4158DFEE" w14:textId="2D97FB3D" w:rsidR="00627031" w:rsidRPr="00B03ACF" w:rsidRDefault="00627031" w:rsidP="006354A4">
      <w:pPr>
        <w:pStyle w:val="Akapitzlist"/>
        <w:numPr>
          <w:ilvl w:val="0"/>
          <w:numId w:val="21"/>
        </w:numPr>
        <w:tabs>
          <w:tab w:val="num" w:pos="1440"/>
        </w:tabs>
        <w:suppressAutoHyphens w:val="0"/>
        <w:spacing w:line="288" w:lineRule="auto"/>
        <w:ind w:left="709" w:hanging="284"/>
        <w:jc w:val="both"/>
        <w:rPr>
          <w:rFonts w:asciiTheme="minorHAnsi" w:hAnsiTheme="minorHAnsi" w:cstheme="minorHAnsi"/>
          <w:sz w:val="22"/>
          <w:szCs w:val="22"/>
        </w:rPr>
      </w:pPr>
      <w:r w:rsidRPr="00B03ACF">
        <w:rPr>
          <w:rFonts w:asciiTheme="minorHAnsi" w:hAnsiTheme="minorHAnsi" w:cstheme="minorHAnsi"/>
          <w:sz w:val="22"/>
          <w:szCs w:val="22"/>
        </w:rPr>
        <w:t xml:space="preserve">niezałączenia do projektu zestawień, dokumentów lub informacji, o których mowa w </w:t>
      </w:r>
      <w:r w:rsidR="009F3310" w:rsidRPr="00B03ACF">
        <w:rPr>
          <w:rFonts w:asciiTheme="minorHAnsi" w:hAnsiTheme="minorHAnsi" w:cstheme="minorHAnsi"/>
          <w:sz w:val="22"/>
          <w:szCs w:val="22"/>
        </w:rPr>
        <w:t>§</w:t>
      </w:r>
      <w:r w:rsidRPr="00B03ACF">
        <w:rPr>
          <w:rFonts w:asciiTheme="minorHAnsi" w:hAnsiTheme="minorHAnsi" w:cstheme="minorHAnsi"/>
          <w:sz w:val="22"/>
          <w:szCs w:val="22"/>
        </w:rPr>
        <w:t xml:space="preserve"> 1</w:t>
      </w:r>
      <w:r w:rsidR="00356A50" w:rsidRPr="00B03ACF">
        <w:rPr>
          <w:rFonts w:asciiTheme="minorHAnsi" w:hAnsiTheme="minorHAnsi" w:cstheme="minorHAnsi"/>
          <w:sz w:val="22"/>
          <w:szCs w:val="22"/>
        </w:rPr>
        <w:t>2</w:t>
      </w:r>
      <w:r w:rsidR="009F3310" w:rsidRPr="00B03ACF">
        <w:rPr>
          <w:rFonts w:asciiTheme="minorHAnsi" w:hAnsiTheme="minorHAnsi" w:cstheme="minorHAnsi"/>
          <w:sz w:val="22"/>
          <w:szCs w:val="22"/>
        </w:rPr>
        <w:t xml:space="preserve"> </w:t>
      </w:r>
      <w:r w:rsidR="009F3310" w:rsidRPr="00B03ACF">
        <w:rPr>
          <w:rFonts w:asciiTheme="minorHAnsi" w:hAnsiTheme="minorHAnsi" w:cstheme="minorHAnsi"/>
          <w:sz w:val="22"/>
          <w:szCs w:val="22"/>
        </w:rPr>
        <w:br/>
        <w:t xml:space="preserve">ust. </w:t>
      </w:r>
      <w:r w:rsidRPr="00B03ACF">
        <w:rPr>
          <w:rFonts w:asciiTheme="minorHAnsi" w:hAnsiTheme="minorHAnsi" w:cstheme="minorHAnsi"/>
          <w:sz w:val="22"/>
          <w:szCs w:val="22"/>
        </w:rPr>
        <w:t>7,</w:t>
      </w:r>
    </w:p>
    <w:p w14:paraId="099379D1" w14:textId="778A16E6" w:rsidR="00627031" w:rsidRPr="00B03ACF" w:rsidRDefault="00627031" w:rsidP="006354A4">
      <w:pPr>
        <w:pStyle w:val="Akapitzlist"/>
        <w:numPr>
          <w:ilvl w:val="0"/>
          <w:numId w:val="21"/>
        </w:numPr>
        <w:tabs>
          <w:tab w:val="num" w:pos="1440"/>
        </w:tabs>
        <w:suppressAutoHyphens w:val="0"/>
        <w:spacing w:line="288" w:lineRule="auto"/>
        <w:ind w:left="709" w:hanging="284"/>
        <w:jc w:val="both"/>
        <w:rPr>
          <w:rFonts w:asciiTheme="minorHAnsi" w:hAnsiTheme="minorHAnsi" w:cstheme="minorHAnsi"/>
          <w:sz w:val="22"/>
          <w:szCs w:val="22"/>
        </w:rPr>
      </w:pPr>
      <w:r w:rsidRPr="00B03ACF">
        <w:rPr>
          <w:rFonts w:asciiTheme="minorHAnsi" w:hAnsiTheme="minorHAnsi" w:cstheme="minorHAnsi"/>
          <w:sz w:val="22"/>
          <w:szCs w:val="22"/>
        </w:rPr>
        <w:t xml:space="preserve">zamieszczenia w projekcie niedopuszczalnych postanowień wskazanych w </w:t>
      </w:r>
      <w:r w:rsidR="009F3310" w:rsidRPr="00B03ACF">
        <w:rPr>
          <w:rFonts w:asciiTheme="minorHAnsi" w:hAnsiTheme="minorHAnsi" w:cstheme="minorHAnsi"/>
          <w:sz w:val="22"/>
          <w:szCs w:val="22"/>
        </w:rPr>
        <w:t>§</w:t>
      </w:r>
      <w:r w:rsidRPr="00B03ACF">
        <w:rPr>
          <w:rFonts w:asciiTheme="minorHAnsi" w:hAnsiTheme="minorHAnsi" w:cstheme="minorHAnsi"/>
          <w:sz w:val="22"/>
          <w:szCs w:val="22"/>
        </w:rPr>
        <w:t xml:space="preserve"> 1</w:t>
      </w:r>
      <w:r w:rsidR="00356A50" w:rsidRPr="00B03ACF">
        <w:rPr>
          <w:rFonts w:asciiTheme="minorHAnsi" w:hAnsiTheme="minorHAnsi" w:cstheme="minorHAnsi"/>
          <w:sz w:val="22"/>
          <w:szCs w:val="22"/>
        </w:rPr>
        <w:t>2</w:t>
      </w:r>
      <w:r w:rsidR="009F3310" w:rsidRPr="00B03ACF">
        <w:rPr>
          <w:rFonts w:asciiTheme="minorHAnsi" w:hAnsiTheme="minorHAnsi" w:cstheme="minorHAnsi"/>
          <w:sz w:val="22"/>
          <w:szCs w:val="22"/>
        </w:rPr>
        <w:t xml:space="preserve"> ust. </w:t>
      </w:r>
      <w:r w:rsidRPr="00B03ACF">
        <w:rPr>
          <w:rFonts w:asciiTheme="minorHAnsi" w:hAnsiTheme="minorHAnsi" w:cstheme="minorHAnsi"/>
          <w:sz w:val="22"/>
          <w:szCs w:val="22"/>
        </w:rPr>
        <w:t>5. Umowy,</w:t>
      </w:r>
    </w:p>
    <w:p w14:paraId="79B4FDEC" w14:textId="2BC26702" w:rsidR="00627031" w:rsidRPr="00B03ACF" w:rsidRDefault="00627031" w:rsidP="006354A4">
      <w:pPr>
        <w:pStyle w:val="Akapitzlist"/>
        <w:numPr>
          <w:ilvl w:val="0"/>
          <w:numId w:val="21"/>
        </w:numPr>
        <w:tabs>
          <w:tab w:val="num" w:pos="1440"/>
        </w:tabs>
        <w:suppressAutoHyphens w:val="0"/>
        <w:spacing w:line="288" w:lineRule="auto"/>
        <w:ind w:left="709" w:hanging="284"/>
        <w:jc w:val="both"/>
        <w:rPr>
          <w:rFonts w:asciiTheme="minorHAnsi" w:hAnsiTheme="minorHAnsi" w:cstheme="minorHAnsi"/>
          <w:sz w:val="22"/>
          <w:szCs w:val="22"/>
        </w:rPr>
      </w:pPr>
      <w:r w:rsidRPr="00B03ACF">
        <w:rPr>
          <w:rFonts w:asciiTheme="minorHAnsi" w:hAnsiTheme="minorHAnsi" w:cstheme="minorHAnsi"/>
          <w:sz w:val="22"/>
          <w:szCs w:val="22"/>
        </w:rPr>
        <w:t>gdy termin realizacji robót budowlanych określonych projektem jest dłuższy</w:t>
      </w:r>
      <w:r w:rsidR="00D0464C" w:rsidRPr="00B03ACF">
        <w:rPr>
          <w:rFonts w:asciiTheme="minorHAnsi" w:hAnsiTheme="minorHAnsi" w:cstheme="minorHAnsi"/>
          <w:sz w:val="22"/>
          <w:szCs w:val="22"/>
        </w:rPr>
        <w:t xml:space="preserve"> </w:t>
      </w:r>
      <w:r w:rsidRPr="00B03ACF">
        <w:rPr>
          <w:rFonts w:asciiTheme="minorHAnsi" w:hAnsiTheme="minorHAnsi" w:cstheme="minorHAnsi"/>
          <w:sz w:val="22"/>
          <w:szCs w:val="22"/>
        </w:rPr>
        <w:t>niż przewidywany Umową dla tych robót,</w:t>
      </w:r>
    </w:p>
    <w:p w14:paraId="2F7E2D03" w14:textId="61761323" w:rsidR="00627031" w:rsidRPr="00A073B8" w:rsidRDefault="00627031" w:rsidP="006354A4">
      <w:pPr>
        <w:pStyle w:val="Akapitzlist"/>
        <w:numPr>
          <w:ilvl w:val="0"/>
          <w:numId w:val="21"/>
        </w:numPr>
        <w:tabs>
          <w:tab w:val="num" w:pos="1440"/>
        </w:tabs>
        <w:suppressAutoHyphens w:val="0"/>
        <w:spacing w:line="288" w:lineRule="auto"/>
        <w:ind w:left="709" w:hanging="284"/>
        <w:contextualSpacing w:val="0"/>
        <w:jc w:val="both"/>
        <w:rPr>
          <w:rFonts w:asciiTheme="minorHAnsi" w:hAnsiTheme="minorHAnsi" w:cstheme="minorHAnsi"/>
          <w:sz w:val="22"/>
          <w:szCs w:val="22"/>
        </w:rPr>
      </w:pPr>
      <w:r w:rsidRPr="00B03ACF">
        <w:rPr>
          <w:rFonts w:asciiTheme="minorHAnsi" w:hAnsiTheme="minorHAnsi" w:cstheme="minorHAnsi"/>
          <w:sz w:val="22"/>
          <w:szCs w:val="22"/>
        </w:rPr>
        <w:t xml:space="preserve">gdy projekt zawiera postanowienia sprzeczne z niniejszą Umową, SWZ, naruszające </w:t>
      </w:r>
      <w:r w:rsidRPr="00A073B8">
        <w:rPr>
          <w:rFonts w:asciiTheme="minorHAnsi" w:hAnsiTheme="minorHAnsi" w:cstheme="minorHAnsi"/>
          <w:sz w:val="22"/>
          <w:szCs w:val="22"/>
        </w:rPr>
        <w:t xml:space="preserve">przepisy </w:t>
      </w:r>
      <w:r w:rsidR="006D16A4" w:rsidRPr="00A073B8">
        <w:rPr>
          <w:rFonts w:asciiTheme="minorHAnsi" w:hAnsiTheme="minorHAnsi" w:cstheme="minorHAnsi"/>
          <w:sz w:val="22"/>
          <w:szCs w:val="22"/>
        </w:rPr>
        <w:t xml:space="preserve">ustawy </w:t>
      </w:r>
      <w:r w:rsidRPr="00A073B8">
        <w:rPr>
          <w:rFonts w:asciiTheme="minorHAnsi" w:hAnsiTheme="minorHAnsi" w:cstheme="minorHAnsi"/>
          <w:sz w:val="22"/>
          <w:szCs w:val="22"/>
        </w:rPr>
        <w:t>P</w:t>
      </w:r>
      <w:r w:rsidR="006D16A4" w:rsidRPr="00A073B8">
        <w:rPr>
          <w:rFonts w:asciiTheme="minorHAnsi" w:hAnsiTheme="minorHAnsi" w:cstheme="minorHAnsi"/>
          <w:sz w:val="22"/>
          <w:szCs w:val="22"/>
        </w:rPr>
        <w:t>ZP</w:t>
      </w:r>
      <w:r w:rsidRPr="00A073B8">
        <w:rPr>
          <w:rFonts w:asciiTheme="minorHAnsi" w:hAnsiTheme="minorHAnsi" w:cstheme="minorHAnsi"/>
          <w:sz w:val="22"/>
          <w:szCs w:val="22"/>
        </w:rPr>
        <w:t xml:space="preserve"> w zakresie podwykonawstwa, sprzeczne z innymi obowiązującymi przepisami właściwymi do realizowanego zamówienia</w:t>
      </w:r>
      <w:r w:rsidR="00804225" w:rsidRPr="00A073B8">
        <w:rPr>
          <w:rFonts w:asciiTheme="minorHAnsi" w:hAnsiTheme="minorHAnsi" w:cstheme="minorHAnsi"/>
          <w:sz w:val="22"/>
          <w:szCs w:val="22"/>
        </w:rPr>
        <w:t>,</w:t>
      </w:r>
    </w:p>
    <w:p w14:paraId="1691A3AF" w14:textId="77777777" w:rsidR="00627031" w:rsidRPr="00A073B8" w:rsidRDefault="00627031" w:rsidP="006354A4">
      <w:pPr>
        <w:pStyle w:val="Akapitzlist"/>
        <w:numPr>
          <w:ilvl w:val="0"/>
          <w:numId w:val="21"/>
        </w:numPr>
        <w:tabs>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gdy projekt zawiera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1BC565F4" w14:textId="3D28F754" w:rsidR="00E413A1" w:rsidRPr="00A073B8" w:rsidRDefault="00E413A1"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zgłoszenia przez Zamawiającego </w:t>
      </w:r>
      <w:r w:rsidR="00485CBF" w:rsidRPr="00A073B8">
        <w:rPr>
          <w:rFonts w:asciiTheme="minorHAnsi" w:hAnsiTheme="minorHAnsi" w:cstheme="minorHAnsi"/>
          <w:sz w:val="22"/>
          <w:szCs w:val="22"/>
        </w:rPr>
        <w:t>sprzeciwu</w:t>
      </w:r>
      <w:r w:rsidRPr="00A073B8">
        <w:rPr>
          <w:rFonts w:asciiTheme="minorHAnsi" w:hAnsiTheme="minorHAnsi" w:cstheme="minorHAnsi"/>
          <w:sz w:val="22"/>
          <w:szCs w:val="22"/>
        </w:rPr>
        <w:t xml:space="preserve"> w terminie określonym w </w:t>
      </w:r>
      <w:r w:rsidR="009F3310"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1</w:t>
      </w:r>
      <w:r w:rsidR="0089408A" w:rsidRPr="00A073B8">
        <w:rPr>
          <w:rFonts w:asciiTheme="minorHAnsi" w:hAnsiTheme="minorHAnsi" w:cstheme="minorHAnsi"/>
          <w:sz w:val="22"/>
          <w:szCs w:val="22"/>
        </w:rPr>
        <w:t>2</w:t>
      </w:r>
      <w:r w:rsidR="009F3310" w:rsidRPr="00A073B8">
        <w:rPr>
          <w:rFonts w:asciiTheme="minorHAnsi" w:hAnsiTheme="minorHAnsi" w:cstheme="minorHAnsi"/>
          <w:sz w:val="22"/>
          <w:szCs w:val="22"/>
        </w:rPr>
        <w:t xml:space="preserve"> ust. </w:t>
      </w:r>
      <w:r w:rsidR="00A14736" w:rsidRPr="00A073B8">
        <w:rPr>
          <w:rFonts w:asciiTheme="minorHAnsi" w:hAnsiTheme="minorHAnsi" w:cstheme="minorHAnsi"/>
          <w:sz w:val="22"/>
          <w:szCs w:val="22"/>
        </w:rPr>
        <w:t>8</w:t>
      </w:r>
      <w:r w:rsidRPr="00A073B8">
        <w:rPr>
          <w:rFonts w:asciiTheme="minorHAnsi" w:hAnsiTheme="minorHAnsi" w:cstheme="minorHAnsi"/>
          <w:sz w:val="22"/>
          <w:szCs w:val="22"/>
        </w:rPr>
        <w:t xml:space="preserve"> Wykonawca, Podwykonawca lub dalszy Podwykonawca </w:t>
      </w:r>
      <w:r w:rsidR="00485CBF" w:rsidRPr="00A073B8">
        <w:rPr>
          <w:rFonts w:asciiTheme="minorHAnsi" w:hAnsiTheme="minorHAnsi" w:cstheme="minorHAnsi"/>
          <w:sz w:val="22"/>
          <w:szCs w:val="22"/>
        </w:rPr>
        <w:t>przedłożą nowe, zmienione zgłoszenie, uwzględniający wszystkie zastrzeżenia Zamawiającego</w:t>
      </w:r>
    </w:p>
    <w:p w14:paraId="460496CA" w14:textId="7C3C8802" w:rsidR="00485CBF" w:rsidRPr="00A073B8" w:rsidRDefault="004F6041"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485CBF" w:rsidRPr="00A073B8">
        <w:rPr>
          <w:rFonts w:asciiTheme="minorHAnsi" w:hAnsiTheme="minorHAnsi" w:cstheme="minorHAnsi"/>
          <w:sz w:val="22"/>
          <w:szCs w:val="22"/>
        </w:rPr>
        <w:t>Po akceptacji przez Zamawiającego zgłoszenia Podwykonawcy/dalszego Podwykonawcy, którego przedmiotem są roboty budowlane lub po upływie terminu na zgłoszenie przez Zamawiającego sprzeciwu do tego zgłoszenia, Wykonawca, Podwykonawca lub dalszy Podwykonawca przedłoży Zamawiającemu poświadczoną za zgodność</w:t>
      </w:r>
      <w:r w:rsidR="00A14736" w:rsidRPr="00A073B8">
        <w:rPr>
          <w:rFonts w:asciiTheme="minorHAnsi" w:hAnsiTheme="minorHAnsi" w:cstheme="minorHAnsi"/>
          <w:sz w:val="22"/>
          <w:szCs w:val="22"/>
        </w:rPr>
        <w:t xml:space="preserve"> </w:t>
      </w:r>
      <w:r w:rsidR="00485CBF" w:rsidRPr="00A073B8">
        <w:rPr>
          <w:rFonts w:asciiTheme="minorHAnsi" w:hAnsiTheme="minorHAnsi" w:cstheme="minorHAnsi"/>
          <w:sz w:val="22"/>
          <w:szCs w:val="22"/>
        </w:rPr>
        <w:t>z oryginałem kopię zawartej umowy</w:t>
      </w:r>
      <w:r w:rsidR="00A14736" w:rsidRPr="00A073B8">
        <w:rPr>
          <w:rFonts w:asciiTheme="minorHAnsi" w:hAnsiTheme="minorHAnsi" w:cstheme="minorHAnsi"/>
          <w:sz w:val="22"/>
          <w:szCs w:val="22"/>
        </w:rPr>
        <w:br/>
      </w:r>
      <w:r w:rsidR="00485CBF" w:rsidRPr="00A073B8">
        <w:rPr>
          <w:rFonts w:asciiTheme="minorHAnsi" w:hAnsiTheme="minorHAnsi" w:cstheme="minorHAnsi"/>
          <w:sz w:val="22"/>
          <w:szCs w:val="22"/>
        </w:rPr>
        <w:t xml:space="preserve">o podwykonawstwo </w:t>
      </w:r>
      <w:r w:rsidR="00485CBF" w:rsidRPr="00A073B8">
        <w:rPr>
          <w:rFonts w:asciiTheme="minorHAnsi" w:hAnsiTheme="minorHAnsi" w:cstheme="minorHAnsi"/>
          <w:b/>
          <w:sz w:val="22"/>
          <w:szCs w:val="22"/>
        </w:rPr>
        <w:t xml:space="preserve">w terminie 7 dni </w:t>
      </w:r>
      <w:r w:rsidR="00485CBF" w:rsidRPr="00A073B8">
        <w:rPr>
          <w:rFonts w:asciiTheme="minorHAnsi" w:hAnsiTheme="minorHAnsi" w:cstheme="minorHAnsi"/>
          <w:sz w:val="22"/>
          <w:szCs w:val="22"/>
        </w:rPr>
        <w:t>od dnia zawarcia tej umowy</w:t>
      </w:r>
    </w:p>
    <w:p w14:paraId="5B431B6C" w14:textId="10893DA8" w:rsidR="00485CBF" w:rsidRPr="00A073B8" w:rsidRDefault="00485CBF"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zgłosi Wykonawcy, Podwykonawcy lub dalszemu Podwykonawcy w formie pisemnej </w:t>
      </w:r>
      <w:r w:rsidRPr="00A073B8">
        <w:rPr>
          <w:rFonts w:asciiTheme="minorHAnsi" w:hAnsiTheme="minorHAnsi" w:cstheme="minorHAnsi"/>
          <w:b/>
          <w:sz w:val="22"/>
          <w:szCs w:val="22"/>
        </w:rPr>
        <w:t>sprzeciw</w:t>
      </w:r>
      <w:r w:rsidRPr="00A073B8">
        <w:rPr>
          <w:rFonts w:asciiTheme="minorHAnsi" w:hAnsiTheme="minorHAnsi" w:cstheme="minorHAnsi"/>
          <w:sz w:val="22"/>
          <w:szCs w:val="22"/>
        </w:rPr>
        <w:t xml:space="preserve"> do przedłożonej zawartej umowy o podwykonawstwo, której przedmiotem są roboty budowlane </w:t>
      </w:r>
      <w:r w:rsidRPr="00A073B8">
        <w:rPr>
          <w:rFonts w:asciiTheme="minorHAnsi" w:hAnsiTheme="minorHAnsi" w:cstheme="minorHAnsi"/>
          <w:b/>
          <w:sz w:val="22"/>
          <w:szCs w:val="22"/>
        </w:rPr>
        <w:t>w terminie 14 dni</w:t>
      </w:r>
      <w:r w:rsidRPr="00A073B8">
        <w:rPr>
          <w:rFonts w:asciiTheme="minorHAnsi" w:hAnsiTheme="minorHAnsi" w:cstheme="minorHAnsi"/>
          <w:sz w:val="22"/>
          <w:szCs w:val="22"/>
        </w:rPr>
        <w:t xml:space="preserve"> od jej przedłożenia w </w:t>
      </w:r>
      <w:r w:rsidR="004C3FEC" w:rsidRPr="00A073B8">
        <w:rPr>
          <w:rFonts w:asciiTheme="minorHAnsi" w:hAnsiTheme="minorHAnsi" w:cstheme="minorHAnsi"/>
          <w:sz w:val="22"/>
          <w:szCs w:val="22"/>
        </w:rPr>
        <w:t>przypadkach,</w:t>
      </w:r>
      <w:r w:rsidRPr="00A073B8">
        <w:rPr>
          <w:rFonts w:asciiTheme="minorHAnsi" w:hAnsiTheme="minorHAnsi" w:cstheme="minorHAnsi"/>
          <w:sz w:val="22"/>
          <w:szCs w:val="22"/>
        </w:rPr>
        <w:t xml:space="preserve"> gdy jej postanowienia są niezgodne </w:t>
      </w:r>
      <w:r w:rsidRPr="00A073B8">
        <w:rPr>
          <w:rFonts w:asciiTheme="minorHAnsi" w:hAnsiTheme="minorHAnsi" w:cstheme="minorHAnsi"/>
          <w:sz w:val="22"/>
          <w:szCs w:val="22"/>
        </w:rPr>
        <w:lastRenderedPageBreak/>
        <w:t xml:space="preserve">z zaakceptowanym zgłoszeniem, o którym mowa </w:t>
      </w:r>
      <w:r w:rsidRPr="007C41E5">
        <w:rPr>
          <w:rFonts w:asciiTheme="minorHAnsi" w:hAnsiTheme="minorHAnsi" w:cstheme="minorHAnsi"/>
          <w:sz w:val="22"/>
          <w:szCs w:val="22"/>
        </w:rPr>
        <w:t xml:space="preserve">w </w:t>
      </w:r>
      <w:r w:rsidR="007C41E5" w:rsidRPr="007C41E5">
        <w:rPr>
          <w:rFonts w:asciiTheme="minorHAnsi" w:hAnsiTheme="minorHAnsi" w:cstheme="minorHAnsi"/>
          <w:sz w:val="22"/>
          <w:szCs w:val="22"/>
        </w:rPr>
        <w:t xml:space="preserve">§ 12 </w:t>
      </w:r>
      <w:r w:rsidR="000625EC" w:rsidRPr="007C41E5">
        <w:rPr>
          <w:rFonts w:asciiTheme="minorHAnsi" w:hAnsiTheme="minorHAnsi" w:cstheme="minorHAnsi"/>
          <w:sz w:val="22"/>
          <w:szCs w:val="22"/>
        </w:rPr>
        <w:t xml:space="preserve">ust. </w:t>
      </w:r>
      <w:r w:rsidRPr="007C41E5">
        <w:rPr>
          <w:rFonts w:asciiTheme="minorHAnsi" w:hAnsiTheme="minorHAnsi" w:cstheme="minorHAnsi"/>
          <w:sz w:val="22"/>
          <w:szCs w:val="22"/>
        </w:rPr>
        <w:t xml:space="preserve">6 lub naruszają </w:t>
      </w:r>
      <w:r w:rsidR="007C41E5" w:rsidRPr="007C41E5">
        <w:rPr>
          <w:rFonts w:asciiTheme="minorHAnsi" w:hAnsiTheme="minorHAnsi" w:cstheme="minorHAnsi"/>
          <w:sz w:val="22"/>
          <w:szCs w:val="22"/>
        </w:rPr>
        <w:t xml:space="preserve">§ 12 </w:t>
      </w:r>
      <w:r w:rsidR="000625EC" w:rsidRPr="007C41E5">
        <w:rPr>
          <w:rFonts w:asciiTheme="minorHAnsi" w:hAnsiTheme="minorHAnsi" w:cstheme="minorHAnsi"/>
          <w:sz w:val="22"/>
          <w:szCs w:val="22"/>
        </w:rPr>
        <w:t>ust.</w:t>
      </w:r>
      <w:r w:rsidRPr="007C41E5">
        <w:rPr>
          <w:rFonts w:asciiTheme="minorHAnsi" w:hAnsiTheme="minorHAnsi" w:cstheme="minorHAnsi"/>
          <w:sz w:val="22"/>
          <w:szCs w:val="22"/>
        </w:rPr>
        <w:t xml:space="preserve"> 8</w:t>
      </w:r>
      <w:r w:rsidR="004C3966" w:rsidRPr="007C41E5">
        <w:rPr>
          <w:rFonts w:asciiTheme="minorHAnsi" w:hAnsiTheme="minorHAnsi" w:cstheme="minorHAnsi"/>
          <w:sz w:val="22"/>
          <w:szCs w:val="22"/>
        </w:rPr>
        <w:t xml:space="preserve"> </w:t>
      </w:r>
      <w:r w:rsidRPr="007C41E5">
        <w:rPr>
          <w:rFonts w:asciiTheme="minorHAnsi" w:hAnsiTheme="minorHAnsi" w:cstheme="minorHAnsi"/>
          <w:bCs/>
          <w:sz w:val="22"/>
          <w:szCs w:val="22"/>
        </w:rPr>
        <w:t xml:space="preserve">i </w:t>
      </w:r>
      <w:r w:rsidRPr="00A073B8">
        <w:rPr>
          <w:rFonts w:asciiTheme="minorHAnsi" w:hAnsiTheme="minorHAnsi" w:cstheme="minorHAnsi"/>
          <w:bCs/>
          <w:sz w:val="22"/>
          <w:szCs w:val="22"/>
        </w:rPr>
        <w:t>wezwie do zmiany tej umowy pod rygorem wystąpienia o zapłatę kary umownej.</w:t>
      </w:r>
      <w:r w:rsidRPr="00A073B8">
        <w:rPr>
          <w:rFonts w:asciiTheme="minorHAnsi" w:hAnsiTheme="minorHAnsi" w:cstheme="minorHAnsi"/>
          <w:sz w:val="22"/>
          <w:szCs w:val="22"/>
        </w:rPr>
        <w:t xml:space="preserve"> </w:t>
      </w:r>
    </w:p>
    <w:p w14:paraId="3E8865E9" w14:textId="222A3F66" w:rsidR="0043103B" w:rsidRPr="00A073B8" w:rsidRDefault="004F6041" w:rsidP="006354A4">
      <w:pPr>
        <w:pStyle w:val="Akapitzlist"/>
        <w:numPr>
          <w:ilvl w:val="0"/>
          <w:numId w:val="55"/>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43103B" w:rsidRPr="00A073B8">
        <w:rPr>
          <w:rFonts w:asciiTheme="minorHAnsi" w:hAnsiTheme="minorHAnsi" w:cstheme="minorHAnsi"/>
          <w:sz w:val="22"/>
          <w:szCs w:val="22"/>
        </w:rPr>
        <w:t xml:space="preserve">Wykonawca, </w:t>
      </w:r>
      <w:r w:rsidR="000526DC" w:rsidRPr="00A073B8">
        <w:rPr>
          <w:rFonts w:asciiTheme="minorHAnsi" w:hAnsiTheme="minorHAnsi" w:cstheme="minorHAnsi"/>
          <w:sz w:val="22"/>
          <w:szCs w:val="22"/>
        </w:rPr>
        <w:t>Podwykonawca</w:t>
      </w:r>
      <w:r w:rsidR="0043103B" w:rsidRPr="00A073B8">
        <w:rPr>
          <w:rFonts w:asciiTheme="minorHAnsi" w:hAnsiTheme="minorHAnsi" w:cstheme="minorHAnsi"/>
          <w:sz w:val="22"/>
          <w:szCs w:val="22"/>
        </w:rPr>
        <w:t xml:space="preserve"> lub dalszy Podwykonawca, przedłoży Zamawiającemu poświadczoną za zgodność z oryginałem kopię zawartej umowy o podwykonawstwo, której przedmiotem są dostawy lub usługi stanowiące część przedmiotu Umowy, </w:t>
      </w:r>
      <w:r w:rsidR="0043103B" w:rsidRPr="00A073B8">
        <w:rPr>
          <w:rFonts w:asciiTheme="minorHAnsi" w:hAnsiTheme="minorHAnsi" w:cstheme="minorHAnsi"/>
          <w:b/>
          <w:sz w:val="22"/>
          <w:szCs w:val="22"/>
        </w:rPr>
        <w:t>w terminie 7 dni</w:t>
      </w:r>
      <w:r w:rsidR="0043103B" w:rsidRPr="00A073B8">
        <w:rPr>
          <w:rFonts w:asciiTheme="minorHAnsi" w:hAnsiTheme="minorHAnsi" w:cstheme="minorHAnsi"/>
          <w:sz w:val="22"/>
          <w:szCs w:val="22"/>
        </w:rPr>
        <w:t xml:space="preserve"> od dnia jej zawarcia,</w:t>
      </w:r>
      <w:r w:rsidR="007C41E5">
        <w:rPr>
          <w:rFonts w:asciiTheme="minorHAnsi" w:hAnsiTheme="minorHAnsi" w:cstheme="minorHAnsi"/>
          <w:sz w:val="22"/>
          <w:szCs w:val="22"/>
        </w:rPr>
        <w:br/>
      </w:r>
      <w:r w:rsidR="0043103B" w:rsidRPr="00A073B8">
        <w:rPr>
          <w:rFonts w:asciiTheme="minorHAnsi" w:hAnsiTheme="minorHAnsi" w:cstheme="minorHAnsi"/>
          <w:sz w:val="22"/>
          <w:szCs w:val="22"/>
        </w:rPr>
        <w:t xml:space="preserve">z wyłączeniem umów o podwykonawstwo w zakresie dostaw lub usług o wartości mniejszej niż 50 000,00 zł brutto każda. W przypadku gdy w przekazanej Zamawiającemu umowie, termin zapłaty wynagrodzenia </w:t>
      </w:r>
      <w:r w:rsidR="0043103B" w:rsidRPr="00A073B8">
        <w:rPr>
          <w:rFonts w:asciiTheme="minorHAnsi" w:hAnsiTheme="minorHAnsi" w:cstheme="minorHAnsi"/>
          <w:b/>
          <w:sz w:val="22"/>
          <w:szCs w:val="22"/>
        </w:rPr>
        <w:t>jest dłuższy niż 1</w:t>
      </w:r>
      <w:r w:rsidR="002011BD" w:rsidRPr="00A073B8">
        <w:rPr>
          <w:rFonts w:asciiTheme="minorHAnsi" w:hAnsiTheme="minorHAnsi" w:cstheme="minorHAnsi"/>
          <w:b/>
          <w:sz w:val="22"/>
          <w:szCs w:val="22"/>
        </w:rPr>
        <w:t>5</w:t>
      </w:r>
      <w:r w:rsidR="0043103B" w:rsidRPr="00A073B8">
        <w:rPr>
          <w:rFonts w:asciiTheme="minorHAnsi" w:hAnsiTheme="minorHAnsi" w:cstheme="minorHAnsi"/>
          <w:b/>
          <w:sz w:val="22"/>
          <w:szCs w:val="22"/>
        </w:rPr>
        <w:t xml:space="preserve"> dni</w:t>
      </w:r>
      <w:r w:rsidR="0043103B" w:rsidRPr="00A073B8">
        <w:rPr>
          <w:rFonts w:asciiTheme="minorHAnsi" w:hAnsiTheme="minorHAnsi" w:cstheme="minorHAnsi"/>
          <w:sz w:val="22"/>
          <w:szCs w:val="22"/>
        </w:rPr>
        <w:t xml:space="preserve"> Zamawiający informuje o tym Wykonawcę i </w:t>
      </w:r>
      <w:r w:rsidR="0043103B" w:rsidRPr="00A073B8">
        <w:rPr>
          <w:rFonts w:asciiTheme="minorHAnsi" w:hAnsiTheme="minorHAnsi" w:cstheme="minorHAnsi"/>
          <w:b/>
          <w:sz w:val="22"/>
          <w:szCs w:val="22"/>
        </w:rPr>
        <w:t>wzywa go do zmiany tej umowy pod rygorem wystąpienia o zapłatę kary umownej.</w:t>
      </w:r>
    </w:p>
    <w:p w14:paraId="3880DACB" w14:textId="77777777" w:rsidR="004C3966" w:rsidRPr="00A073B8" w:rsidRDefault="0043103B"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Podwykonawca lub dalszy Podwykonawca nie może zlecić Podwykonawcy realizacji przedmiotu umowy w podwykonawstwie, której przedmiotem są roboty budowlane w przypadku </w:t>
      </w:r>
      <w:r w:rsidR="00485CBF" w:rsidRPr="00A073B8">
        <w:rPr>
          <w:rFonts w:asciiTheme="minorHAnsi" w:hAnsiTheme="minorHAnsi" w:cstheme="minorHAnsi"/>
          <w:sz w:val="22"/>
          <w:szCs w:val="22"/>
        </w:rPr>
        <w:t>sprzeciwu Zamawiającego.</w:t>
      </w:r>
    </w:p>
    <w:p w14:paraId="289C1725" w14:textId="77777777" w:rsidR="004C3966" w:rsidRPr="00A073B8" w:rsidRDefault="00485CBF"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zażądać od Wykonawcy niezwłocznego usunięcia z Terenu budowy Podwykonawcy lub dalszego Podwykonawcy, który nie został zgłoszony Zamawiającemu, względnie został zgłoszony, ale Zamawiający w terminie wniósł sprzeciw do tego zgłoszenia, lub może usunąć takiego Podwykonawcę lub dalszego Podwykonawcę na koszt Wykonawcy. </w:t>
      </w:r>
    </w:p>
    <w:p w14:paraId="17D5430F" w14:textId="77777777" w:rsidR="004C3966" w:rsidRPr="00A073B8" w:rsidRDefault="0043103B"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umowa, uchwała itp.) w przypadku kiedy z odpisu z Krajowego Rejestru Sądowego lub innego dokumentu właściwego z uwagi na status prawny Podwykonawcy lub dalszego Podwykonawcy nie wynika, iż osoby te posiadają takie uprawnienia. </w:t>
      </w:r>
    </w:p>
    <w:p w14:paraId="34BFADEA" w14:textId="20343826" w:rsidR="004C3966" w:rsidRPr="00A073B8" w:rsidRDefault="00485CBF"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Powierzenie realizacji robót budowlanych innemu Podwykonawcy lub dalszemu Podwykonawcy niż </w:t>
      </w:r>
      <w:r w:rsidR="000526DC" w:rsidRPr="00A073B8">
        <w:rPr>
          <w:rFonts w:asciiTheme="minorHAnsi" w:hAnsiTheme="minorHAnsi" w:cstheme="minorHAnsi"/>
          <w:sz w:val="22"/>
          <w:szCs w:val="22"/>
        </w:rPr>
        <w:t>ten, który</w:t>
      </w:r>
      <w:r w:rsidRPr="00A073B8">
        <w:rPr>
          <w:rFonts w:asciiTheme="minorHAnsi" w:hAnsiTheme="minorHAnsi" w:cstheme="minorHAnsi"/>
          <w:sz w:val="22"/>
          <w:szCs w:val="22"/>
        </w:rPr>
        <w:t xml:space="preserve"> został zaakceptowany przez Zamawiającego, lub zaistnienie istotnej zmiany w stosunku do wcześniejszego zgłoszenia zaakceptowanego przez Zamawiającego, w tym w szczególności zmiana zakresu robót budowlanych powierzonych Podwykonawcy/dalszemu Podwykonawcy, wymaga ponownej akceptacji Zamawiającego w trybie </w:t>
      </w:r>
      <w:r w:rsidRPr="007C41E5">
        <w:rPr>
          <w:rFonts w:asciiTheme="minorHAnsi" w:hAnsiTheme="minorHAnsi" w:cstheme="minorHAnsi"/>
          <w:sz w:val="22"/>
          <w:szCs w:val="22"/>
        </w:rPr>
        <w:t xml:space="preserve">określonym w </w:t>
      </w:r>
      <w:r w:rsidR="007C41E5" w:rsidRPr="007C41E5">
        <w:rPr>
          <w:rFonts w:asciiTheme="minorHAnsi" w:hAnsiTheme="minorHAnsi" w:cstheme="minorHAnsi"/>
          <w:sz w:val="22"/>
          <w:szCs w:val="22"/>
        </w:rPr>
        <w:t xml:space="preserve">§ 12 </w:t>
      </w:r>
      <w:r w:rsidR="000625EC" w:rsidRPr="007C41E5">
        <w:rPr>
          <w:rFonts w:asciiTheme="minorHAnsi" w:hAnsiTheme="minorHAnsi" w:cstheme="minorHAnsi"/>
          <w:sz w:val="22"/>
          <w:szCs w:val="22"/>
        </w:rPr>
        <w:t xml:space="preserve">ust. </w:t>
      </w:r>
      <w:r w:rsidRPr="007C41E5">
        <w:rPr>
          <w:rFonts w:asciiTheme="minorHAnsi" w:hAnsiTheme="minorHAnsi" w:cstheme="minorHAnsi"/>
          <w:sz w:val="22"/>
          <w:szCs w:val="22"/>
        </w:rPr>
        <w:t>6 – 12</w:t>
      </w:r>
      <w:r w:rsidRPr="00A073B8">
        <w:rPr>
          <w:rFonts w:asciiTheme="minorHAnsi" w:hAnsiTheme="minorHAnsi" w:cstheme="minorHAnsi"/>
          <w:color w:val="FF0000"/>
          <w:sz w:val="22"/>
          <w:szCs w:val="22"/>
        </w:rPr>
        <w:t>.</w:t>
      </w:r>
    </w:p>
    <w:p w14:paraId="67577BAB" w14:textId="4A108072" w:rsidR="004C3966" w:rsidRPr="007C41E5" w:rsidRDefault="00485CBF"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Do zmian istotnych postanowień Umów o podwykonawstwo, stosuje się zasady określone</w:t>
      </w:r>
      <w:r w:rsidR="007C41E5">
        <w:rPr>
          <w:rFonts w:asciiTheme="minorHAnsi" w:hAnsiTheme="minorHAnsi" w:cstheme="minorHAnsi"/>
          <w:sz w:val="22"/>
          <w:szCs w:val="22"/>
        </w:rPr>
        <w:br/>
      </w:r>
      <w:r w:rsidRPr="00A073B8">
        <w:rPr>
          <w:rFonts w:asciiTheme="minorHAnsi" w:hAnsiTheme="minorHAnsi" w:cstheme="minorHAnsi"/>
          <w:sz w:val="22"/>
          <w:szCs w:val="22"/>
        </w:rPr>
        <w:t>w</w:t>
      </w:r>
      <w:r w:rsidR="007C41E5">
        <w:rPr>
          <w:rFonts w:asciiTheme="minorHAnsi" w:hAnsiTheme="minorHAnsi" w:cstheme="minorHAnsi"/>
          <w:sz w:val="22"/>
          <w:szCs w:val="22"/>
        </w:rPr>
        <w:t xml:space="preserve"> </w:t>
      </w:r>
      <w:r w:rsidR="007C41E5" w:rsidRPr="007C41E5">
        <w:rPr>
          <w:rFonts w:asciiTheme="minorHAnsi" w:hAnsiTheme="minorHAnsi" w:cstheme="minorHAnsi"/>
          <w:sz w:val="22"/>
          <w:szCs w:val="22"/>
        </w:rPr>
        <w:t>§ 12</w:t>
      </w:r>
      <w:r w:rsidRPr="007C41E5">
        <w:rPr>
          <w:rFonts w:asciiTheme="minorHAnsi" w:hAnsiTheme="minorHAnsi" w:cstheme="minorHAnsi"/>
          <w:sz w:val="22"/>
          <w:szCs w:val="22"/>
        </w:rPr>
        <w:t> </w:t>
      </w:r>
      <w:r w:rsidR="000625EC" w:rsidRPr="007C41E5">
        <w:rPr>
          <w:rFonts w:asciiTheme="minorHAnsi" w:hAnsiTheme="minorHAnsi" w:cstheme="minorHAnsi"/>
          <w:sz w:val="22"/>
          <w:szCs w:val="22"/>
        </w:rPr>
        <w:t xml:space="preserve">ust. </w:t>
      </w:r>
      <w:r w:rsidRPr="007C41E5">
        <w:rPr>
          <w:rFonts w:asciiTheme="minorHAnsi" w:hAnsiTheme="minorHAnsi" w:cstheme="minorHAnsi"/>
          <w:sz w:val="22"/>
          <w:szCs w:val="22"/>
        </w:rPr>
        <w:t>6 –</w:t>
      </w:r>
      <w:r w:rsidR="004F6041" w:rsidRPr="007C41E5">
        <w:rPr>
          <w:rFonts w:asciiTheme="minorHAnsi" w:hAnsiTheme="minorHAnsi" w:cstheme="minorHAnsi"/>
          <w:sz w:val="22"/>
          <w:szCs w:val="22"/>
        </w:rPr>
        <w:t xml:space="preserve"> </w:t>
      </w:r>
      <w:r w:rsidRPr="007C41E5">
        <w:rPr>
          <w:rFonts w:asciiTheme="minorHAnsi" w:hAnsiTheme="minorHAnsi" w:cstheme="minorHAnsi"/>
          <w:sz w:val="22"/>
          <w:szCs w:val="22"/>
        </w:rPr>
        <w:t xml:space="preserve">12 i </w:t>
      </w:r>
      <w:r w:rsidR="000625EC" w:rsidRPr="007C41E5">
        <w:rPr>
          <w:rFonts w:asciiTheme="minorHAnsi" w:hAnsiTheme="minorHAnsi" w:cstheme="minorHAnsi"/>
          <w:sz w:val="22"/>
          <w:szCs w:val="22"/>
        </w:rPr>
        <w:t>ust.</w:t>
      </w:r>
      <w:r w:rsidRPr="007C41E5">
        <w:rPr>
          <w:rFonts w:asciiTheme="minorHAnsi" w:hAnsiTheme="minorHAnsi" w:cstheme="minorHAnsi"/>
          <w:sz w:val="22"/>
          <w:szCs w:val="22"/>
        </w:rPr>
        <w:t xml:space="preserve"> 15.</w:t>
      </w:r>
    </w:p>
    <w:p w14:paraId="4AB6CAA2" w14:textId="77777777" w:rsidR="004C3966" w:rsidRPr="00A073B8" w:rsidRDefault="0043103B"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7C41E5">
        <w:rPr>
          <w:rFonts w:asciiTheme="minorHAnsi" w:hAnsiTheme="minorHAnsi" w:cstheme="minorHAnsi"/>
          <w:sz w:val="22"/>
          <w:szCs w:val="22"/>
        </w:rPr>
        <w:t xml:space="preserve">W przypadku zawarcia umowy o podwykonawstwo Wykonawca, Podwykonawca lub dalszy </w:t>
      </w:r>
      <w:r w:rsidRPr="00A073B8">
        <w:rPr>
          <w:rFonts w:asciiTheme="minorHAnsi" w:hAnsiTheme="minorHAnsi" w:cstheme="minorHAnsi"/>
          <w:sz w:val="22"/>
          <w:szCs w:val="22"/>
        </w:rPr>
        <w:t>Podwykonawca jest zobowiązany do zapłaty wynagrodzenia należnego Podwykonawcy</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lub dalszemu Podwykonawcy z zachowaniem terminów określonych tą umową.</w:t>
      </w:r>
    </w:p>
    <w:p w14:paraId="71747DD7" w14:textId="77777777" w:rsidR="004C3966" w:rsidRPr="00A073B8" w:rsidRDefault="0043103B"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może żądać od Wykonawcy zmiany lub odsunięcia Podwykonawcy lub dalszego Podwykonawcy od wykonywania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80C3D13" w14:textId="77777777" w:rsidR="004C3966" w:rsidRPr="00A073B8" w:rsidRDefault="00485CBF"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Wykonawca zobowiązany jest do zapewnienia, aby Podwykonawcy/dalsi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14:paraId="6B7D1499" w14:textId="0E149769" w:rsidR="004C3966" w:rsidRPr="00A073B8" w:rsidRDefault="00485CBF"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Wraz z dokumentami rozliczeniowymi Wykonawca jest zobowiązany do przedstawiania Zamawiającemu pisemnych oświadczeń wszystkich Podwykonawców/dalszych Podwykonawców o</w:t>
      </w:r>
      <w:r w:rsidR="00115358">
        <w:rPr>
          <w:rFonts w:asciiTheme="minorHAnsi" w:hAnsiTheme="minorHAnsi" w:cstheme="minorHAnsi"/>
          <w:sz w:val="22"/>
          <w:szCs w:val="22"/>
        </w:rPr>
        <w:t> </w:t>
      </w:r>
      <w:r w:rsidRPr="00A073B8">
        <w:rPr>
          <w:rFonts w:asciiTheme="minorHAnsi" w:hAnsiTheme="minorHAnsi" w:cstheme="minorHAnsi"/>
          <w:sz w:val="22"/>
          <w:szCs w:val="22"/>
        </w:rPr>
        <w:t>otrzymaniu przez nich kwot należnych im z tytułu wykonania i odbioru zakresu robót budowlanych/dostaw/usług wykonanych w ramach umowy z Wykonawcą, których szczegółowy przedmiot został zgłoszony Zamawiającemu przez Wykonawcę lub Podwykonawcę/dalszego Podwykonawcę przed przystąpieniem do wykonywania robót i co do których Zamawiający nie złożył Podwykonawcy/dalszemu Podwykonawcy i Wykonawcy sprzeciwu wobec wykonywania tych robót przez Podwykonawcę/dalszego Podwykonawcę. Oświadczenia powinny dotyczyć tych należności, których termin upłynął w poprzednim okresie rozliczeniowym. – Do oświadczeń powinny być załączone dokumenty księgowe Podwykonawcy lub dalszego Podwykonawcy potwierdzające zapłatę należnego im wynagrodzenia lub inne dowody dotyczące zapłaty wynagrodzenia Podwykonawcom i</w:t>
      </w:r>
      <w:r w:rsidR="00115358">
        <w:rPr>
          <w:rFonts w:asciiTheme="minorHAnsi" w:hAnsiTheme="minorHAnsi" w:cstheme="minorHAnsi"/>
          <w:sz w:val="22"/>
          <w:szCs w:val="22"/>
        </w:rPr>
        <w:t> </w:t>
      </w:r>
      <w:r w:rsidRPr="00A073B8">
        <w:rPr>
          <w:rFonts w:asciiTheme="minorHAnsi" w:hAnsiTheme="minorHAnsi" w:cstheme="minorHAnsi"/>
          <w:sz w:val="22"/>
          <w:szCs w:val="22"/>
        </w:rPr>
        <w:t xml:space="preserve">dalszym Podwykonawcom – Wzór oświadczenia stanowi załącznik nr </w:t>
      </w:r>
      <w:r w:rsidR="00B658D7" w:rsidRPr="00A073B8">
        <w:rPr>
          <w:rFonts w:asciiTheme="minorHAnsi" w:hAnsiTheme="minorHAnsi" w:cstheme="minorHAnsi"/>
          <w:sz w:val="22"/>
          <w:szCs w:val="22"/>
        </w:rPr>
        <w:t>7</w:t>
      </w:r>
      <w:r w:rsidR="005014FD" w:rsidRPr="00A073B8">
        <w:rPr>
          <w:rFonts w:asciiTheme="minorHAnsi" w:hAnsiTheme="minorHAnsi" w:cstheme="minorHAnsi"/>
          <w:sz w:val="22"/>
          <w:szCs w:val="22"/>
        </w:rPr>
        <w:t xml:space="preserve"> i </w:t>
      </w:r>
      <w:r w:rsidR="000526DC" w:rsidRPr="00A073B8">
        <w:rPr>
          <w:rFonts w:asciiTheme="minorHAnsi" w:hAnsiTheme="minorHAnsi" w:cstheme="minorHAnsi"/>
          <w:sz w:val="22"/>
          <w:szCs w:val="22"/>
        </w:rPr>
        <w:t>8 do</w:t>
      </w:r>
      <w:r w:rsidRPr="00A073B8">
        <w:rPr>
          <w:rFonts w:asciiTheme="minorHAnsi" w:hAnsiTheme="minorHAnsi" w:cstheme="minorHAnsi"/>
          <w:sz w:val="22"/>
          <w:szCs w:val="22"/>
        </w:rPr>
        <w:t xml:space="preserve"> Umowy.  </w:t>
      </w:r>
    </w:p>
    <w:p w14:paraId="75A0011D" w14:textId="77777777" w:rsidR="004C3966" w:rsidRPr="00A073B8" w:rsidRDefault="00F509E1"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 dokumenty dostarczane drugiej Stronie w trakcie realizacji umowy w zakresie podwykonawstwa będą sporządzane w języku polskim</w:t>
      </w:r>
      <w:r w:rsidR="00042E49" w:rsidRPr="00A073B8">
        <w:rPr>
          <w:rFonts w:asciiTheme="minorHAnsi" w:hAnsiTheme="minorHAnsi" w:cstheme="minorHAnsi"/>
          <w:sz w:val="22"/>
          <w:szCs w:val="22"/>
        </w:rPr>
        <w:t>.</w:t>
      </w:r>
      <w:r w:rsidRPr="00A073B8">
        <w:rPr>
          <w:rFonts w:asciiTheme="minorHAnsi" w:hAnsiTheme="minorHAnsi" w:cstheme="minorHAnsi"/>
          <w:sz w:val="22"/>
          <w:szCs w:val="22"/>
        </w:rPr>
        <w:t xml:space="preserve"> W przypadku, gdy projekt umowy </w:t>
      </w:r>
      <w:r w:rsidRPr="00A073B8">
        <w:rPr>
          <w:rFonts w:asciiTheme="minorHAnsi" w:hAnsiTheme="minorHAnsi" w:cstheme="minorHAnsi"/>
          <w:sz w:val="22"/>
          <w:szCs w:val="22"/>
        </w:rPr>
        <w:br/>
        <w:t xml:space="preserve">o podwykonawstwo lub projekt zmiany umowy o podwykonawstwo, a także umowy </w:t>
      </w:r>
      <w:r w:rsidRPr="00A073B8">
        <w:rPr>
          <w:rFonts w:asciiTheme="minorHAnsi" w:hAnsiTheme="minorHAnsi" w:cstheme="minorHAnsi"/>
          <w:sz w:val="22"/>
          <w:szCs w:val="22"/>
        </w:rPr>
        <w:br/>
        <w:t>o podwykonawstwo i jej zmiany sporządzane są w języku obcym, Wykonawca, Podwykonawca lub dalszy Podwykonawca jest zobowiązany załączyć do przedkładanego projektu jego tłumaczenie na język polski. Walutą obowiązującą jest polski złoty</w:t>
      </w:r>
      <w:r w:rsidR="00042E49" w:rsidRPr="00A073B8">
        <w:rPr>
          <w:rFonts w:asciiTheme="minorHAnsi" w:hAnsiTheme="minorHAnsi" w:cstheme="minorHAnsi"/>
          <w:sz w:val="22"/>
          <w:szCs w:val="22"/>
        </w:rPr>
        <w:t>.</w:t>
      </w:r>
      <w:r w:rsidRPr="00A073B8">
        <w:rPr>
          <w:rFonts w:asciiTheme="minorHAnsi" w:hAnsiTheme="minorHAnsi" w:cstheme="minorHAnsi"/>
          <w:sz w:val="22"/>
          <w:szCs w:val="22"/>
        </w:rPr>
        <w:t xml:space="preserve"> Obowiązującym prawem dla takiej umowy jest prawo polskie, a właściwym sądem – sąd Polski. Tekst polski będzie miał znaczenie wiążące.</w:t>
      </w:r>
    </w:p>
    <w:p w14:paraId="5C654CA1" w14:textId="77777777" w:rsidR="004C3966" w:rsidRPr="00A073B8" w:rsidRDefault="00F509E1"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 odniesieniu do Podwykonawcy w zakresie zawarcia umowy z dalszym Podwykonawcą stosuje się wszystkie ustalenia dotyczące podwykonawstwa określone w niniejszej Umowie.</w:t>
      </w:r>
    </w:p>
    <w:p w14:paraId="6400E11F" w14:textId="77777777" w:rsidR="004C3966" w:rsidRPr="00A073B8" w:rsidRDefault="00F509E1"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zmiany lub wprowadzenia dalszego Podwykonawcy skuteczne są wszystkie ustalenia dotyczące Podwykonawstwa określone w umowie, z zastrzeżeniem postanowień umownych, </w:t>
      </w:r>
      <w:r w:rsidR="004C3966" w:rsidRPr="00A073B8">
        <w:rPr>
          <w:rFonts w:asciiTheme="minorHAnsi" w:hAnsiTheme="minorHAnsi" w:cstheme="minorHAnsi"/>
          <w:sz w:val="22"/>
          <w:szCs w:val="22"/>
        </w:rPr>
        <w:br/>
      </w:r>
      <w:r w:rsidRPr="00A073B8">
        <w:rPr>
          <w:rFonts w:asciiTheme="minorHAnsi" w:hAnsiTheme="minorHAnsi" w:cstheme="minorHAnsi"/>
          <w:sz w:val="22"/>
          <w:szCs w:val="22"/>
        </w:rPr>
        <w:t>w których wskazano, iż ustalenia nie dotyczą dalszego Podwykonawcy.</w:t>
      </w:r>
    </w:p>
    <w:p w14:paraId="60D516B1" w14:textId="0E39BC32" w:rsidR="00F509E1" w:rsidRPr="00A073B8" w:rsidRDefault="00F509E1"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którego wynagrodzenie zostało zmienione wskutek zmiany cen materiałów lub kosztów związanych z realizacją umowy, zobowiązany jest do zmiany wynagrodzenia</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przysługującego </w:t>
      </w:r>
      <w:r w:rsidR="000526DC" w:rsidRPr="00A073B8">
        <w:rPr>
          <w:rFonts w:asciiTheme="minorHAnsi" w:hAnsiTheme="minorHAnsi" w:cstheme="minorHAnsi"/>
          <w:sz w:val="22"/>
          <w:szCs w:val="22"/>
        </w:rPr>
        <w:t>Podwykonawcy,</w:t>
      </w:r>
      <w:r w:rsidRPr="00A073B8">
        <w:rPr>
          <w:rFonts w:asciiTheme="minorHAnsi" w:hAnsiTheme="minorHAnsi" w:cstheme="minorHAnsi"/>
          <w:sz w:val="22"/>
          <w:szCs w:val="22"/>
        </w:rPr>
        <w:t xml:space="preserve"> z którym zawarł umowę, lub dalszemu Podwykonawcy, w zakresie odpowiadającym zmianom cen materiałów lub kosztów dotyczących zobowiązania podwykonawcy, dalszego podwykonawcy, jeżeli łącznie spełnione są następujące warunki:</w:t>
      </w:r>
    </w:p>
    <w:p w14:paraId="69D46302" w14:textId="45A22716" w:rsidR="00F509E1" w:rsidRPr="00A073B8" w:rsidRDefault="00F509E1" w:rsidP="006354A4">
      <w:pPr>
        <w:pStyle w:val="Akapitzlist"/>
        <w:numPr>
          <w:ilvl w:val="3"/>
          <w:numId w:val="22"/>
        </w:numPr>
        <w:tabs>
          <w:tab w:val="left" w:pos="709"/>
          <w:tab w:val="num" w:pos="1440"/>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przedmiotem umowy są roboty budowlane lub usługi lub dostawy,</w:t>
      </w:r>
    </w:p>
    <w:p w14:paraId="27CFEE09" w14:textId="77BFC2A6" w:rsidR="00F509E1" w:rsidRPr="00A073B8" w:rsidRDefault="00F509E1" w:rsidP="006354A4">
      <w:pPr>
        <w:pStyle w:val="Akapitzlist"/>
        <w:numPr>
          <w:ilvl w:val="3"/>
          <w:numId w:val="22"/>
        </w:numPr>
        <w:tabs>
          <w:tab w:val="left" w:pos="709"/>
          <w:tab w:val="num" w:pos="144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lang w:eastAsia="pl-PL"/>
        </w:rPr>
        <w:t>okres obowiązywania umowy przekracza 6 miesięcy.</w:t>
      </w:r>
    </w:p>
    <w:p w14:paraId="2A876544" w14:textId="156BBD2E" w:rsidR="001E1A16" w:rsidRPr="00A073B8" w:rsidRDefault="00F509E1" w:rsidP="006354A4">
      <w:pPr>
        <w:pStyle w:val="Akapitzlist"/>
        <w:numPr>
          <w:ilvl w:val="0"/>
          <w:numId w:val="55"/>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lang w:eastAsia="pl-PL"/>
        </w:rPr>
        <w:t xml:space="preserve">Do </w:t>
      </w:r>
      <w:r w:rsidRPr="00A073B8">
        <w:rPr>
          <w:rFonts w:asciiTheme="minorHAnsi" w:hAnsiTheme="minorHAnsi" w:cstheme="minorHAnsi"/>
          <w:sz w:val="22"/>
          <w:szCs w:val="22"/>
        </w:rPr>
        <w:t>zasad</w:t>
      </w:r>
      <w:r w:rsidRPr="00A073B8">
        <w:rPr>
          <w:rFonts w:asciiTheme="minorHAnsi" w:hAnsiTheme="minorHAnsi" w:cstheme="minorHAnsi"/>
          <w:sz w:val="22"/>
          <w:szCs w:val="22"/>
          <w:lang w:eastAsia="pl-PL"/>
        </w:rPr>
        <w:t xml:space="preserve"> odpowiedzialności Zamawiającego, Wykonawcy, Podwykonawcy lub dalszego Podwykonawcy z tytułu wykonanych robót budowlanych stosuje się przepisy ustawy z dnia 23 kwietnia 1964 r. – Kodeks cywilny, jeżeli przepisy ustawy P</w:t>
      </w:r>
      <w:r w:rsidR="00210186" w:rsidRPr="00A073B8">
        <w:rPr>
          <w:rFonts w:asciiTheme="minorHAnsi" w:hAnsiTheme="minorHAnsi" w:cstheme="minorHAnsi"/>
          <w:sz w:val="22"/>
          <w:szCs w:val="22"/>
          <w:lang w:eastAsia="pl-PL"/>
        </w:rPr>
        <w:t>ZP</w:t>
      </w:r>
      <w:r w:rsidRPr="00A073B8">
        <w:rPr>
          <w:rFonts w:asciiTheme="minorHAnsi" w:hAnsiTheme="minorHAnsi" w:cstheme="minorHAnsi"/>
          <w:sz w:val="22"/>
          <w:szCs w:val="22"/>
          <w:lang w:eastAsia="pl-PL"/>
        </w:rPr>
        <w:t xml:space="preserve"> nie stanowią inaczej.</w:t>
      </w:r>
    </w:p>
    <w:p w14:paraId="36058D8C" w14:textId="77777777" w:rsidR="00843C42" w:rsidRDefault="00843C42">
      <w:pPr>
        <w:spacing w:after="160" w:line="259" w:lineRule="auto"/>
        <w:rPr>
          <w:rFonts w:ascii="Calibri" w:hAnsi="Calibri"/>
          <w:b/>
          <w:bCs/>
          <w:kern w:val="32"/>
          <w:sz w:val="24"/>
          <w:szCs w:val="32"/>
        </w:rPr>
      </w:pPr>
      <w:bookmarkStart w:id="47" w:name="_Hlk167085966"/>
      <w:r>
        <w:br w:type="page"/>
      </w:r>
    </w:p>
    <w:p w14:paraId="5B477079" w14:textId="3C482022" w:rsidR="00EB623C" w:rsidRPr="00A073B8" w:rsidRDefault="00EB623C" w:rsidP="000845C6">
      <w:pPr>
        <w:pStyle w:val="Nagwek1"/>
      </w:pPr>
      <w:r w:rsidRPr="00A073B8">
        <w:lastRenderedPageBreak/>
        <w:t>§ 13</w:t>
      </w:r>
    </w:p>
    <w:p w14:paraId="6944E85F" w14:textId="0D3E9C3A" w:rsidR="009E38A7" w:rsidRPr="00A073B8" w:rsidRDefault="00EB623C" w:rsidP="000845C6">
      <w:pPr>
        <w:pStyle w:val="Nagwek1"/>
      </w:pPr>
      <w:r w:rsidRPr="00A073B8">
        <w:t>Gwarancja Jakości i Rękojmia Za Wady</w:t>
      </w:r>
      <w:bookmarkEnd w:id="47"/>
      <w:r w:rsidRPr="00A073B8">
        <w:t>.</w:t>
      </w:r>
    </w:p>
    <w:p w14:paraId="2D2ABC0E" w14:textId="77777777" w:rsidR="007C41E5" w:rsidRDefault="0013401C" w:rsidP="006354A4">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udziela Zamawiającemu gwarancji jakości</w:t>
      </w:r>
      <w:r w:rsidR="00700A62" w:rsidRPr="00A073B8">
        <w:rPr>
          <w:rFonts w:asciiTheme="minorHAnsi" w:hAnsiTheme="minorHAnsi" w:cstheme="minorHAnsi"/>
          <w:sz w:val="22"/>
          <w:szCs w:val="22"/>
        </w:rPr>
        <w:t xml:space="preserve"> i rękojmi</w:t>
      </w:r>
      <w:r w:rsidRPr="00A073B8">
        <w:rPr>
          <w:rFonts w:asciiTheme="minorHAnsi" w:hAnsiTheme="minorHAnsi" w:cstheme="minorHAnsi"/>
          <w:sz w:val="22"/>
          <w:szCs w:val="22"/>
        </w:rPr>
        <w:t xml:space="preserve"> na wybudowany Przedmiot Umowy</w:t>
      </w:r>
      <w:r w:rsidR="00700A62" w:rsidRPr="00A073B8">
        <w:rPr>
          <w:rFonts w:asciiTheme="minorHAnsi" w:hAnsiTheme="minorHAnsi" w:cstheme="minorHAnsi"/>
          <w:sz w:val="22"/>
          <w:szCs w:val="22"/>
        </w:rPr>
        <w:t>.</w:t>
      </w:r>
    </w:p>
    <w:p w14:paraId="0DF30C14" w14:textId="2CAABD3E" w:rsidR="0013401C" w:rsidRPr="00AA6E8C" w:rsidRDefault="0013401C" w:rsidP="006354A4">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A6E8C">
        <w:rPr>
          <w:rFonts w:asciiTheme="minorHAnsi" w:hAnsiTheme="minorHAnsi" w:cstheme="minorHAnsi"/>
          <w:sz w:val="22"/>
          <w:szCs w:val="22"/>
        </w:rPr>
        <w:t xml:space="preserve">Okres gwarancji jakości </w:t>
      </w:r>
      <w:r w:rsidR="00700A62" w:rsidRPr="00AA6E8C">
        <w:rPr>
          <w:rFonts w:asciiTheme="minorHAnsi" w:hAnsiTheme="minorHAnsi" w:cstheme="minorHAnsi"/>
          <w:sz w:val="22"/>
          <w:szCs w:val="22"/>
        </w:rPr>
        <w:t xml:space="preserve">i rękojmi </w:t>
      </w:r>
      <w:r w:rsidRPr="00AA6E8C">
        <w:rPr>
          <w:rFonts w:asciiTheme="minorHAnsi" w:hAnsiTheme="minorHAnsi" w:cstheme="minorHAnsi"/>
          <w:sz w:val="22"/>
          <w:szCs w:val="22"/>
        </w:rPr>
        <w:t xml:space="preserve">wynosi </w:t>
      </w:r>
      <w:r w:rsidRPr="00AA6E8C">
        <w:rPr>
          <w:rFonts w:asciiTheme="minorHAnsi" w:hAnsiTheme="minorHAnsi" w:cstheme="minorHAnsi"/>
          <w:b/>
          <w:bCs/>
          <w:sz w:val="22"/>
          <w:szCs w:val="22"/>
        </w:rPr>
        <w:t>60 miesięcy</w:t>
      </w:r>
      <w:r w:rsidRPr="00AA6E8C">
        <w:rPr>
          <w:rFonts w:asciiTheme="minorHAnsi" w:hAnsiTheme="minorHAnsi" w:cstheme="minorHAnsi"/>
          <w:sz w:val="22"/>
          <w:szCs w:val="22"/>
        </w:rPr>
        <w:t xml:space="preserve"> licząc od dnia uzyskania </w:t>
      </w:r>
      <w:r w:rsidR="00700A62" w:rsidRPr="00AA6E8C">
        <w:rPr>
          <w:rFonts w:asciiTheme="minorHAnsi" w:hAnsiTheme="minorHAnsi" w:cstheme="minorHAnsi"/>
          <w:sz w:val="22"/>
          <w:szCs w:val="22"/>
        </w:rPr>
        <w:t xml:space="preserve">wszelkich </w:t>
      </w:r>
      <w:r w:rsidRPr="00AA6E8C">
        <w:rPr>
          <w:rFonts w:asciiTheme="minorHAnsi" w:hAnsiTheme="minorHAnsi" w:cstheme="minorHAnsi"/>
          <w:sz w:val="22"/>
          <w:szCs w:val="22"/>
        </w:rPr>
        <w:t>wymaganych decyzji administracyjnych</w:t>
      </w:r>
      <w:r w:rsidR="00700A62" w:rsidRPr="00AA6E8C">
        <w:rPr>
          <w:rFonts w:asciiTheme="minorHAnsi" w:hAnsiTheme="minorHAnsi" w:cstheme="minorHAnsi"/>
          <w:sz w:val="22"/>
          <w:szCs w:val="22"/>
        </w:rPr>
        <w:t xml:space="preserve"> </w:t>
      </w:r>
      <w:r w:rsidR="007C41E5" w:rsidRPr="00AA6E8C">
        <w:rPr>
          <w:rFonts w:asciiTheme="minorHAnsi" w:hAnsiTheme="minorHAnsi" w:cstheme="minorHAnsi"/>
          <w:sz w:val="22"/>
          <w:szCs w:val="22"/>
        </w:rPr>
        <w:t xml:space="preserve">w szczególności pozwolenia na użytkowanie </w:t>
      </w:r>
      <w:r w:rsidR="00700A62" w:rsidRPr="00AA6E8C">
        <w:rPr>
          <w:rFonts w:asciiTheme="minorHAnsi" w:hAnsiTheme="minorHAnsi" w:cstheme="minorHAnsi"/>
          <w:sz w:val="22"/>
          <w:szCs w:val="22"/>
        </w:rPr>
        <w:t xml:space="preserve">oraz po podpisaniu protokołu odbioru końcowego umożliwiających eksploatację </w:t>
      </w:r>
      <w:r w:rsidR="00282FEE" w:rsidRPr="00AA6E8C">
        <w:rPr>
          <w:rFonts w:asciiTheme="minorHAnsi" w:hAnsiTheme="minorHAnsi" w:cstheme="minorHAnsi"/>
          <w:sz w:val="22"/>
          <w:szCs w:val="22"/>
        </w:rPr>
        <w:t>przedmiotu umowy.</w:t>
      </w:r>
    </w:p>
    <w:p w14:paraId="1A904B67" w14:textId="1444E1D8" w:rsidR="001C057C" w:rsidRPr="001C057C" w:rsidRDefault="001C057C" w:rsidP="001C057C">
      <w:pPr>
        <w:pStyle w:val="Akapitzlist"/>
        <w:numPr>
          <w:ilvl w:val="1"/>
          <w:numId w:val="55"/>
        </w:numPr>
        <w:spacing w:before="120" w:line="288" w:lineRule="auto"/>
        <w:ind w:left="284" w:hanging="284"/>
        <w:jc w:val="both"/>
        <w:rPr>
          <w:rFonts w:asciiTheme="minorHAnsi" w:hAnsiTheme="minorHAnsi" w:cstheme="minorHAnsi"/>
          <w:color w:val="000000"/>
          <w:sz w:val="22"/>
          <w:szCs w:val="22"/>
        </w:rPr>
      </w:pPr>
      <w:r w:rsidRPr="00A073B8">
        <w:rPr>
          <w:rFonts w:asciiTheme="minorHAnsi" w:hAnsiTheme="minorHAnsi" w:cstheme="minorHAnsi"/>
          <w:sz w:val="22"/>
          <w:szCs w:val="22"/>
        </w:rPr>
        <w:t xml:space="preserve">Wykonawca ponosi odpowiedzialność z tytułu rękojmi za wady Przedmiotu Umowy zgodnie </w:t>
      </w:r>
      <w:r w:rsidRPr="00A073B8">
        <w:rPr>
          <w:rFonts w:asciiTheme="minorHAnsi" w:hAnsiTheme="minorHAnsi" w:cstheme="minorHAnsi"/>
          <w:sz w:val="22"/>
          <w:szCs w:val="22"/>
        </w:rPr>
        <w:br/>
        <w:t>z przepisami Kodeksu Cywilnego, z tym, że Zamawiający może realizować uprawnienia wynikające z</w:t>
      </w:r>
      <w:r w:rsidR="00115358">
        <w:rPr>
          <w:rFonts w:asciiTheme="minorHAnsi" w:hAnsiTheme="minorHAnsi" w:cstheme="minorHAnsi"/>
          <w:sz w:val="22"/>
          <w:szCs w:val="22"/>
        </w:rPr>
        <w:t> </w:t>
      </w:r>
      <w:r w:rsidRPr="00A073B8">
        <w:rPr>
          <w:rFonts w:asciiTheme="minorHAnsi" w:hAnsiTheme="minorHAnsi" w:cstheme="minorHAnsi"/>
          <w:sz w:val="22"/>
          <w:szCs w:val="22"/>
        </w:rPr>
        <w:t xml:space="preserve">rękojmi za wady przez okres trwania gwarancji jakości. Okres rękojmi za wady jest równy okresowi gwarancji jakości i wynosi 60 miesięcy dla </w:t>
      </w:r>
      <w:r w:rsidRPr="007C41E5">
        <w:rPr>
          <w:rFonts w:asciiTheme="minorHAnsi" w:hAnsiTheme="minorHAnsi" w:cstheme="minorHAnsi"/>
          <w:sz w:val="22"/>
          <w:szCs w:val="22"/>
        </w:rPr>
        <w:t xml:space="preserve">robót budowlanych </w:t>
      </w:r>
      <w:r w:rsidRPr="00C052E0">
        <w:rPr>
          <w:rFonts w:asciiTheme="minorHAnsi" w:hAnsiTheme="minorHAnsi" w:cstheme="minorHAnsi"/>
          <w:sz w:val="22"/>
          <w:szCs w:val="22"/>
        </w:rPr>
        <w:t xml:space="preserve">oraz wszystkich elementów zrealizowanych na podstawie umowy, licząc od uzyskania wszelkich wymaganych decyzji administracyjnych w szczególności pozwolenia na użytkowanie oraz po podpisaniu protokołu odbioru końcowego umożliwiających eksploatację przedmiotu umowy za wyjątkiem urządzeń wskazanych poniżej, gdzie okres gwarancji wynosi minimum </w:t>
      </w:r>
      <w:r w:rsidRPr="00C052E0">
        <w:rPr>
          <w:rFonts w:asciiTheme="minorHAnsi" w:hAnsiTheme="minorHAnsi" w:cstheme="minorHAnsi"/>
          <w:b/>
          <w:bCs/>
          <w:sz w:val="22"/>
          <w:szCs w:val="22"/>
        </w:rPr>
        <w:t>36 miesięcy</w:t>
      </w:r>
      <w:r w:rsidRPr="00C052E0">
        <w:rPr>
          <w:rFonts w:asciiTheme="minorHAnsi" w:hAnsiTheme="minorHAnsi" w:cstheme="minorHAnsi"/>
          <w:sz w:val="22"/>
          <w:szCs w:val="22"/>
        </w:rPr>
        <w:t xml:space="preserve"> na następujące urządzenia</w:t>
      </w:r>
      <w:r w:rsidRPr="001C057C">
        <w:rPr>
          <w:rFonts w:asciiTheme="minorHAnsi" w:hAnsiTheme="minorHAnsi" w:cstheme="minorHAnsi"/>
          <w:sz w:val="22"/>
          <w:szCs w:val="22"/>
        </w:rPr>
        <w:t>/sprzęt:</w:t>
      </w:r>
    </w:p>
    <w:p w14:paraId="2CA97620"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1) serwery – gwarancja realizowana na miejscu u Zamawiającego (naprawa na następny dzień roboczy),</w:t>
      </w:r>
    </w:p>
    <w:p w14:paraId="7C257CF1"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2) dyski twarde – gwarancja z opcją pozostania u Zamawiającego dysku w przypadku awarii,</w:t>
      </w:r>
    </w:p>
    <w:p w14:paraId="45372927"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 xml:space="preserve">3) zasilacz UPS – gwarancja na całe urządzenie włącznie z bateriami, </w:t>
      </w:r>
    </w:p>
    <w:p w14:paraId="7032A3E4"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 xml:space="preserve">4) system oświetlenia awaryjnego, </w:t>
      </w:r>
    </w:p>
    <w:p w14:paraId="61C66327"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 xml:space="preserve">5) drzwi z akcesoriami, </w:t>
      </w:r>
    </w:p>
    <w:p w14:paraId="32A0CB57" w14:textId="4A1CC9C4" w:rsidR="001C057C" w:rsidRPr="001C057C" w:rsidRDefault="001C057C" w:rsidP="001C057C">
      <w:pPr>
        <w:pStyle w:val="Akapitzlist"/>
        <w:spacing w:before="120" w:line="288" w:lineRule="auto"/>
        <w:ind w:left="284"/>
        <w:jc w:val="both"/>
        <w:rPr>
          <w:rFonts w:asciiTheme="minorHAnsi" w:hAnsiTheme="minorHAnsi" w:cstheme="minorHAnsi"/>
          <w:color w:val="000000"/>
          <w:sz w:val="22"/>
          <w:szCs w:val="22"/>
        </w:rPr>
      </w:pPr>
      <w:r w:rsidRPr="00A073B8">
        <w:rPr>
          <w:rFonts w:asciiTheme="minorHAnsi" w:hAnsiTheme="minorHAnsi" w:cstheme="minorHAnsi"/>
          <w:sz w:val="22"/>
          <w:szCs w:val="22"/>
        </w:rPr>
        <w:t xml:space="preserve">W razie wykonywania przez Zamawiającego uprawnień z gwarancji jakości bieg terminu do wykonania uprawnień z tytułu rękojmi za wady ulega zawieszeniu z dniem </w:t>
      </w:r>
      <w:r w:rsidRPr="007C41E5">
        <w:rPr>
          <w:rFonts w:asciiTheme="minorHAnsi" w:hAnsiTheme="minorHAnsi" w:cstheme="minorHAnsi"/>
          <w:sz w:val="22"/>
          <w:szCs w:val="22"/>
        </w:rPr>
        <w:t>zawiadomienia Wykonawcy o wadzie. Termin ten biegnie dalej od dnia dokonania naprawy dla naprawianego zespołu elementów</w:t>
      </w:r>
    </w:p>
    <w:p w14:paraId="653004D8" w14:textId="7ABCB599" w:rsidR="0013401C" w:rsidRPr="00C052E0" w:rsidRDefault="00674B33" w:rsidP="00C052E0">
      <w:pPr>
        <w:tabs>
          <w:tab w:val="left" w:pos="426"/>
        </w:tabs>
        <w:spacing w:line="288" w:lineRule="auto"/>
        <w:ind w:left="284" w:hanging="283"/>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t xml:space="preserve">4. </w:t>
      </w:r>
      <w:r w:rsidR="00C33871" w:rsidRPr="00A073B8">
        <w:rPr>
          <w:rFonts w:asciiTheme="minorHAnsi" w:hAnsiTheme="minorHAnsi" w:cstheme="minorHAnsi"/>
          <w:color w:val="000000"/>
          <w:sz w:val="22"/>
          <w:szCs w:val="22"/>
        </w:rPr>
        <w:t>Sprzęt IT musi zostać zarejestrowany na użytkownika końcowego, tj. Zamawiającego. Wykonawca zobowiązany jest do przedłożenia Zamawiającemu wraz z dostawą oświadczenia, że dostarczone urządzenia pochodzą z oficjalnego kanału sprzedaży oraz sprzęt przeznaczony jest na rynek Polski.</w:t>
      </w:r>
    </w:p>
    <w:p w14:paraId="595A3580" w14:textId="04F4CD12" w:rsidR="0013401C" w:rsidRPr="00A073B8" w:rsidRDefault="00C052E0" w:rsidP="003B2B5F">
      <w:pPr>
        <w:tabs>
          <w:tab w:val="left" w:pos="284"/>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5</w:t>
      </w:r>
      <w:r w:rsidR="00BA5145" w:rsidRPr="00A073B8">
        <w:rPr>
          <w:rFonts w:asciiTheme="minorHAnsi" w:hAnsiTheme="minorHAnsi" w:cstheme="minorHAnsi"/>
          <w:sz w:val="22"/>
          <w:szCs w:val="22"/>
        </w:rPr>
        <w:t xml:space="preserve">. </w:t>
      </w:r>
      <w:r w:rsidR="0013401C" w:rsidRPr="00A073B8">
        <w:rPr>
          <w:rFonts w:asciiTheme="minorHAnsi" w:hAnsiTheme="minorHAnsi" w:cstheme="minorHAnsi"/>
          <w:sz w:val="22"/>
          <w:szCs w:val="22"/>
        </w:rPr>
        <w:t xml:space="preserve">W ramach niniejszej gwarancji jakości Wykonawca w szczególności zapewnia Zamawiającego, że przedmiot umowy został wykonany zgodnie z umową oraz załącznikami do niej, obowiązującymi przepisami prawa i z zasadami wiedzy technicznej, obowiązującymi Polskimi Normami oraz że nadaje się do pełnego użytku zgodnie z jego przeznaczeniem. Gwarancja jakości dotyczy również wad ukrytych przedmiotu umowy. Niniejsza umowa stanowi oświadczenie gwarancyjne w rozumieniu art. 577 Kodeksu Cywilnego. Niniejsza gwarancja jakości nie wyłącza, nie ogranicza ani nie zawiesza uprawnień Zamawiającego wynikających z przepisów o rękojmi za wady. </w:t>
      </w:r>
    </w:p>
    <w:p w14:paraId="1AC65224" w14:textId="02871A47" w:rsidR="00B40F2D" w:rsidRPr="00A073B8" w:rsidRDefault="00C052E0" w:rsidP="003B2B5F">
      <w:pPr>
        <w:tabs>
          <w:tab w:val="left" w:pos="284"/>
        </w:tabs>
        <w:spacing w:line="288" w:lineRule="auto"/>
        <w:ind w:left="284" w:hanging="284"/>
        <w:jc w:val="both"/>
        <w:rPr>
          <w:rFonts w:asciiTheme="minorHAnsi" w:hAnsiTheme="minorHAnsi" w:cstheme="minorHAnsi"/>
          <w:strike/>
          <w:color w:val="FF0000"/>
          <w:sz w:val="22"/>
          <w:szCs w:val="22"/>
        </w:rPr>
      </w:pPr>
      <w:r>
        <w:rPr>
          <w:rFonts w:asciiTheme="minorHAnsi" w:hAnsiTheme="minorHAnsi" w:cstheme="minorHAnsi"/>
          <w:sz w:val="22"/>
          <w:szCs w:val="22"/>
        </w:rPr>
        <w:t>6</w:t>
      </w:r>
      <w:r w:rsidR="00BA5145"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 xml:space="preserve">Wykonawca zobowiązany jest w okresie gwarancji jakości i rękojmi za wady zapewnić na własny koszt świadczenie usług serwisowych zainstalowanych urządzeń, </w:t>
      </w:r>
      <w:r w:rsidR="00A14736" w:rsidRPr="00A073B8">
        <w:rPr>
          <w:rFonts w:asciiTheme="minorHAnsi" w:hAnsiTheme="minorHAnsi" w:cstheme="minorHAnsi"/>
          <w:sz w:val="22"/>
          <w:szCs w:val="22"/>
        </w:rPr>
        <w:t xml:space="preserve">i </w:t>
      </w:r>
      <w:r w:rsidR="00B40F2D" w:rsidRPr="00A073B8">
        <w:rPr>
          <w:rFonts w:asciiTheme="minorHAnsi" w:hAnsiTheme="minorHAnsi" w:cstheme="minorHAnsi"/>
          <w:sz w:val="22"/>
          <w:szCs w:val="22"/>
        </w:rPr>
        <w:t>elementów wyposażenia polegających w szczególności na</w:t>
      </w:r>
      <w:r w:rsidR="00640D30"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dokonywaniu przeglądów gwarancyjnych w tym okresie oraz wykonywaniu</w:t>
      </w:r>
      <w:r w:rsidR="00640D30" w:rsidRPr="00A073B8">
        <w:rPr>
          <w:rFonts w:asciiTheme="minorHAnsi" w:hAnsiTheme="minorHAnsi" w:cstheme="minorHAnsi"/>
          <w:sz w:val="22"/>
          <w:szCs w:val="22"/>
        </w:rPr>
        <w:t xml:space="preserve"> przeglądów technicznych, w tym</w:t>
      </w:r>
      <w:r w:rsidR="00B40F2D" w:rsidRPr="00A073B8">
        <w:rPr>
          <w:rFonts w:asciiTheme="minorHAnsi" w:hAnsiTheme="minorHAnsi" w:cstheme="minorHAnsi"/>
          <w:sz w:val="22"/>
          <w:szCs w:val="22"/>
        </w:rPr>
        <w:t xml:space="preserve"> czynności konserwacyjnych (wraz z dostawą odpowiednich materiałów</w:t>
      </w:r>
      <w:r w:rsidR="00640D30"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 xml:space="preserve">eksploatacyjnych), niezbędnych do utrzymania gwarancji jakości i rękojmi za wady udzielonej przez Wykonawcę, a także mających na celu utrzymanie przedmiotu umowy w pełnej sprawności na warunkach określonych </w:t>
      </w:r>
      <w:r w:rsidR="00640D30"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w Umowie i SWZ.</w:t>
      </w:r>
    </w:p>
    <w:p w14:paraId="572CFB3E" w14:textId="7E358184" w:rsidR="00C052E0" w:rsidRDefault="00C052E0" w:rsidP="00C052E0">
      <w:pPr>
        <w:tabs>
          <w:tab w:val="left" w:pos="426"/>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7</w:t>
      </w:r>
      <w:r w:rsidR="00BA5145" w:rsidRPr="00A073B8">
        <w:rPr>
          <w:rFonts w:asciiTheme="minorHAnsi" w:hAnsiTheme="minorHAnsi" w:cstheme="minorHAnsi"/>
          <w:sz w:val="22"/>
          <w:szCs w:val="22"/>
        </w:rPr>
        <w:t xml:space="preserve">. </w:t>
      </w:r>
      <w:r w:rsidR="00640D30" w:rsidRPr="00A073B8">
        <w:rPr>
          <w:rFonts w:asciiTheme="minorHAnsi" w:hAnsiTheme="minorHAnsi" w:cstheme="minorHAnsi"/>
          <w:sz w:val="22"/>
          <w:szCs w:val="22"/>
        </w:rPr>
        <w:t xml:space="preserve">Przez pojęcie przegląd techniczny należy rozumieć zespół stałych i systematycznych działań, wykonywanych co pewien okres (zgodnie z instrukcją producenta, natomiast nie rzadziej niż raz na pół roku), mających na celu utrzymanie sprawności Przedmiotu Umowy w dobrym stanie technicznym. Podczas przeglądów technicznych Wykonawca zobowiązany jest do wymiany na własny koszt wszelkich elementów/materiałów eksploatacyjnych, których wymiana jest wymagana instrukcją producenta </w:t>
      </w:r>
      <w:r w:rsidR="000526DC" w:rsidRPr="00A073B8">
        <w:rPr>
          <w:rFonts w:asciiTheme="minorHAnsi" w:hAnsiTheme="minorHAnsi" w:cstheme="minorHAnsi"/>
          <w:sz w:val="22"/>
          <w:szCs w:val="22"/>
        </w:rPr>
        <w:t>dla dalszego</w:t>
      </w:r>
      <w:r w:rsidR="00640D30" w:rsidRPr="00A073B8">
        <w:rPr>
          <w:rFonts w:asciiTheme="minorHAnsi" w:hAnsiTheme="minorHAnsi" w:cstheme="minorHAnsi"/>
          <w:sz w:val="22"/>
          <w:szCs w:val="22"/>
        </w:rPr>
        <w:t>, prawidłowego funkcjonowania Przedmiotu Umowy</w:t>
      </w:r>
      <w:r w:rsidR="007977AA" w:rsidRPr="00A073B8">
        <w:rPr>
          <w:rFonts w:asciiTheme="minorHAnsi" w:hAnsiTheme="minorHAnsi" w:cstheme="minorHAnsi"/>
          <w:sz w:val="22"/>
          <w:szCs w:val="22"/>
        </w:rPr>
        <w:t>.</w:t>
      </w:r>
      <w:r w:rsidR="00640D30" w:rsidRPr="00A073B8">
        <w:rPr>
          <w:rFonts w:asciiTheme="minorHAnsi" w:hAnsiTheme="minorHAnsi" w:cstheme="minorHAnsi"/>
          <w:sz w:val="22"/>
          <w:szCs w:val="22"/>
        </w:rPr>
        <w:t xml:space="preserve"> </w:t>
      </w:r>
    </w:p>
    <w:p w14:paraId="18077683" w14:textId="1ED7A445" w:rsidR="00640D30" w:rsidRPr="00C052E0" w:rsidRDefault="00C052E0" w:rsidP="00C052E0">
      <w:pPr>
        <w:tabs>
          <w:tab w:val="left" w:pos="426"/>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8. </w:t>
      </w:r>
      <w:r>
        <w:rPr>
          <w:rFonts w:asciiTheme="minorHAnsi" w:hAnsiTheme="minorHAnsi" w:cstheme="minorHAnsi"/>
          <w:sz w:val="22"/>
          <w:szCs w:val="22"/>
        </w:rPr>
        <w:tab/>
      </w:r>
      <w:r w:rsidR="00640D30" w:rsidRPr="00C052E0">
        <w:rPr>
          <w:rFonts w:asciiTheme="minorHAnsi" w:hAnsiTheme="minorHAnsi" w:cstheme="minorHAnsi"/>
          <w:sz w:val="22"/>
          <w:szCs w:val="22"/>
        </w:rPr>
        <w:t xml:space="preserve">Za poprawnie wykonany przegląd techniczny Zamawiający uzna przegląd, w którym zostaną wykonane czynności przeglądowe obejmujące co najmniej (minimum, jakiego Zamawiający wymaga): </w:t>
      </w:r>
    </w:p>
    <w:p w14:paraId="715A4ABE" w14:textId="77777777" w:rsidR="00640D30" w:rsidRPr="00A073B8" w:rsidRDefault="00640D30" w:rsidP="003B2B5F">
      <w:pPr>
        <w:pStyle w:val="Akapitzlist"/>
        <w:spacing w:line="288" w:lineRule="auto"/>
        <w:ind w:left="709" w:hanging="283"/>
        <w:jc w:val="both"/>
        <w:rPr>
          <w:rFonts w:asciiTheme="minorHAnsi" w:hAnsiTheme="minorHAnsi" w:cstheme="minorHAnsi"/>
          <w:sz w:val="22"/>
          <w:szCs w:val="22"/>
        </w:rPr>
      </w:pPr>
      <w:r w:rsidRPr="00A073B8">
        <w:rPr>
          <w:rFonts w:asciiTheme="minorHAnsi" w:hAnsiTheme="minorHAnsi" w:cstheme="minorHAnsi"/>
          <w:sz w:val="22"/>
          <w:szCs w:val="22"/>
        </w:rPr>
        <w:t>a)</w:t>
      </w:r>
      <w:r w:rsidRPr="00A073B8">
        <w:rPr>
          <w:rFonts w:asciiTheme="minorHAnsi" w:hAnsiTheme="minorHAnsi" w:cstheme="minorHAnsi"/>
          <w:sz w:val="22"/>
          <w:szCs w:val="22"/>
        </w:rPr>
        <w:tab/>
        <w:t xml:space="preserve">przetestowanie sprawności urządzeń i elementów,  </w:t>
      </w:r>
    </w:p>
    <w:p w14:paraId="2FF23BFB" w14:textId="77777777" w:rsidR="00640D30" w:rsidRPr="00A073B8" w:rsidRDefault="00640D30" w:rsidP="003B2B5F">
      <w:pPr>
        <w:pStyle w:val="Akapitzlist"/>
        <w:spacing w:line="288" w:lineRule="auto"/>
        <w:ind w:left="709" w:hanging="283"/>
        <w:jc w:val="both"/>
        <w:rPr>
          <w:rFonts w:asciiTheme="minorHAnsi" w:hAnsiTheme="minorHAnsi" w:cstheme="minorHAnsi"/>
          <w:sz w:val="22"/>
          <w:szCs w:val="22"/>
        </w:rPr>
      </w:pPr>
      <w:r w:rsidRPr="00A073B8">
        <w:rPr>
          <w:rFonts w:asciiTheme="minorHAnsi" w:hAnsiTheme="minorHAnsi" w:cstheme="minorHAnsi"/>
          <w:sz w:val="22"/>
          <w:szCs w:val="22"/>
        </w:rPr>
        <w:t>b)</w:t>
      </w:r>
      <w:r w:rsidRPr="00A073B8">
        <w:rPr>
          <w:rFonts w:asciiTheme="minorHAnsi" w:hAnsiTheme="minorHAnsi" w:cstheme="minorHAnsi"/>
          <w:sz w:val="22"/>
          <w:szCs w:val="22"/>
        </w:rPr>
        <w:tab/>
        <w:t>sprawdzenie poprawności funkcjonowania oprogramowania zarządzającego systemami,</w:t>
      </w:r>
    </w:p>
    <w:p w14:paraId="7A1142BF" w14:textId="4F731293" w:rsidR="00640D30" w:rsidRPr="00A073B8" w:rsidRDefault="00640D30" w:rsidP="003B2B5F">
      <w:pPr>
        <w:pStyle w:val="Akapitzlist"/>
        <w:spacing w:line="288" w:lineRule="auto"/>
        <w:ind w:left="709" w:hanging="283"/>
        <w:jc w:val="both"/>
        <w:rPr>
          <w:rFonts w:asciiTheme="minorHAnsi" w:hAnsiTheme="minorHAnsi" w:cstheme="minorHAnsi"/>
          <w:sz w:val="22"/>
          <w:szCs w:val="22"/>
        </w:rPr>
      </w:pPr>
      <w:r w:rsidRPr="00A073B8">
        <w:rPr>
          <w:rFonts w:asciiTheme="minorHAnsi" w:hAnsiTheme="minorHAnsi" w:cstheme="minorHAnsi"/>
          <w:sz w:val="22"/>
          <w:szCs w:val="22"/>
        </w:rPr>
        <w:t>c)</w:t>
      </w:r>
      <w:r w:rsidRPr="00A073B8">
        <w:rPr>
          <w:rFonts w:asciiTheme="minorHAnsi" w:hAnsiTheme="minorHAnsi" w:cstheme="minorHAnsi"/>
          <w:sz w:val="22"/>
          <w:szCs w:val="22"/>
        </w:rPr>
        <w:tab/>
        <w:t>bieżącą konserwację urządzeń i elementów,</w:t>
      </w:r>
      <w:r w:rsidRPr="00A073B8" w:rsidDel="00075A02">
        <w:rPr>
          <w:rFonts w:asciiTheme="minorHAnsi" w:hAnsiTheme="minorHAnsi" w:cstheme="minorHAnsi"/>
          <w:sz w:val="22"/>
          <w:szCs w:val="22"/>
        </w:rPr>
        <w:t xml:space="preserve"> </w:t>
      </w:r>
    </w:p>
    <w:p w14:paraId="1B04DE42" w14:textId="7652817B" w:rsidR="00841090" w:rsidRDefault="00841090" w:rsidP="00841090">
      <w:pPr>
        <w:pStyle w:val="Akapitzlist"/>
        <w:numPr>
          <w:ilvl w:val="0"/>
          <w:numId w:val="57"/>
        </w:numPr>
        <w:tabs>
          <w:tab w:val="left" w:pos="851"/>
        </w:tabs>
        <w:suppressAutoHyphens w:val="0"/>
        <w:spacing w:line="288" w:lineRule="auto"/>
        <w:ind w:left="426"/>
        <w:contextualSpacing w:val="0"/>
        <w:jc w:val="both"/>
        <w:rPr>
          <w:rFonts w:asciiTheme="minorHAnsi" w:hAnsiTheme="minorHAnsi" w:cstheme="minorHAnsi"/>
          <w:sz w:val="22"/>
          <w:szCs w:val="22"/>
        </w:rPr>
      </w:pPr>
      <w:r>
        <w:rPr>
          <w:rFonts w:asciiTheme="minorHAnsi" w:hAnsiTheme="minorHAnsi" w:cstheme="minorHAnsi"/>
          <w:sz w:val="22"/>
          <w:szCs w:val="22"/>
        </w:rPr>
        <w:t>Przegląd</w:t>
      </w:r>
      <w:r w:rsidRPr="00C71E1C">
        <w:rPr>
          <w:rFonts w:asciiTheme="minorHAnsi" w:hAnsiTheme="minorHAnsi" w:cstheme="minorHAnsi"/>
          <w:sz w:val="22"/>
          <w:szCs w:val="22"/>
        </w:rPr>
        <w:t xml:space="preserve"> gwarancyjny odbywa się na pisemne zgłoszenie Wykonawcy, nie wcześniej niż na jeden miesiąc przed upływem</w:t>
      </w:r>
      <w:r>
        <w:rPr>
          <w:rFonts w:asciiTheme="minorHAnsi" w:hAnsiTheme="minorHAnsi" w:cstheme="minorHAnsi"/>
          <w:sz w:val="22"/>
          <w:szCs w:val="22"/>
        </w:rPr>
        <w:t xml:space="preserve"> każdego z 12</w:t>
      </w:r>
      <w:r w:rsidRPr="00C71E1C">
        <w:rPr>
          <w:rFonts w:asciiTheme="minorHAnsi" w:hAnsiTheme="minorHAnsi" w:cstheme="minorHAnsi"/>
          <w:sz w:val="22"/>
          <w:szCs w:val="22"/>
        </w:rPr>
        <w:t xml:space="preserve"> </w:t>
      </w:r>
      <w:r>
        <w:rPr>
          <w:rFonts w:asciiTheme="minorHAnsi" w:hAnsiTheme="minorHAnsi" w:cstheme="minorHAnsi"/>
          <w:sz w:val="22"/>
          <w:szCs w:val="22"/>
        </w:rPr>
        <w:t>–</w:t>
      </w:r>
      <w:r w:rsidRPr="00C71E1C">
        <w:rPr>
          <w:rFonts w:asciiTheme="minorHAnsi" w:hAnsiTheme="minorHAnsi" w:cstheme="minorHAnsi"/>
          <w:sz w:val="22"/>
          <w:szCs w:val="22"/>
        </w:rPr>
        <w:t xml:space="preserve"> miesięcznego</w:t>
      </w:r>
      <w:r>
        <w:rPr>
          <w:rFonts w:asciiTheme="minorHAnsi" w:hAnsiTheme="minorHAnsi" w:cstheme="minorHAnsi"/>
          <w:sz w:val="22"/>
          <w:szCs w:val="22"/>
        </w:rPr>
        <w:t xml:space="preserve"> cyklu </w:t>
      </w:r>
      <w:r w:rsidRPr="00C71E1C">
        <w:rPr>
          <w:rFonts w:asciiTheme="minorHAnsi" w:hAnsiTheme="minorHAnsi" w:cstheme="minorHAnsi"/>
          <w:sz w:val="22"/>
          <w:szCs w:val="22"/>
        </w:rPr>
        <w:t xml:space="preserve">okresu gwarancji jakości dla </w:t>
      </w:r>
      <w:r>
        <w:rPr>
          <w:rFonts w:asciiTheme="minorHAnsi" w:hAnsiTheme="minorHAnsi" w:cstheme="minorHAnsi"/>
          <w:sz w:val="22"/>
          <w:szCs w:val="22"/>
        </w:rPr>
        <w:t xml:space="preserve">przedmiotu Umowy. </w:t>
      </w:r>
    </w:p>
    <w:p w14:paraId="1D7FF613" w14:textId="12928D5C" w:rsidR="00841090" w:rsidRPr="00841090" w:rsidRDefault="00841090" w:rsidP="00841090">
      <w:pPr>
        <w:pStyle w:val="Akapitzlist"/>
        <w:numPr>
          <w:ilvl w:val="0"/>
          <w:numId w:val="57"/>
        </w:numPr>
        <w:tabs>
          <w:tab w:val="left" w:pos="851"/>
        </w:tabs>
        <w:suppressAutoHyphens w:val="0"/>
        <w:spacing w:line="288" w:lineRule="auto"/>
        <w:ind w:left="426"/>
        <w:contextualSpacing w:val="0"/>
        <w:jc w:val="both"/>
        <w:rPr>
          <w:rFonts w:asciiTheme="minorHAnsi" w:hAnsiTheme="minorHAnsi" w:cstheme="minorHAnsi"/>
          <w:sz w:val="22"/>
          <w:szCs w:val="22"/>
        </w:rPr>
      </w:pPr>
      <w:r w:rsidRPr="00841090">
        <w:rPr>
          <w:rFonts w:asciiTheme="minorHAnsi" w:hAnsiTheme="minorHAnsi" w:cstheme="minorHAnsi"/>
          <w:sz w:val="22"/>
          <w:szCs w:val="22"/>
        </w:rPr>
        <w:t xml:space="preserve">Końcowy odbiór pogwarancyjny odbywa się na pisemne zgłoszenie Wykonawcy, nie wcześniej niż na jeden miesiąc przed upływem 60 – miesięcznego okresu gwarancji jakości dla </w:t>
      </w:r>
      <w:r>
        <w:rPr>
          <w:rFonts w:asciiTheme="minorHAnsi" w:hAnsiTheme="minorHAnsi" w:cstheme="minorHAnsi"/>
          <w:sz w:val="22"/>
          <w:szCs w:val="22"/>
        </w:rPr>
        <w:t>przedmiotu Umowy.</w:t>
      </w:r>
    </w:p>
    <w:p w14:paraId="602201A9" w14:textId="1B45B706" w:rsidR="0013401C" w:rsidRPr="00A073B8" w:rsidRDefault="00640D30" w:rsidP="006354A4">
      <w:pPr>
        <w:pStyle w:val="Akapitzlist"/>
        <w:numPr>
          <w:ilvl w:val="0"/>
          <w:numId w:val="57"/>
        </w:numPr>
        <w:tabs>
          <w:tab w:val="left" w:pos="142"/>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 wykonaniu przeglądu </w:t>
      </w:r>
      <w:r w:rsidR="0067635B" w:rsidRPr="00A073B8">
        <w:rPr>
          <w:rFonts w:asciiTheme="minorHAnsi" w:hAnsiTheme="minorHAnsi" w:cstheme="minorHAnsi"/>
          <w:sz w:val="22"/>
          <w:szCs w:val="22"/>
        </w:rPr>
        <w:t>gwarancyjnego</w:t>
      </w:r>
      <w:r w:rsidRPr="00A073B8">
        <w:rPr>
          <w:rFonts w:asciiTheme="minorHAnsi" w:hAnsiTheme="minorHAnsi" w:cstheme="minorHAnsi"/>
          <w:sz w:val="22"/>
          <w:szCs w:val="22"/>
        </w:rPr>
        <w:t xml:space="preserve"> Wykonawca przedkłada Zamawiającemu protokół</w:t>
      </w:r>
      <w:r w:rsidR="00116C20" w:rsidRPr="00A073B8">
        <w:rPr>
          <w:rFonts w:asciiTheme="minorHAnsi" w:hAnsiTheme="minorHAnsi" w:cstheme="minorHAnsi"/>
          <w:sz w:val="22"/>
          <w:szCs w:val="22"/>
        </w:rPr>
        <w:t xml:space="preserve"> </w:t>
      </w:r>
      <w:r w:rsidR="00841090">
        <w:rPr>
          <w:rFonts w:asciiTheme="minorHAnsi" w:hAnsiTheme="minorHAnsi" w:cstheme="minorHAnsi"/>
          <w:sz w:val="22"/>
          <w:szCs w:val="22"/>
        </w:rPr>
        <w:br/>
      </w:r>
      <w:r w:rsidRPr="00A073B8">
        <w:rPr>
          <w:rFonts w:asciiTheme="minorHAnsi" w:hAnsiTheme="minorHAnsi" w:cstheme="minorHAnsi"/>
          <w:sz w:val="22"/>
          <w:szCs w:val="22"/>
        </w:rPr>
        <w:t>z</w:t>
      </w:r>
      <w:r w:rsidR="000F52A9" w:rsidRPr="00A073B8">
        <w:rPr>
          <w:rFonts w:asciiTheme="minorHAnsi" w:hAnsiTheme="minorHAnsi" w:cstheme="minorHAnsi"/>
          <w:sz w:val="22"/>
          <w:szCs w:val="22"/>
        </w:rPr>
        <w:t xml:space="preserve"> </w:t>
      </w:r>
      <w:r w:rsidRPr="00A073B8">
        <w:rPr>
          <w:rFonts w:asciiTheme="minorHAnsi" w:hAnsiTheme="minorHAnsi" w:cstheme="minorHAnsi"/>
          <w:sz w:val="22"/>
          <w:szCs w:val="22"/>
        </w:rPr>
        <w:t>przeglądu wraz z wykazem wykonanych czynności przeglądowych celem zatwierdzenia go przez Zamawiającego. Wykonawca podczas czynności serwisowych zobowiązany jest do informowania Zamawiającego o wszelkich wymianach urządzeń</w:t>
      </w:r>
      <w:r w:rsidR="00C61A1F" w:rsidRPr="00A073B8">
        <w:rPr>
          <w:rFonts w:asciiTheme="minorHAnsi" w:hAnsiTheme="minorHAnsi" w:cstheme="minorHAnsi"/>
          <w:sz w:val="22"/>
          <w:szCs w:val="22"/>
        </w:rPr>
        <w:t xml:space="preserve"> </w:t>
      </w:r>
      <w:r w:rsidRPr="00A073B8">
        <w:rPr>
          <w:rFonts w:asciiTheme="minorHAnsi" w:hAnsiTheme="minorHAnsi" w:cstheme="minorHAnsi"/>
          <w:sz w:val="22"/>
          <w:szCs w:val="22"/>
        </w:rPr>
        <w:t>i maszyn lub ich podzespołów.</w:t>
      </w:r>
    </w:p>
    <w:p w14:paraId="1B9C0A01" w14:textId="5B530AD3" w:rsidR="0013401C" w:rsidRPr="00A073B8" w:rsidRDefault="0013401C" w:rsidP="006354A4">
      <w:pPr>
        <w:pStyle w:val="Akapitzlist"/>
        <w:numPr>
          <w:ilvl w:val="0"/>
          <w:numId w:val="57"/>
        </w:numPr>
        <w:tabs>
          <w:tab w:val="left" w:pos="426"/>
        </w:tabs>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Końcowy odbiór pogwarancyjny odbywa się na pisemne zgłoszenie Wykonawcy, nie </w:t>
      </w:r>
      <w:r w:rsidR="000526DC" w:rsidRPr="00A073B8">
        <w:rPr>
          <w:rFonts w:asciiTheme="minorHAnsi" w:hAnsiTheme="minorHAnsi" w:cstheme="minorHAnsi"/>
          <w:sz w:val="22"/>
          <w:szCs w:val="22"/>
        </w:rPr>
        <w:t>wcześniej niż</w:t>
      </w:r>
      <w:r w:rsidRPr="00A073B8">
        <w:rPr>
          <w:rFonts w:asciiTheme="minorHAnsi" w:hAnsiTheme="minorHAnsi" w:cstheme="minorHAnsi"/>
          <w:sz w:val="22"/>
          <w:szCs w:val="22"/>
        </w:rPr>
        <w:t xml:space="preserve"> na jeden miesiąc przed </w:t>
      </w:r>
      <w:r w:rsidR="00B4008F" w:rsidRPr="00A073B8">
        <w:rPr>
          <w:rFonts w:asciiTheme="minorHAnsi" w:hAnsiTheme="minorHAnsi" w:cstheme="minorHAnsi"/>
          <w:sz w:val="22"/>
          <w:szCs w:val="22"/>
        </w:rPr>
        <w:t>upływem 60</w:t>
      </w:r>
      <w:r w:rsidRPr="00A073B8">
        <w:rPr>
          <w:rFonts w:asciiTheme="minorHAnsi" w:hAnsiTheme="minorHAnsi" w:cstheme="minorHAnsi"/>
          <w:sz w:val="22"/>
          <w:szCs w:val="22"/>
        </w:rPr>
        <w:t xml:space="preserve"> - miesięcznego okresu gwarancji jakości dla </w:t>
      </w:r>
      <w:r w:rsidR="00EF3024" w:rsidRPr="00A073B8">
        <w:rPr>
          <w:rFonts w:asciiTheme="minorHAnsi" w:hAnsiTheme="minorHAnsi" w:cstheme="minorHAnsi"/>
          <w:bCs/>
          <w:sz w:val="22"/>
          <w:szCs w:val="22"/>
        </w:rPr>
        <w:t>budowy hangaru technicznego H4 na terenie Międzynarodowego Portu Lotniczego Katowice w Pyrzowicach</w:t>
      </w:r>
      <w:r w:rsidRPr="00A073B8">
        <w:rPr>
          <w:rFonts w:asciiTheme="minorHAnsi" w:hAnsiTheme="minorHAnsi" w:cstheme="minorHAnsi"/>
          <w:bCs/>
          <w:sz w:val="22"/>
          <w:szCs w:val="22"/>
        </w:rPr>
        <w:t>.</w:t>
      </w:r>
      <w:r w:rsidRPr="00A073B8">
        <w:rPr>
          <w:rFonts w:asciiTheme="minorHAnsi" w:hAnsiTheme="minorHAnsi" w:cstheme="minorHAnsi"/>
          <w:sz w:val="22"/>
          <w:szCs w:val="22"/>
        </w:rPr>
        <w:t xml:space="preserve"> Z tego odbioru sporządzony będzie protokół końcowego odbioru pogwarancyjnego.</w:t>
      </w:r>
    </w:p>
    <w:p w14:paraId="69AA4B42" w14:textId="214B0D55" w:rsidR="0013401C" w:rsidRPr="007C41E5"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stwierdzenia istnienia wady lub usterki nieistotnej (nieuniemożliwiającej korzystanie z Przedmiotu Umowy) w okresie gwarancji jakości lub rękojmi za wady lub usterki obciążające Wykonawcę, Zamawiający jest zobowiązany zawiadomić o tym fakcie Wykonawcę w terminie do </w:t>
      </w:r>
      <w:r w:rsidR="0082396E" w:rsidRPr="00A073B8">
        <w:rPr>
          <w:rFonts w:asciiTheme="minorHAnsi" w:hAnsiTheme="minorHAnsi" w:cstheme="minorHAnsi"/>
          <w:sz w:val="22"/>
          <w:szCs w:val="22"/>
        </w:rPr>
        <w:t>2</w:t>
      </w:r>
      <w:r w:rsidRPr="00A073B8">
        <w:rPr>
          <w:rFonts w:asciiTheme="minorHAnsi" w:hAnsiTheme="minorHAnsi" w:cstheme="minorHAnsi"/>
          <w:sz w:val="22"/>
          <w:szCs w:val="22"/>
        </w:rPr>
        <w:t>0 dni</w:t>
      </w:r>
      <w:r w:rsidR="0082396E" w:rsidRPr="00A073B8">
        <w:rPr>
          <w:rFonts w:asciiTheme="minorHAnsi" w:hAnsiTheme="minorHAnsi" w:cstheme="minorHAnsi"/>
          <w:sz w:val="22"/>
          <w:szCs w:val="22"/>
        </w:rPr>
        <w:t xml:space="preserve"> Roboczych</w:t>
      </w:r>
      <w:r w:rsidRPr="00A073B8">
        <w:rPr>
          <w:rFonts w:asciiTheme="minorHAnsi" w:hAnsiTheme="minorHAnsi" w:cstheme="minorHAnsi"/>
          <w:sz w:val="22"/>
          <w:szCs w:val="22"/>
        </w:rPr>
        <w:t xml:space="preserve"> od daty jej ujawnienia. Zawiadomienie takie jest przekazywane Wykonawcy przez </w:t>
      </w:r>
      <w:r w:rsidRPr="007C41E5">
        <w:rPr>
          <w:rFonts w:asciiTheme="minorHAnsi" w:hAnsiTheme="minorHAnsi" w:cstheme="minorHAnsi"/>
          <w:sz w:val="22"/>
          <w:szCs w:val="22"/>
        </w:rPr>
        <w:t xml:space="preserve">Zamawiającego </w:t>
      </w:r>
      <w:r w:rsidR="00995EEB" w:rsidRPr="007C41E5">
        <w:rPr>
          <w:rFonts w:asciiTheme="minorHAnsi" w:hAnsiTheme="minorHAnsi" w:cstheme="minorHAnsi"/>
          <w:sz w:val="22"/>
          <w:szCs w:val="22"/>
        </w:rPr>
        <w:t xml:space="preserve">pisemnie lub </w:t>
      </w:r>
      <w:r w:rsidRPr="007C41E5">
        <w:rPr>
          <w:rFonts w:asciiTheme="minorHAnsi" w:hAnsiTheme="minorHAnsi" w:cstheme="minorHAnsi"/>
          <w:sz w:val="22"/>
          <w:szCs w:val="22"/>
        </w:rPr>
        <w:t xml:space="preserve">drogą e-mail </w:t>
      </w:r>
    </w:p>
    <w:p w14:paraId="79080BDE" w14:textId="70F23B3D" w:rsidR="007C41E5" w:rsidRPr="007C41E5"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7C41E5">
        <w:rPr>
          <w:rFonts w:asciiTheme="minorHAnsi" w:hAnsiTheme="minorHAnsi" w:cstheme="minorHAnsi"/>
          <w:sz w:val="22"/>
          <w:szCs w:val="22"/>
        </w:rPr>
        <w:t xml:space="preserve">Fakt powstania wady lub usterki nieistotnej, o której mowa w </w:t>
      </w:r>
      <w:r w:rsidR="005165B0" w:rsidRPr="007C41E5">
        <w:rPr>
          <w:rFonts w:asciiTheme="minorHAnsi" w:hAnsiTheme="minorHAnsi" w:cstheme="minorHAnsi"/>
          <w:sz w:val="22"/>
          <w:szCs w:val="22"/>
        </w:rPr>
        <w:t xml:space="preserve">ust. </w:t>
      </w:r>
      <w:r w:rsidR="00540C59" w:rsidRPr="007C41E5">
        <w:rPr>
          <w:rFonts w:asciiTheme="minorHAnsi" w:hAnsiTheme="minorHAnsi" w:cstheme="minorHAnsi"/>
          <w:sz w:val="22"/>
          <w:szCs w:val="22"/>
        </w:rPr>
        <w:t>1</w:t>
      </w:r>
      <w:r w:rsidR="00AB06FD" w:rsidRPr="007C41E5">
        <w:rPr>
          <w:rFonts w:asciiTheme="minorHAnsi" w:hAnsiTheme="minorHAnsi" w:cstheme="minorHAnsi"/>
          <w:sz w:val="22"/>
          <w:szCs w:val="22"/>
        </w:rPr>
        <w:t>2</w:t>
      </w:r>
      <w:r w:rsidRPr="007C41E5">
        <w:rPr>
          <w:rFonts w:asciiTheme="minorHAnsi" w:hAnsiTheme="minorHAnsi" w:cstheme="minorHAnsi"/>
          <w:sz w:val="22"/>
          <w:szCs w:val="22"/>
        </w:rPr>
        <w:t xml:space="preserve"> (nieuniemożliwiającej korzystanie</w:t>
      </w:r>
      <w:r w:rsidR="005165B0" w:rsidRPr="007C41E5">
        <w:rPr>
          <w:rFonts w:asciiTheme="minorHAnsi" w:hAnsiTheme="minorHAnsi" w:cstheme="minorHAnsi"/>
          <w:sz w:val="22"/>
          <w:szCs w:val="22"/>
        </w:rPr>
        <w:t xml:space="preserve"> </w:t>
      </w:r>
      <w:r w:rsidRPr="007C41E5">
        <w:rPr>
          <w:rFonts w:asciiTheme="minorHAnsi" w:hAnsiTheme="minorHAnsi" w:cstheme="minorHAnsi"/>
          <w:sz w:val="22"/>
          <w:szCs w:val="22"/>
        </w:rPr>
        <w:t xml:space="preserve">z Przedmiotu Umowy) potwierdzany jest przez Zamawiającego w formie protokołu po przeprowadzeniu oględzin, w których może uczestniczyć Wykonawca. Zamawiający poinformuje Wykonawcę o terminie oględzin z wyprzedzeniem co najmniej </w:t>
      </w:r>
      <w:r w:rsidR="003105D8" w:rsidRPr="007C41E5">
        <w:rPr>
          <w:rFonts w:asciiTheme="minorHAnsi" w:hAnsiTheme="minorHAnsi" w:cstheme="minorHAnsi"/>
          <w:sz w:val="22"/>
          <w:szCs w:val="22"/>
        </w:rPr>
        <w:t>5</w:t>
      </w:r>
      <w:r w:rsidRPr="007C41E5">
        <w:rPr>
          <w:rFonts w:asciiTheme="minorHAnsi" w:hAnsiTheme="minorHAnsi" w:cstheme="minorHAnsi"/>
          <w:sz w:val="22"/>
          <w:szCs w:val="22"/>
        </w:rPr>
        <w:t xml:space="preserve"> dni</w:t>
      </w:r>
      <w:r w:rsidR="003105D8" w:rsidRPr="007C41E5">
        <w:rPr>
          <w:rFonts w:asciiTheme="minorHAnsi" w:hAnsiTheme="minorHAnsi" w:cstheme="minorHAnsi"/>
          <w:sz w:val="22"/>
          <w:szCs w:val="22"/>
        </w:rPr>
        <w:t xml:space="preserve"> Roboczych</w:t>
      </w:r>
      <w:r w:rsidRPr="007C41E5">
        <w:rPr>
          <w:rFonts w:asciiTheme="minorHAnsi" w:hAnsiTheme="minorHAnsi" w:cstheme="minorHAnsi"/>
          <w:sz w:val="22"/>
          <w:szCs w:val="22"/>
        </w:rPr>
        <w:t>. W przypadku stwierdzenia istnienia wady lub usterki obciążającej Wykonawcę, Zamawiający wyznacza Wykonawcy odpowiedni termin umożliwiający techniczne jej usunięcie. Usunięcie wady lub usterki stwierdza się protokolarnie.</w:t>
      </w:r>
    </w:p>
    <w:p w14:paraId="01204ABE" w14:textId="255BA650" w:rsidR="0013401C" w:rsidRPr="00A073B8" w:rsidRDefault="004D7C0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w:t>
      </w:r>
      <w:r w:rsidR="0013401C" w:rsidRPr="00A073B8">
        <w:rPr>
          <w:rFonts w:asciiTheme="minorHAnsi" w:hAnsiTheme="minorHAnsi" w:cstheme="minorHAnsi"/>
          <w:sz w:val="22"/>
          <w:szCs w:val="22"/>
        </w:rPr>
        <w:t xml:space="preserve"> przypadku nieusunięcia wady lub usterki przez Wykonawcę w wyznaczonym przez Zamawiającego terminie, Zamawiający może – wedle swego wyboru – samodzielnie wadę lub usterkę usunąć lub zlecić usunięcie wady lub usterki podmiotowi trzeciemu na koszt i ryzyko Wykonawcy. Wykonanie zastępcze, o którym mowa w niniejszym ustępie, nie powoduje utraty przez Zamawiającego uprawnień z tytułu rękojmi za wady i gwarancji jakości. </w:t>
      </w:r>
    </w:p>
    <w:p w14:paraId="640A3C85" w14:textId="0D0202A1" w:rsidR="0095297D" w:rsidRPr="00A073B8"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Jeżeli w wykonaniu swoich obowiązków z tytułu rękojmi za wady lub gwarancji jakości Wykonawca dokona istotnych napraw Przedmiotu Umowy, termin gwarancji jakości i rękojmi za wady biegnie na nowo od chwili dokonania istotnej naprawy Przedmiotu Umowy potwierdzonej protokołem naprawy. Jeżeli Wykonawca naprawił tylko część Przedmiotu Umowy, zapis stosuje się odpowiednio do tej części. </w:t>
      </w:r>
    </w:p>
    <w:p w14:paraId="66340BF5" w14:textId="342B167D" w:rsidR="0095297D" w:rsidRPr="00A073B8" w:rsidRDefault="0013401C" w:rsidP="006354A4">
      <w:pPr>
        <w:pStyle w:val="Akapitzlist"/>
        <w:numPr>
          <w:ilvl w:val="0"/>
          <w:numId w:val="57"/>
        </w:numPr>
        <w:tabs>
          <w:tab w:val="left" w:pos="426"/>
        </w:tabs>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Wykonawca wyznaczy koordynatora ds. gwarancji jakości i rękojmi za wady. </w:t>
      </w:r>
    </w:p>
    <w:p w14:paraId="3E41AD47" w14:textId="3075D9A7" w:rsidR="0095297D" w:rsidRPr="00A073B8"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wskaże nr telefonu oraz e-mail które będą służyć do zgłaszania wad.</w:t>
      </w:r>
    </w:p>
    <w:p w14:paraId="2B07F903" w14:textId="0C01B640" w:rsidR="0095297D" w:rsidRPr="00A073B8"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do protokoł</w:t>
      </w:r>
      <w:r w:rsidR="00D44A00" w:rsidRPr="00A073B8">
        <w:rPr>
          <w:rFonts w:asciiTheme="minorHAnsi" w:hAnsiTheme="minorHAnsi" w:cstheme="minorHAnsi"/>
          <w:sz w:val="22"/>
          <w:szCs w:val="22"/>
        </w:rPr>
        <w:t>ów sporządzanych w związku z działaniami podejmowanymi</w:t>
      </w:r>
      <w:r w:rsidR="00D44A00" w:rsidRPr="00A073B8">
        <w:rPr>
          <w:rFonts w:asciiTheme="minorHAnsi" w:hAnsiTheme="minorHAnsi" w:cstheme="minorHAnsi"/>
          <w:sz w:val="22"/>
          <w:szCs w:val="22"/>
        </w:rPr>
        <w:br/>
        <w:t xml:space="preserve">w ramach udzielonej gwarancji i </w:t>
      </w:r>
      <w:r w:rsidR="000526DC" w:rsidRPr="00A073B8">
        <w:rPr>
          <w:rFonts w:asciiTheme="minorHAnsi" w:hAnsiTheme="minorHAnsi" w:cstheme="minorHAnsi"/>
          <w:sz w:val="22"/>
          <w:szCs w:val="22"/>
        </w:rPr>
        <w:t>rękojmi dołącza</w:t>
      </w:r>
      <w:r w:rsidRPr="00A073B8">
        <w:rPr>
          <w:rFonts w:asciiTheme="minorHAnsi" w:hAnsiTheme="minorHAnsi" w:cstheme="minorHAnsi"/>
          <w:sz w:val="22"/>
          <w:szCs w:val="22"/>
        </w:rPr>
        <w:t xml:space="preserve"> niezbędne załączniki w postaci wydruków, dokumentów, protokołów, itp. potwierdzających należyte wykonanie czynności. Niedołączone do protokołów dokumenty Wykonawcy, a ujawnione w terminie późniejszym, będą dowodem na nienależyte wykonanie</w:t>
      </w:r>
      <w:r w:rsidR="0092106E" w:rsidRPr="00A073B8">
        <w:rPr>
          <w:rFonts w:asciiTheme="minorHAnsi" w:hAnsiTheme="minorHAnsi" w:cstheme="minorHAnsi"/>
          <w:sz w:val="22"/>
          <w:szCs w:val="22"/>
        </w:rPr>
        <w:t xml:space="preserve"> zobowiązań z tytułu gwarancji i rękojmi</w:t>
      </w:r>
      <w:r w:rsidRPr="00A073B8">
        <w:rPr>
          <w:rFonts w:asciiTheme="minorHAnsi" w:hAnsiTheme="minorHAnsi" w:cstheme="minorHAnsi"/>
          <w:sz w:val="22"/>
          <w:szCs w:val="22"/>
        </w:rPr>
        <w:t>.</w:t>
      </w:r>
    </w:p>
    <w:p w14:paraId="5E7CDEDB" w14:textId="1CF3C725" w:rsidR="0095297D" w:rsidRPr="00A073B8"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ustalają, że w okresie gwarancji jakości i rękojmi za wady wymiana części zamiennych objętych gwarancją jakości i rękojmią za wady, w tym koszt robocizny</w:t>
      </w:r>
      <w:r w:rsidR="0018394B"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i przyjazdu oraz pobyt serwisanta, odbywa się na wyłączny koszt Wykonawcy. </w:t>
      </w:r>
    </w:p>
    <w:p w14:paraId="7CFD9C40" w14:textId="1AC79EC4" w:rsidR="0095297D" w:rsidRPr="00A073B8"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w okresie gwarancji i rękojmi za wady zapewnić dostępność dla Przedmiotu Umowy części zamiennych i materiałów eksploatacyjnych (zużywalnych). </w:t>
      </w:r>
    </w:p>
    <w:p w14:paraId="545E0B95" w14:textId="0A5A5678" w:rsidR="00DE57A2" w:rsidRPr="00A073B8" w:rsidRDefault="0013401C"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wymiany urządzeń lub elementów systemu na nowe, Zamawiający wymaga, aby nowe urządzenia lub elementy posiadały parametry takie same lub lepsze od urządzeń i elementów zaoferowanych pierwotnie przez Wykonawcę.</w:t>
      </w:r>
    </w:p>
    <w:p w14:paraId="392EF9CC" w14:textId="3EBC0624" w:rsidR="00DE57A2" w:rsidRPr="00A073B8" w:rsidRDefault="0097574E"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Końcowy odbiór pogwarancyjny odbywa się na podstawie pisemnego zgłoszenia Wykonawcy, nie wcześniej </w:t>
      </w:r>
      <w:r w:rsidR="000526DC" w:rsidRPr="00A073B8">
        <w:rPr>
          <w:rFonts w:asciiTheme="minorHAnsi" w:hAnsiTheme="minorHAnsi" w:cstheme="minorHAnsi"/>
          <w:sz w:val="22"/>
          <w:szCs w:val="22"/>
        </w:rPr>
        <w:t xml:space="preserve">niż </w:t>
      </w:r>
      <w:r w:rsidR="00B4008F" w:rsidRPr="00A073B8">
        <w:rPr>
          <w:rFonts w:asciiTheme="minorHAnsi" w:hAnsiTheme="minorHAnsi" w:cstheme="minorHAnsi"/>
          <w:sz w:val="22"/>
          <w:szCs w:val="22"/>
        </w:rPr>
        <w:t>na jeden</w:t>
      </w:r>
      <w:r w:rsidRPr="00A073B8">
        <w:rPr>
          <w:rFonts w:asciiTheme="minorHAnsi" w:hAnsiTheme="minorHAnsi" w:cstheme="minorHAnsi"/>
          <w:sz w:val="22"/>
          <w:szCs w:val="22"/>
        </w:rPr>
        <w:t xml:space="preserve"> miesiąc i nie później niż na 14 dni przed upływem okresu ważności gwarancji jakości. Z tego odbioru sporządzony będzie protokół odbioru pogwarancyjnego. </w:t>
      </w:r>
    </w:p>
    <w:p w14:paraId="282F4942" w14:textId="3D8153C8" w:rsidR="00C05DD2" w:rsidRPr="00A073B8" w:rsidRDefault="0097574E" w:rsidP="006354A4">
      <w:pPr>
        <w:pStyle w:val="Akapitzlist"/>
        <w:numPr>
          <w:ilvl w:val="0"/>
          <w:numId w:val="57"/>
        </w:numPr>
        <w:tabs>
          <w:tab w:val="left" w:pos="426"/>
        </w:tabs>
        <w:suppressAutoHyphens w:val="0"/>
        <w:spacing w:line="288" w:lineRule="auto"/>
        <w:ind w:left="426" w:hanging="426"/>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 xml:space="preserve">Koszt usunięcia wady przez podmiot trzeci może zostać pokryty z ustanowionego przez Wykonawcę zabezpieczenia należytego wykonania umowy, o którym mowa w </w:t>
      </w:r>
      <w:r w:rsidR="006B47C4"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w:t>
      </w:r>
      <w:r w:rsidR="00A71045" w:rsidRPr="00A073B8">
        <w:rPr>
          <w:rFonts w:asciiTheme="minorHAnsi" w:hAnsiTheme="minorHAnsi" w:cstheme="minorHAnsi"/>
          <w:sz w:val="22"/>
          <w:szCs w:val="22"/>
        </w:rPr>
        <w:t>1</w:t>
      </w:r>
      <w:r w:rsidR="005234CE" w:rsidRPr="00A073B8">
        <w:rPr>
          <w:rFonts w:asciiTheme="minorHAnsi" w:hAnsiTheme="minorHAnsi" w:cstheme="minorHAnsi"/>
          <w:sz w:val="22"/>
          <w:szCs w:val="22"/>
        </w:rPr>
        <w:t>4</w:t>
      </w:r>
      <w:r w:rsidRPr="00A073B8">
        <w:rPr>
          <w:rFonts w:asciiTheme="minorHAnsi" w:hAnsiTheme="minorHAnsi" w:cstheme="minorHAnsi"/>
          <w:sz w:val="22"/>
          <w:szCs w:val="22"/>
        </w:rPr>
        <w:t xml:space="preserve"> Umowy. Wykonanie zastępcze, o którym mowa w niniejszym ustępie nie powoduje utraty przez Zamawiającego </w:t>
      </w:r>
      <w:r w:rsidR="000526DC" w:rsidRPr="00A073B8">
        <w:rPr>
          <w:rFonts w:asciiTheme="minorHAnsi" w:hAnsiTheme="minorHAnsi" w:cstheme="minorHAnsi"/>
          <w:sz w:val="22"/>
          <w:szCs w:val="22"/>
        </w:rPr>
        <w:t>uprawnień z</w:t>
      </w:r>
      <w:r w:rsidRPr="00A073B8">
        <w:rPr>
          <w:rFonts w:asciiTheme="minorHAnsi" w:hAnsiTheme="minorHAnsi" w:cstheme="minorHAnsi"/>
          <w:sz w:val="22"/>
          <w:szCs w:val="22"/>
        </w:rPr>
        <w:t xml:space="preserve"> tytułu rękojmi za wady i gwarancji jakości.</w:t>
      </w:r>
      <w:r w:rsidR="00484216" w:rsidRPr="00A073B8">
        <w:rPr>
          <w:rFonts w:asciiTheme="minorHAnsi" w:hAnsiTheme="minorHAnsi" w:cstheme="minorHAnsi"/>
          <w:sz w:val="22"/>
          <w:szCs w:val="22"/>
        </w:rPr>
        <w:t xml:space="preserve"> </w:t>
      </w:r>
    </w:p>
    <w:p w14:paraId="41039FF4" w14:textId="44069274" w:rsidR="00EB623C" w:rsidRPr="00A073B8" w:rsidRDefault="00EB623C" w:rsidP="000845C6">
      <w:pPr>
        <w:pStyle w:val="Nagwek1"/>
      </w:pPr>
      <w:bookmarkStart w:id="48" w:name="_Ref33456370"/>
      <w:bookmarkStart w:id="49" w:name="_Hlk167085997"/>
      <w:r w:rsidRPr="00A073B8">
        <w:t>§ 14</w:t>
      </w:r>
    </w:p>
    <w:p w14:paraId="379B41D4" w14:textId="1F125F1B" w:rsidR="0097574E" w:rsidRPr="00A073B8" w:rsidRDefault="00EB623C" w:rsidP="000845C6">
      <w:pPr>
        <w:pStyle w:val="Nagwek1"/>
      </w:pPr>
      <w:r w:rsidRPr="00A073B8">
        <w:t>Zabezpieczenie Należytego Wykonania Umowy</w:t>
      </w:r>
      <w:bookmarkEnd w:id="48"/>
    </w:p>
    <w:p w14:paraId="1BE59D91" w14:textId="77777777" w:rsidR="007C41E5" w:rsidRPr="00C71E1C" w:rsidRDefault="007C41E5" w:rsidP="006354A4">
      <w:pPr>
        <w:pStyle w:val="Akapitzlist"/>
        <w:numPr>
          <w:ilvl w:val="1"/>
          <w:numId w:val="18"/>
        </w:numPr>
        <w:tabs>
          <w:tab w:val="clear" w:pos="1800"/>
        </w:tabs>
        <w:suppressAutoHyphens w:val="0"/>
        <w:spacing w:line="288" w:lineRule="auto"/>
        <w:ind w:left="284"/>
        <w:contextualSpacing w:val="0"/>
        <w:jc w:val="both"/>
        <w:rPr>
          <w:rFonts w:asciiTheme="minorHAnsi" w:hAnsiTheme="minorHAnsi" w:cstheme="minorHAnsi"/>
          <w:bCs/>
          <w:sz w:val="22"/>
          <w:szCs w:val="22"/>
        </w:rPr>
      </w:pPr>
      <w:bookmarkStart w:id="50" w:name="_Ref33190198"/>
      <w:bookmarkStart w:id="51" w:name="_Ref33541199"/>
      <w:bookmarkStart w:id="52" w:name="_Hlk20994865"/>
      <w:bookmarkEnd w:id="49"/>
      <w:r w:rsidRPr="00C71E1C">
        <w:rPr>
          <w:rFonts w:asciiTheme="minorHAnsi" w:hAnsiTheme="minorHAnsi" w:cstheme="minorHAnsi"/>
          <w:sz w:val="22"/>
          <w:szCs w:val="22"/>
        </w:rPr>
        <w:t>Wykonawca</w:t>
      </w:r>
      <w:r w:rsidRPr="00C71E1C">
        <w:rPr>
          <w:rFonts w:asciiTheme="minorHAnsi" w:hAnsiTheme="minorHAnsi" w:cstheme="minorHAnsi"/>
          <w:bCs/>
          <w:sz w:val="22"/>
          <w:szCs w:val="22"/>
        </w:rPr>
        <w:t xml:space="preserve"> zobowiązany jest najpóźniej w Dniu Udzielenia Zamówienia wnieść zabezpieczenie niewykonania lub nienależytego wykonania umowy w wysoko</w:t>
      </w:r>
      <w:r w:rsidRPr="000223C4">
        <w:rPr>
          <w:rFonts w:asciiTheme="minorHAnsi" w:hAnsiTheme="minorHAnsi" w:cstheme="minorHAnsi"/>
          <w:bCs/>
          <w:sz w:val="22"/>
          <w:szCs w:val="22"/>
        </w:rPr>
        <w:t xml:space="preserve">ści </w:t>
      </w:r>
      <w:r w:rsidRPr="00E837AB">
        <w:rPr>
          <w:rFonts w:asciiTheme="minorHAnsi" w:hAnsiTheme="minorHAnsi" w:cstheme="minorHAnsi"/>
          <w:bCs/>
          <w:sz w:val="22"/>
          <w:szCs w:val="22"/>
        </w:rPr>
        <w:t>5 % ceny</w:t>
      </w:r>
      <w:r w:rsidRPr="00C71E1C">
        <w:rPr>
          <w:rFonts w:asciiTheme="minorHAnsi" w:hAnsiTheme="minorHAnsi" w:cstheme="minorHAnsi"/>
          <w:bCs/>
          <w:sz w:val="22"/>
          <w:szCs w:val="22"/>
        </w:rPr>
        <w:t xml:space="preserve"> całkowitej podanej w</w:t>
      </w:r>
      <w:r>
        <w:rPr>
          <w:rFonts w:asciiTheme="minorHAnsi" w:hAnsiTheme="minorHAnsi" w:cstheme="minorHAnsi"/>
          <w:bCs/>
          <w:sz w:val="22"/>
          <w:szCs w:val="22"/>
        </w:rPr>
        <w:t> </w:t>
      </w:r>
      <w:r w:rsidRPr="00C71E1C">
        <w:rPr>
          <w:rFonts w:asciiTheme="minorHAnsi" w:hAnsiTheme="minorHAnsi" w:cstheme="minorHAnsi"/>
          <w:bCs/>
          <w:sz w:val="22"/>
          <w:szCs w:val="22"/>
        </w:rPr>
        <w:t>ofercie, tj. kwotę ……………………. złotych słownie: …………………………………………</w:t>
      </w:r>
      <w:bookmarkEnd w:id="50"/>
      <w:r w:rsidRPr="00C71E1C">
        <w:rPr>
          <w:rFonts w:asciiTheme="minorHAnsi" w:hAnsiTheme="minorHAnsi" w:cstheme="minorHAnsi"/>
          <w:bCs/>
          <w:sz w:val="22"/>
          <w:szCs w:val="22"/>
        </w:rPr>
        <w:t>…….</w:t>
      </w:r>
      <w:bookmarkEnd w:id="51"/>
    </w:p>
    <w:p w14:paraId="26277753" w14:textId="1D0AF6C4" w:rsidR="0097574E"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Zabezpieczenie może być wnoszone według wyboru Wykonawcy w jednej lub kilku następujących formach:</w:t>
      </w:r>
    </w:p>
    <w:p w14:paraId="5319855D" w14:textId="59627461"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a)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pieniądzu;</w:t>
      </w:r>
    </w:p>
    <w:p w14:paraId="151E354D" w14:textId="55940AB6"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b)</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 xml:space="preserve">poręczeniach bankowych lub poręczeniach spółdzielczej kasy oszczędnościowo - kredytowej, </w:t>
      </w:r>
      <w:r w:rsidR="00D0464C" w:rsidRPr="00A073B8">
        <w:rPr>
          <w:rFonts w:asciiTheme="minorHAnsi" w:hAnsiTheme="minorHAnsi" w:cstheme="minorHAnsi"/>
          <w:sz w:val="22"/>
          <w:szCs w:val="22"/>
        </w:rPr>
        <w:br/>
      </w:r>
      <w:r w:rsidRPr="00A073B8">
        <w:rPr>
          <w:rFonts w:asciiTheme="minorHAnsi" w:hAnsiTheme="minorHAnsi" w:cstheme="minorHAnsi"/>
          <w:sz w:val="22"/>
          <w:szCs w:val="22"/>
        </w:rPr>
        <w:t xml:space="preserve">z </w:t>
      </w:r>
      <w:r w:rsidR="000526DC" w:rsidRPr="00A073B8">
        <w:rPr>
          <w:rFonts w:asciiTheme="minorHAnsi" w:hAnsiTheme="minorHAnsi" w:cstheme="minorHAnsi"/>
          <w:sz w:val="22"/>
          <w:szCs w:val="22"/>
        </w:rPr>
        <w:t>tym,</w:t>
      </w:r>
      <w:r w:rsidRPr="00A073B8">
        <w:rPr>
          <w:rFonts w:asciiTheme="minorHAnsi" w:hAnsiTheme="minorHAnsi" w:cstheme="minorHAnsi"/>
          <w:sz w:val="22"/>
          <w:szCs w:val="22"/>
        </w:rPr>
        <w:t xml:space="preserve"> że zobowiązanie kasy jest zawsze zobowiązaniem pieniężnym;</w:t>
      </w:r>
    </w:p>
    <w:p w14:paraId="42EF8FC2" w14:textId="79247EEA"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c)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gwarancjach bankowych;</w:t>
      </w:r>
    </w:p>
    <w:p w14:paraId="7B6AD592" w14:textId="0825CF6C"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d)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gwarancjach ubezpieczeniowych;</w:t>
      </w:r>
    </w:p>
    <w:p w14:paraId="5649EAAF" w14:textId="61E43BE6"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e)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r w:rsidR="00933A0B">
        <w:rPr>
          <w:rFonts w:asciiTheme="minorHAnsi" w:hAnsiTheme="minorHAnsi" w:cstheme="minorHAnsi"/>
          <w:sz w:val="22"/>
          <w:szCs w:val="22"/>
        </w:rPr>
        <w:t xml:space="preserve">t. j. </w:t>
      </w:r>
      <w:r w:rsidRPr="00A073B8">
        <w:rPr>
          <w:rFonts w:asciiTheme="minorHAnsi" w:hAnsiTheme="minorHAnsi" w:cstheme="minorHAnsi"/>
          <w:sz w:val="22"/>
          <w:szCs w:val="22"/>
        </w:rPr>
        <w:t xml:space="preserve">Dz. U. </w:t>
      </w:r>
      <w:r w:rsidR="007C5879" w:rsidRPr="00A073B8">
        <w:rPr>
          <w:rFonts w:asciiTheme="minorHAnsi" w:hAnsiTheme="minorHAnsi" w:cstheme="minorHAnsi"/>
          <w:sz w:val="22"/>
          <w:szCs w:val="22"/>
        </w:rPr>
        <w:t>z 2024 r. poz. 419</w:t>
      </w:r>
      <w:r w:rsidRPr="00A073B8">
        <w:rPr>
          <w:rFonts w:asciiTheme="minorHAnsi" w:hAnsiTheme="minorHAnsi" w:cstheme="minorHAnsi"/>
          <w:sz w:val="22"/>
          <w:szCs w:val="22"/>
        </w:rPr>
        <w:t>).</w:t>
      </w:r>
    </w:p>
    <w:p w14:paraId="19DFFE2C" w14:textId="1701E92C"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Zamawiający nie wyraża zgody na wniesienie zabezpieczenia w formach określonych w art. </w:t>
      </w:r>
      <w:r w:rsidR="006B2338" w:rsidRPr="00A073B8">
        <w:rPr>
          <w:rFonts w:asciiTheme="minorHAnsi" w:hAnsiTheme="minorHAnsi" w:cstheme="minorHAnsi"/>
          <w:sz w:val="22"/>
          <w:szCs w:val="22"/>
        </w:rPr>
        <w:t>450</w:t>
      </w:r>
      <w:r w:rsidRPr="00A073B8">
        <w:rPr>
          <w:rFonts w:asciiTheme="minorHAnsi" w:hAnsiTheme="minorHAnsi" w:cstheme="minorHAnsi"/>
          <w:sz w:val="22"/>
          <w:szCs w:val="22"/>
        </w:rPr>
        <w:t xml:space="preserve"> ust. 2 </w:t>
      </w:r>
      <w:r w:rsidR="00DD1B96" w:rsidRPr="00A073B8">
        <w:rPr>
          <w:rFonts w:asciiTheme="minorHAnsi" w:hAnsiTheme="minorHAnsi" w:cstheme="minorHAnsi"/>
          <w:sz w:val="22"/>
          <w:szCs w:val="22"/>
        </w:rPr>
        <w:t>u</w:t>
      </w:r>
      <w:r w:rsidRPr="00A073B8">
        <w:rPr>
          <w:rFonts w:asciiTheme="minorHAnsi" w:hAnsiTheme="minorHAnsi" w:cstheme="minorHAnsi"/>
          <w:sz w:val="22"/>
          <w:szCs w:val="22"/>
        </w:rPr>
        <w:t>stawy</w:t>
      </w:r>
      <w:r w:rsidR="00DD1B96" w:rsidRPr="00A073B8">
        <w:rPr>
          <w:rFonts w:asciiTheme="minorHAnsi" w:hAnsiTheme="minorHAnsi" w:cstheme="minorHAnsi"/>
          <w:sz w:val="22"/>
          <w:szCs w:val="22"/>
        </w:rPr>
        <w:t xml:space="preserve"> PZP</w:t>
      </w:r>
      <w:r w:rsidRPr="00A073B8">
        <w:rPr>
          <w:rFonts w:asciiTheme="minorHAnsi" w:hAnsiTheme="minorHAnsi" w:cstheme="minorHAnsi"/>
          <w:sz w:val="22"/>
          <w:szCs w:val="22"/>
        </w:rPr>
        <w:t>.</w:t>
      </w:r>
    </w:p>
    <w:p w14:paraId="202ED6BD" w14:textId="57537ED8"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bCs/>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bCs/>
          <w:sz w:val="22"/>
          <w:szCs w:val="22"/>
        </w:rPr>
        <w:t xml:space="preserve"> wnoszenia zabezpieczenia w pieniądzu, zabezpieczenie to należy wpłacić przelewem na rachunek bankowy Zamawiającego w</w:t>
      </w:r>
      <w:r w:rsidRPr="00A073B8">
        <w:rPr>
          <w:rFonts w:asciiTheme="minorHAnsi" w:hAnsiTheme="minorHAnsi" w:cstheme="minorHAnsi"/>
          <w:sz w:val="22"/>
          <w:szCs w:val="22"/>
        </w:rPr>
        <w:t xml:space="preserve"> banku</w:t>
      </w:r>
      <w:r w:rsidRPr="00A073B8">
        <w:rPr>
          <w:rFonts w:asciiTheme="minorHAnsi" w:hAnsiTheme="minorHAnsi" w:cstheme="minorHAnsi"/>
          <w:b/>
          <w:bCs/>
          <w:sz w:val="22"/>
          <w:szCs w:val="22"/>
        </w:rPr>
        <w:t xml:space="preserve"> …………</w:t>
      </w:r>
      <w:r w:rsidR="0063144D" w:rsidRPr="00A073B8">
        <w:rPr>
          <w:rFonts w:asciiTheme="minorHAnsi" w:hAnsiTheme="minorHAnsi" w:cstheme="minorHAnsi"/>
          <w:b/>
          <w:bCs/>
          <w:sz w:val="22"/>
          <w:szCs w:val="22"/>
        </w:rPr>
        <w:t xml:space="preserve"> </w:t>
      </w:r>
      <w:r w:rsidRPr="00A073B8">
        <w:rPr>
          <w:rFonts w:asciiTheme="minorHAnsi" w:hAnsiTheme="minorHAnsi" w:cstheme="minorHAnsi"/>
          <w:bCs/>
          <w:sz w:val="22"/>
          <w:szCs w:val="22"/>
        </w:rPr>
        <w:t xml:space="preserve">nr: </w:t>
      </w:r>
      <w:r w:rsidRPr="00A073B8">
        <w:rPr>
          <w:rFonts w:asciiTheme="minorHAnsi" w:hAnsiTheme="minorHAnsi" w:cstheme="minorHAnsi"/>
          <w:b/>
          <w:bCs/>
          <w:color w:val="101010"/>
          <w:sz w:val="22"/>
          <w:szCs w:val="22"/>
        </w:rPr>
        <w:t>……………………………………...</w:t>
      </w:r>
      <w:r w:rsidRPr="00A073B8">
        <w:rPr>
          <w:rFonts w:asciiTheme="minorHAnsi" w:hAnsiTheme="minorHAnsi" w:cstheme="minorHAnsi"/>
          <w:b/>
          <w:sz w:val="22"/>
          <w:szCs w:val="22"/>
        </w:rPr>
        <w:t xml:space="preserve"> </w:t>
      </w:r>
      <w:r w:rsidRPr="00A073B8">
        <w:rPr>
          <w:rFonts w:asciiTheme="minorHAnsi" w:hAnsiTheme="minorHAnsi" w:cstheme="minorHAnsi"/>
          <w:bCs/>
          <w:sz w:val="22"/>
          <w:szCs w:val="22"/>
        </w:rPr>
        <w:t xml:space="preserve">Zabezpieczenie zostanie zwrócone wraz </w:t>
      </w:r>
      <w:r w:rsidR="000D4592" w:rsidRPr="00A073B8">
        <w:rPr>
          <w:rFonts w:asciiTheme="minorHAnsi" w:hAnsiTheme="minorHAnsi" w:cstheme="minorHAnsi"/>
          <w:bCs/>
          <w:sz w:val="22"/>
          <w:szCs w:val="22"/>
        </w:rPr>
        <w:t>z odsetkami</w:t>
      </w:r>
      <w:r w:rsidRPr="00A073B8">
        <w:rPr>
          <w:rFonts w:asciiTheme="minorHAnsi" w:hAnsiTheme="minorHAnsi" w:cstheme="minorHAnsi"/>
          <w:bCs/>
          <w:sz w:val="22"/>
          <w:szCs w:val="22"/>
        </w:rPr>
        <w:t xml:space="preserve"> wynikającymi z umowy rachunku bankowego, na którym było ono przechowywane, pomniejszone o koszty prowadzenia rachunku oraz prowizji bankowej za przelew pieniędzy na rachunek </w:t>
      </w:r>
      <w:r w:rsidR="00F605D7" w:rsidRPr="00A073B8">
        <w:rPr>
          <w:rFonts w:asciiTheme="minorHAnsi" w:hAnsiTheme="minorHAnsi" w:cstheme="minorHAnsi"/>
          <w:bCs/>
          <w:sz w:val="22"/>
          <w:szCs w:val="22"/>
        </w:rPr>
        <w:t xml:space="preserve">bankowy </w:t>
      </w:r>
      <w:r w:rsidRPr="00A073B8">
        <w:rPr>
          <w:rFonts w:asciiTheme="minorHAnsi" w:hAnsiTheme="minorHAnsi" w:cstheme="minorHAnsi"/>
          <w:bCs/>
          <w:sz w:val="22"/>
          <w:szCs w:val="22"/>
        </w:rPr>
        <w:t>Wykonawcy.</w:t>
      </w:r>
    </w:p>
    <w:p w14:paraId="78687349" w14:textId="626AE6FE"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W przypadku wniesienia zabezpieczenia należytego wykonania umowy w formie innej niż pieniądz, Wykonawca dostarczy do Zamawiającego oryginał dokumentu potwierdzającego ustanowienie zabezpieczenia wykonania umowy w wysokości żądanej przez Zamawiającego.</w:t>
      </w:r>
      <w:r w:rsidRPr="00A073B8">
        <w:rPr>
          <w:rFonts w:asciiTheme="minorHAnsi" w:hAnsiTheme="minorHAnsi" w:cstheme="minorHAnsi"/>
          <w:sz w:val="22"/>
          <w:szCs w:val="22"/>
        </w:rPr>
        <w:t xml:space="preserve"> </w:t>
      </w:r>
      <w:r w:rsidRPr="00A073B8">
        <w:rPr>
          <w:rFonts w:asciiTheme="minorHAnsi" w:hAnsiTheme="minorHAnsi" w:cstheme="minorHAnsi"/>
          <w:bCs/>
          <w:sz w:val="22"/>
          <w:szCs w:val="22"/>
        </w:rPr>
        <w:t xml:space="preserve">Ponadto </w:t>
      </w:r>
      <w:r w:rsidR="008261D0" w:rsidRPr="00A073B8">
        <w:rPr>
          <w:rFonts w:asciiTheme="minorHAnsi" w:hAnsiTheme="minorHAnsi" w:cstheme="minorHAnsi"/>
          <w:bCs/>
          <w:sz w:val="22"/>
          <w:szCs w:val="22"/>
        </w:rPr>
        <w:br/>
      </w:r>
      <w:r w:rsidRPr="00A073B8">
        <w:rPr>
          <w:rFonts w:asciiTheme="minorHAnsi" w:hAnsiTheme="minorHAnsi" w:cstheme="minorHAnsi"/>
          <w:bCs/>
          <w:sz w:val="22"/>
          <w:szCs w:val="22"/>
        </w:rPr>
        <w:t xml:space="preserve">w przypadku, gdy zabezpieczenie zostanie wniesione w formie gwarancji </w:t>
      </w:r>
      <w:r w:rsidR="000D4592" w:rsidRPr="00A073B8">
        <w:rPr>
          <w:rFonts w:asciiTheme="minorHAnsi" w:hAnsiTheme="minorHAnsi" w:cstheme="minorHAnsi"/>
          <w:bCs/>
          <w:sz w:val="22"/>
          <w:szCs w:val="22"/>
        </w:rPr>
        <w:t>– gwarancja</w:t>
      </w:r>
      <w:r w:rsidRPr="00A073B8">
        <w:rPr>
          <w:rFonts w:asciiTheme="minorHAnsi" w:hAnsiTheme="minorHAnsi" w:cstheme="minorHAnsi"/>
          <w:bCs/>
          <w:sz w:val="22"/>
          <w:szCs w:val="22"/>
        </w:rPr>
        <w:t xml:space="preserve"> ta musi być nieodwołalna, bezwarunkowa i płatna na pierwsze </w:t>
      </w:r>
      <w:r w:rsidR="00EF3AB4" w:rsidRPr="00A073B8">
        <w:rPr>
          <w:rFonts w:asciiTheme="minorHAnsi" w:hAnsiTheme="minorHAnsi" w:cstheme="minorHAnsi"/>
          <w:bCs/>
          <w:sz w:val="22"/>
          <w:szCs w:val="22"/>
        </w:rPr>
        <w:t xml:space="preserve">pisemne </w:t>
      </w:r>
      <w:r w:rsidRPr="00A073B8">
        <w:rPr>
          <w:rFonts w:asciiTheme="minorHAnsi" w:hAnsiTheme="minorHAnsi" w:cstheme="minorHAnsi"/>
          <w:bCs/>
          <w:sz w:val="22"/>
          <w:szCs w:val="22"/>
        </w:rPr>
        <w:t xml:space="preserve">żądanie Zamawiającego. </w:t>
      </w:r>
    </w:p>
    <w:p w14:paraId="37C90CE9" w14:textId="77777777"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Zamawiający</w:t>
      </w:r>
      <w:r w:rsidRPr="00A073B8">
        <w:rPr>
          <w:rFonts w:asciiTheme="minorHAnsi" w:hAnsiTheme="minorHAnsi" w:cstheme="minorHAnsi"/>
          <w:bCs/>
          <w:sz w:val="22"/>
          <w:szCs w:val="22"/>
        </w:rPr>
        <w:t xml:space="preserve"> zastrzega sobie prawo akceptacji treści projektu ww. dokumentu</w:t>
      </w:r>
      <w:bookmarkEnd w:id="52"/>
      <w:r w:rsidR="0063144D" w:rsidRPr="00A073B8">
        <w:rPr>
          <w:rFonts w:asciiTheme="minorHAnsi" w:hAnsiTheme="minorHAnsi" w:cstheme="minorHAnsi"/>
          <w:bCs/>
          <w:sz w:val="22"/>
          <w:szCs w:val="22"/>
        </w:rPr>
        <w:t>.</w:t>
      </w:r>
    </w:p>
    <w:p w14:paraId="543AE19B" w14:textId="1A190B1D"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trakcie realizacji Umowy Wykonawca za zgodą Zamawiającego może dokonać zmiany formy zabezpieczenia na jedną z form wskazanych w art. </w:t>
      </w:r>
      <w:r w:rsidR="006B2338" w:rsidRPr="00A073B8">
        <w:rPr>
          <w:rFonts w:asciiTheme="minorHAnsi" w:hAnsiTheme="minorHAnsi" w:cstheme="minorHAnsi"/>
          <w:bCs/>
          <w:sz w:val="22"/>
          <w:szCs w:val="22"/>
        </w:rPr>
        <w:t>450</w:t>
      </w:r>
      <w:r w:rsidRPr="00A073B8">
        <w:rPr>
          <w:rFonts w:asciiTheme="minorHAnsi" w:hAnsiTheme="minorHAnsi" w:cstheme="minorHAnsi"/>
          <w:bCs/>
          <w:sz w:val="22"/>
          <w:szCs w:val="22"/>
        </w:rPr>
        <w:t xml:space="preserve"> ust. 1 </w:t>
      </w:r>
      <w:r w:rsidR="00DD1B96" w:rsidRPr="00A073B8">
        <w:rPr>
          <w:rFonts w:asciiTheme="minorHAnsi" w:hAnsiTheme="minorHAnsi" w:cstheme="minorHAnsi"/>
          <w:bCs/>
          <w:sz w:val="22"/>
          <w:szCs w:val="22"/>
        </w:rPr>
        <w:t>ustawy PZP</w:t>
      </w:r>
      <w:r w:rsidRPr="00A073B8">
        <w:rPr>
          <w:rFonts w:asciiTheme="minorHAnsi" w:hAnsiTheme="minorHAnsi" w:cstheme="minorHAnsi"/>
          <w:bCs/>
          <w:sz w:val="22"/>
          <w:szCs w:val="22"/>
        </w:rPr>
        <w:t xml:space="preserve"> z zachowaniem ciągłości zabezpieczenia, bez zmniejszania jego wartości i pod warunkiem uprzedniego zaakceptowania jego treści przez Zamawiającego.</w:t>
      </w:r>
    </w:p>
    <w:p w14:paraId="4F1971F7" w14:textId="43C77471"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przypadku, gdy zmianie ulegnie termin wykonania Przedmiotu Umowy Wykonawca zobowiązany jest, bez odrębnego wezwania przez Zamawiającego, do przedłużenia ważności zabezpieczenia aż do czasu, w którym Zamawiający będzie zobowiązany do jego zwrotu, tj. w terminach określonym w </w:t>
      </w:r>
      <w:r w:rsidR="00937FED" w:rsidRPr="00A073B8">
        <w:rPr>
          <w:rFonts w:asciiTheme="minorHAnsi" w:hAnsiTheme="minorHAnsi" w:cstheme="minorHAnsi"/>
          <w:color w:val="000000"/>
          <w:sz w:val="22"/>
          <w:szCs w:val="22"/>
        </w:rPr>
        <w:t>ust.</w:t>
      </w:r>
      <w:r w:rsidR="00937FED" w:rsidRPr="00A073B8">
        <w:rPr>
          <w:rFonts w:asciiTheme="minorHAnsi" w:hAnsiTheme="minorHAnsi" w:cstheme="minorHAnsi"/>
          <w:b/>
          <w:bCs/>
          <w:color w:val="000000"/>
          <w:sz w:val="22"/>
          <w:szCs w:val="22"/>
        </w:rPr>
        <w:t xml:space="preserve"> </w:t>
      </w:r>
      <w:r w:rsidR="00C97195" w:rsidRPr="00A073B8">
        <w:rPr>
          <w:rFonts w:asciiTheme="minorHAnsi" w:hAnsiTheme="minorHAnsi" w:cstheme="minorHAnsi"/>
          <w:bCs/>
          <w:sz w:val="22"/>
          <w:szCs w:val="22"/>
        </w:rPr>
        <w:t>11</w:t>
      </w:r>
      <w:r w:rsidRPr="00A073B8">
        <w:rPr>
          <w:rFonts w:asciiTheme="minorHAnsi" w:hAnsiTheme="minorHAnsi" w:cstheme="minorHAnsi"/>
          <w:bCs/>
          <w:sz w:val="22"/>
          <w:szCs w:val="22"/>
        </w:rPr>
        <w:t xml:space="preserve"> i</w:t>
      </w:r>
      <w:r w:rsidR="00937FED" w:rsidRPr="00A073B8">
        <w:rPr>
          <w:rFonts w:asciiTheme="minorHAnsi" w:hAnsiTheme="minorHAnsi" w:cstheme="minorHAnsi"/>
          <w:bCs/>
          <w:sz w:val="22"/>
          <w:szCs w:val="22"/>
        </w:rPr>
        <w:t xml:space="preserve"> ust. </w:t>
      </w:r>
      <w:r w:rsidR="00C97195" w:rsidRPr="00A073B8">
        <w:rPr>
          <w:rFonts w:asciiTheme="minorHAnsi" w:hAnsiTheme="minorHAnsi" w:cstheme="minorHAnsi"/>
          <w:bCs/>
          <w:sz w:val="22"/>
          <w:szCs w:val="22"/>
        </w:rPr>
        <w:t>12</w:t>
      </w:r>
      <w:r w:rsidRPr="00A073B8">
        <w:rPr>
          <w:rFonts w:asciiTheme="minorHAnsi" w:hAnsiTheme="minorHAnsi" w:cstheme="minorHAnsi"/>
          <w:bCs/>
          <w:sz w:val="22"/>
          <w:szCs w:val="22"/>
        </w:rPr>
        <w:t>. Przedłużanie zabezpieczenia należytego wykonania Umowy będzie następowało</w:t>
      </w:r>
      <w:r w:rsidR="002D724D" w:rsidRPr="00A073B8">
        <w:rPr>
          <w:rFonts w:asciiTheme="minorHAnsi" w:hAnsiTheme="minorHAnsi" w:cstheme="minorHAnsi"/>
          <w:bCs/>
          <w:sz w:val="22"/>
          <w:szCs w:val="22"/>
        </w:rPr>
        <w:br/>
      </w:r>
      <w:r w:rsidRPr="00A073B8">
        <w:rPr>
          <w:rFonts w:asciiTheme="minorHAnsi" w:hAnsiTheme="minorHAnsi" w:cstheme="minorHAnsi"/>
          <w:bCs/>
          <w:sz w:val="22"/>
          <w:szCs w:val="22"/>
        </w:rPr>
        <w:t xml:space="preserve"> z zachowaniem ciągłości zabezpieczenia.</w:t>
      </w:r>
    </w:p>
    <w:p w14:paraId="30BA4396" w14:textId="77777777"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Nieprzedłużenie zabezpieczenia należytego wykonania Umowy daje prawo </w:t>
      </w:r>
      <w:r w:rsidRPr="00A073B8">
        <w:rPr>
          <w:rFonts w:asciiTheme="minorHAnsi" w:hAnsiTheme="minorHAnsi" w:cstheme="minorHAnsi"/>
          <w:sz w:val="22"/>
          <w:szCs w:val="22"/>
        </w:rPr>
        <w:t>Zamawiającemu</w:t>
      </w:r>
      <w:r w:rsidRPr="00A073B8">
        <w:rPr>
          <w:rFonts w:asciiTheme="minorHAnsi" w:hAnsiTheme="minorHAnsi" w:cstheme="minorHAnsi"/>
          <w:bCs/>
          <w:sz w:val="22"/>
          <w:szCs w:val="22"/>
        </w:rPr>
        <w:t>, do odstąpienia od Umowy z winy Wykonawcy z zachowaniem prawa do naliczenia kar umownych.</w:t>
      </w:r>
    </w:p>
    <w:p w14:paraId="231D7B6D" w14:textId="77777777"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Zabezpieczenie</w:t>
      </w:r>
      <w:r w:rsidRPr="00A073B8">
        <w:rPr>
          <w:rFonts w:asciiTheme="minorHAnsi" w:hAnsiTheme="minorHAnsi" w:cstheme="minorHAnsi"/>
          <w:bCs/>
          <w:sz w:val="22"/>
          <w:szCs w:val="22"/>
        </w:rPr>
        <w:t xml:space="preserve"> służy pokryciu wszelkich roszczeń Zamawiającego z tytułu niewykonania lub nienależytego wykonania przez Wykonawcę niniejszej Umowy, a także roszczeń z tytułu rękojmi za wady. Wartość zabezpieczenia może zostać wykorzystana w szczególności na poczet kar umownych przysługujących Zamawiającemu, na co Wykonawca wyraża bezwarunkową zgodę. </w:t>
      </w:r>
      <w:bookmarkStart w:id="53" w:name="_Ref33541146"/>
    </w:p>
    <w:p w14:paraId="14561C97" w14:textId="5B796E4F" w:rsidR="0063144D" w:rsidRPr="00A073B8" w:rsidRDefault="0097574E" w:rsidP="006354A4">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Część</w:t>
      </w:r>
      <w:r w:rsidRPr="00A073B8">
        <w:rPr>
          <w:rFonts w:asciiTheme="minorHAnsi" w:hAnsiTheme="minorHAnsi" w:cstheme="minorHAnsi"/>
          <w:bCs/>
          <w:sz w:val="22"/>
          <w:szCs w:val="22"/>
        </w:rPr>
        <w:t xml:space="preserve"> zabezpieczenia w wysokości </w:t>
      </w:r>
      <w:r w:rsidR="00190D3A" w:rsidRPr="00A073B8">
        <w:rPr>
          <w:rFonts w:asciiTheme="minorHAnsi" w:hAnsiTheme="minorHAnsi" w:cstheme="minorHAnsi"/>
          <w:bCs/>
          <w:sz w:val="22"/>
          <w:szCs w:val="22"/>
        </w:rPr>
        <w:t>70</w:t>
      </w:r>
      <w:r w:rsidRPr="00A073B8">
        <w:rPr>
          <w:rFonts w:asciiTheme="minorHAnsi" w:hAnsiTheme="minorHAnsi" w:cstheme="minorHAnsi"/>
          <w:bCs/>
          <w:sz w:val="22"/>
          <w:szCs w:val="22"/>
        </w:rPr>
        <w:t xml:space="preserve">% kwoty wymienionej w ust. </w:t>
      </w:r>
      <w:r w:rsidRPr="00A073B8">
        <w:rPr>
          <w:rFonts w:asciiTheme="minorHAnsi" w:hAnsiTheme="minorHAnsi" w:cstheme="minorHAnsi"/>
          <w:bCs/>
          <w:sz w:val="22"/>
          <w:szCs w:val="22"/>
        </w:rPr>
        <w:fldChar w:fldCharType="begin"/>
      </w:r>
      <w:r w:rsidRPr="00A073B8">
        <w:rPr>
          <w:rFonts w:asciiTheme="minorHAnsi" w:hAnsiTheme="minorHAnsi" w:cstheme="minorHAnsi"/>
          <w:bCs/>
          <w:sz w:val="22"/>
          <w:szCs w:val="22"/>
        </w:rPr>
        <w:instrText xml:space="preserve"> REF _Ref33541199 \r \h  \* MERGEFORMAT </w:instrText>
      </w:r>
      <w:r w:rsidRPr="00A073B8">
        <w:rPr>
          <w:rFonts w:asciiTheme="minorHAnsi" w:hAnsiTheme="minorHAnsi" w:cstheme="minorHAnsi"/>
          <w:bCs/>
          <w:sz w:val="22"/>
          <w:szCs w:val="22"/>
        </w:rPr>
      </w:r>
      <w:r w:rsidRPr="00A073B8">
        <w:rPr>
          <w:rFonts w:asciiTheme="minorHAnsi" w:hAnsiTheme="minorHAnsi" w:cstheme="minorHAnsi"/>
          <w:bCs/>
          <w:sz w:val="22"/>
          <w:szCs w:val="22"/>
        </w:rPr>
        <w:fldChar w:fldCharType="separate"/>
      </w:r>
      <w:r w:rsidR="00022D43" w:rsidRPr="00A073B8">
        <w:rPr>
          <w:rFonts w:asciiTheme="minorHAnsi" w:hAnsiTheme="minorHAnsi" w:cstheme="minorHAnsi"/>
          <w:bCs/>
          <w:sz w:val="22"/>
          <w:szCs w:val="22"/>
        </w:rPr>
        <w:t>1</w:t>
      </w:r>
      <w:r w:rsidRPr="00A073B8">
        <w:rPr>
          <w:rFonts w:asciiTheme="minorHAnsi" w:hAnsiTheme="minorHAnsi" w:cstheme="minorHAnsi"/>
          <w:bCs/>
          <w:sz w:val="22"/>
          <w:szCs w:val="22"/>
        </w:rPr>
        <w:fldChar w:fldCharType="end"/>
      </w:r>
      <w:r w:rsidRPr="00A073B8">
        <w:rPr>
          <w:rFonts w:asciiTheme="minorHAnsi" w:hAnsiTheme="minorHAnsi" w:cstheme="minorHAnsi"/>
          <w:bCs/>
          <w:sz w:val="22"/>
          <w:szCs w:val="22"/>
        </w:rPr>
        <w:t xml:space="preserve">. Zamawiający zwróci Wykonawcy w terminie 30 dni od dnia </w:t>
      </w:r>
      <w:r w:rsidR="00B22440" w:rsidRPr="00A073B8">
        <w:rPr>
          <w:rFonts w:asciiTheme="minorHAnsi" w:hAnsiTheme="minorHAnsi" w:cstheme="minorHAnsi"/>
          <w:bCs/>
          <w:sz w:val="22"/>
          <w:szCs w:val="22"/>
        </w:rPr>
        <w:t>odbioru końcowego</w:t>
      </w:r>
      <w:r w:rsidR="00446D0D"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i uznania przez Zamawiającego, że Umowa została należycie wykonana.</w:t>
      </w:r>
      <w:bookmarkStart w:id="54" w:name="_Ref33541147"/>
      <w:bookmarkEnd w:id="53"/>
    </w:p>
    <w:p w14:paraId="1C43F741" w14:textId="6C454741" w:rsidR="00043058" w:rsidRPr="001B5262" w:rsidRDefault="0097574E" w:rsidP="001B5262">
      <w:pPr>
        <w:pStyle w:val="Akapitzlist"/>
        <w:numPr>
          <w:ilvl w:val="1"/>
          <w:numId w:val="18"/>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Pozostałe</w:t>
      </w:r>
      <w:r w:rsidRPr="00A073B8">
        <w:rPr>
          <w:rFonts w:asciiTheme="minorHAnsi" w:hAnsiTheme="minorHAnsi" w:cstheme="minorHAnsi"/>
          <w:bCs/>
          <w:sz w:val="22"/>
          <w:szCs w:val="22"/>
        </w:rPr>
        <w:t xml:space="preserve"> </w:t>
      </w:r>
      <w:r w:rsidR="00ED22AD" w:rsidRPr="00A073B8">
        <w:rPr>
          <w:rFonts w:asciiTheme="minorHAnsi" w:hAnsiTheme="minorHAnsi" w:cstheme="minorHAnsi"/>
          <w:bCs/>
          <w:sz w:val="22"/>
          <w:szCs w:val="22"/>
        </w:rPr>
        <w:t>30</w:t>
      </w:r>
      <w:r w:rsidRPr="00A073B8">
        <w:rPr>
          <w:rFonts w:asciiTheme="minorHAnsi" w:hAnsiTheme="minorHAnsi" w:cstheme="minorHAnsi"/>
          <w:bCs/>
          <w:sz w:val="22"/>
          <w:szCs w:val="22"/>
        </w:rPr>
        <w:t xml:space="preserve">% kwoty zabezpieczenia zostanie zwrócone Wykonawcy w terminie </w:t>
      </w:r>
      <w:r w:rsidR="00525EFC" w:rsidRPr="00A073B8">
        <w:rPr>
          <w:rFonts w:asciiTheme="minorHAnsi" w:hAnsiTheme="minorHAnsi" w:cstheme="minorHAnsi"/>
          <w:bCs/>
          <w:sz w:val="22"/>
          <w:szCs w:val="22"/>
        </w:rPr>
        <w:t>15</w:t>
      </w:r>
      <w:r w:rsidRPr="00A073B8">
        <w:rPr>
          <w:rFonts w:asciiTheme="minorHAnsi" w:hAnsiTheme="minorHAnsi" w:cstheme="minorHAnsi"/>
          <w:bCs/>
          <w:sz w:val="22"/>
          <w:szCs w:val="22"/>
        </w:rPr>
        <w:t xml:space="preserve"> dni po upływie okresu </w:t>
      </w:r>
      <w:bookmarkEnd w:id="54"/>
      <w:r w:rsidR="004B2C00" w:rsidRPr="00A073B8">
        <w:rPr>
          <w:rFonts w:asciiTheme="minorHAnsi" w:hAnsiTheme="minorHAnsi" w:cstheme="minorHAnsi"/>
          <w:bCs/>
          <w:sz w:val="22"/>
          <w:szCs w:val="22"/>
        </w:rPr>
        <w:t>gwarancji.</w:t>
      </w:r>
    </w:p>
    <w:p w14:paraId="73053AC4" w14:textId="199C2157" w:rsidR="00C703CB" w:rsidRPr="00A073B8" w:rsidRDefault="000845C6" w:rsidP="000845C6">
      <w:pPr>
        <w:pStyle w:val="Nagwek1"/>
      </w:pPr>
      <w:bookmarkStart w:id="55" w:name="_Hlk167086027"/>
      <w:bookmarkStart w:id="56" w:name="_Hlk37080454"/>
      <w:r w:rsidRPr="00A073B8">
        <w:t>§ 15</w:t>
      </w:r>
    </w:p>
    <w:p w14:paraId="5F4E17F7" w14:textId="0A2B263B" w:rsidR="001D06F8" w:rsidRPr="00A073B8" w:rsidRDefault="00C703CB" w:rsidP="000845C6">
      <w:pPr>
        <w:pStyle w:val="Nagwek1"/>
      </w:pPr>
      <w:r w:rsidRPr="00A073B8">
        <w:t>Odstąpienie Od Umowy, Rozwiązanie Umowy</w:t>
      </w:r>
    </w:p>
    <w:bookmarkEnd w:id="55"/>
    <w:p w14:paraId="0868E0D7" w14:textId="77777777" w:rsidR="00402942" w:rsidRDefault="001D06F8" w:rsidP="00402942">
      <w:pPr>
        <w:pStyle w:val="Akapitzlist"/>
        <w:numPr>
          <w:ilvl w:val="0"/>
          <w:numId w:val="60"/>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odstąpić od umowy na zasadach określonych w art. 456 ustawy PZP. </w:t>
      </w:r>
    </w:p>
    <w:p w14:paraId="07590AB7" w14:textId="6194114F" w:rsidR="001D06F8" w:rsidRPr="00402942" w:rsidRDefault="001D06F8" w:rsidP="00402942">
      <w:pPr>
        <w:pStyle w:val="Akapitzlist"/>
        <w:numPr>
          <w:ilvl w:val="0"/>
          <w:numId w:val="60"/>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402942">
        <w:rPr>
          <w:rFonts w:asciiTheme="minorHAnsi" w:hAnsiTheme="minorHAnsi" w:cstheme="minorHAnsi"/>
          <w:sz w:val="22"/>
          <w:szCs w:val="22"/>
        </w:rPr>
        <w:t>Zamawiającemu przysługuje prawo odstąpienia od Umowy w następujących przypadkach:</w:t>
      </w:r>
    </w:p>
    <w:p w14:paraId="4746E08E" w14:textId="326C484D"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Wykonawca nie podjął się wykonania obowiązków określonych niniejszą Umową w ustalonym terminie, określonym w </w:t>
      </w:r>
      <w:r w:rsidR="00092772" w:rsidRPr="00A073B8">
        <w:rPr>
          <w:rFonts w:asciiTheme="minorHAnsi" w:hAnsiTheme="minorHAnsi" w:cstheme="minorHAnsi"/>
          <w:sz w:val="22"/>
          <w:szCs w:val="22"/>
        </w:rPr>
        <w:t>§</w:t>
      </w:r>
      <w:r w:rsidRPr="00A073B8">
        <w:rPr>
          <w:rFonts w:asciiTheme="minorHAnsi" w:hAnsiTheme="minorHAnsi" w:cstheme="minorHAnsi"/>
          <w:sz w:val="22"/>
          <w:szCs w:val="22"/>
          <w:lang w:eastAsia="ar-SA"/>
        </w:rPr>
        <w:t xml:space="preserve"> 5 lub przerwał ich wykonywanie, zaś przerwa ta trwała dłużej niż 3</w:t>
      </w:r>
      <w:r w:rsidR="00C90F9A" w:rsidRPr="00A073B8">
        <w:rPr>
          <w:rFonts w:asciiTheme="minorHAnsi" w:hAnsiTheme="minorHAnsi" w:cstheme="minorHAnsi"/>
          <w:sz w:val="22"/>
          <w:szCs w:val="22"/>
          <w:lang w:eastAsia="ar-SA"/>
        </w:rPr>
        <w:br/>
      </w:r>
      <w:r w:rsidRPr="00A073B8">
        <w:rPr>
          <w:rFonts w:asciiTheme="minorHAnsi" w:hAnsiTheme="minorHAnsi" w:cstheme="minorHAnsi"/>
          <w:sz w:val="22"/>
          <w:szCs w:val="22"/>
          <w:lang w:eastAsia="ar-SA"/>
        </w:rPr>
        <w:t>0 dni i nie podjął ich pomimo pisemnego wezwania Zamawiającego w wyznaczonym w tym celu stosownego terminu,</w:t>
      </w:r>
    </w:p>
    <w:p w14:paraId="6E6B41FC" w14:textId="00B52417"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lastRenderedPageBreak/>
        <w:t>Wykonawca wykonuje swoje obowiązki w sposób niezgodny z Umową i obowiązującymi przepisami prawa, bądź też nie dopełnia obowiązków przewidzianych dla prawidłowej realizacji Umowy i nie podjął działań zmierzających do poprawnego wykonywania przedmiotu Umowy</w:t>
      </w:r>
      <w:r w:rsidRPr="00A073B8">
        <w:rPr>
          <w:rFonts w:asciiTheme="minorHAnsi" w:hAnsiTheme="minorHAnsi" w:cstheme="minorHAnsi"/>
          <w:sz w:val="22"/>
          <w:szCs w:val="22"/>
          <w:lang w:eastAsia="ar-SA"/>
        </w:rPr>
        <w:br/>
        <w:t>i przywrócenia zgodności z prawem pomimo wezwania Zamawiającego zgłoszonego na piśmie,</w:t>
      </w:r>
    </w:p>
    <w:p w14:paraId="0E94EF40" w14:textId="66189BCE"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jeżeli Wykonawca wykonuje roboty budowlane lub inne prace wadliwie, niezgodnie z warunkami Umowy, stosuje materiały niezgodne z wymaganiami oraz nie reaguje na polecenia Zamawiającego/</w:t>
      </w:r>
      <w:r w:rsidR="00CB23CB" w:rsidRPr="00A073B8">
        <w:rPr>
          <w:rFonts w:asciiTheme="minorHAnsi" w:hAnsiTheme="minorHAnsi" w:cstheme="minorHAnsi"/>
          <w:sz w:val="22"/>
          <w:szCs w:val="22"/>
          <w:lang w:eastAsia="ar-SA"/>
        </w:rPr>
        <w:t xml:space="preserve"> Inspektora nadzoru</w:t>
      </w:r>
      <w:r w:rsidRPr="00A073B8">
        <w:rPr>
          <w:rFonts w:asciiTheme="minorHAnsi" w:hAnsiTheme="minorHAnsi" w:cstheme="minorHAnsi"/>
          <w:sz w:val="22"/>
          <w:szCs w:val="22"/>
          <w:lang w:eastAsia="ar-SA"/>
        </w:rPr>
        <w:t xml:space="preserve"> i nie usuwa naruszeń Umowy w terminie wyznaczonym przez Zamawiającego/Inspektora Nadzoru na piśmie,</w:t>
      </w:r>
    </w:p>
    <w:p w14:paraId="50897BC5" w14:textId="77777777"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jeżeli Wykonawca przerwał realizację robót bez uzasadnionych przyczyn i przerwa ta trwa dłużej niż 30 dni,</w:t>
      </w:r>
    </w:p>
    <w:p w14:paraId="567D7DB5" w14:textId="557DB6F0"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Wykonawca jest w zwłoce w realizacji Przedmiotu Umowy tak dalece, iż nie jest </w:t>
      </w:r>
      <w:r w:rsidR="000D4592" w:rsidRPr="00A073B8">
        <w:rPr>
          <w:rFonts w:asciiTheme="minorHAnsi" w:hAnsiTheme="minorHAnsi" w:cstheme="minorHAnsi"/>
          <w:sz w:val="22"/>
          <w:szCs w:val="22"/>
          <w:lang w:eastAsia="ar-SA"/>
        </w:rPr>
        <w:t>prawdopodobne,</w:t>
      </w:r>
      <w:r w:rsidRPr="00A073B8">
        <w:rPr>
          <w:rFonts w:asciiTheme="minorHAnsi" w:hAnsiTheme="minorHAnsi" w:cstheme="minorHAnsi"/>
          <w:sz w:val="22"/>
          <w:szCs w:val="22"/>
          <w:lang w:eastAsia="ar-SA"/>
        </w:rPr>
        <w:t xml:space="preserve"> żeby zdołał ukończyć go w terminie, o którym </w:t>
      </w:r>
      <w:r w:rsidRPr="00184C74">
        <w:rPr>
          <w:rFonts w:asciiTheme="minorHAnsi" w:hAnsiTheme="minorHAnsi" w:cstheme="minorHAnsi"/>
          <w:sz w:val="22"/>
          <w:szCs w:val="22"/>
          <w:lang w:eastAsia="ar-SA"/>
        </w:rPr>
        <w:t xml:space="preserve">mowa w </w:t>
      </w:r>
      <w:r w:rsidR="00092772" w:rsidRPr="00184C74">
        <w:rPr>
          <w:rFonts w:asciiTheme="minorHAnsi" w:hAnsiTheme="minorHAnsi" w:cstheme="minorHAnsi"/>
          <w:sz w:val="22"/>
          <w:szCs w:val="22"/>
        </w:rPr>
        <w:t xml:space="preserve">§ </w:t>
      </w:r>
      <w:r w:rsidRPr="00184C74">
        <w:rPr>
          <w:rFonts w:asciiTheme="minorHAnsi" w:hAnsiTheme="minorHAnsi" w:cstheme="minorHAnsi"/>
          <w:sz w:val="22"/>
          <w:szCs w:val="22"/>
        </w:rPr>
        <w:fldChar w:fldCharType="begin"/>
      </w:r>
      <w:r w:rsidRPr="00184C74">
        <w:rPr>
          <w:rFonts w:asciiTheme="minorHAnsi" w:hAnsiTheme="minorHAnsi" w:cstheme="minorHAnsi"/>
          <w:sz w:val="22"/>
          <w:szCs w:val="22"/>
          <w:lang w:eastAsia="ar-SA"/>
        </w:rPr>
        <w:instrText xml:space="preserve"> REF _Ref33194317 \r \h  \* MERGEFORMAT </w:instrText>
      </w:r>
      <w:r w:rsidRPr="00184C74">
        <w:rPr>
          <w:rFonts w:asciiTheme="minorHAnsi" w:hAnsiTheme="minorHAnsi" w:cstheme="minorHAnsi"/>
          <w:sz w:val="22"/>
          <w:szCs w:val="22"/>
        </w:rPr>
      </w:r>
      <w:r w:rsidRPr="00184C74">
        <w:rPr>
          <w:rFonts w:asciiTheme="minorHAnsi" w:hAnsiTheme="minorHAnsi" w:cstheme="minorHAnsi"/>
          <w:sz w:val="22"/>
          <w:szCs w:val="22"/>
        </w:rPr>
        <w:fldChar w:fldCharType="separate"/>
      </w:r>
      <w:r w:rsidR="00022D43" w:rsidRPr="00184C74">
        <w:rPr>
          <w:rFonts w:asciiTheme="minorHAnsi" w:hAnsiTheme="minorHAnsi" w:cstheme="minorHAnsi"/>
          <w:sz w:val="22"/>
          <w:szCs w:val="22"/>
          <w:lang w:eastAsia="ar-SA"/>
        </w:rPr>
        <w:t>1</w:t>
      </w:r>
      <w:r w:rsidRPr="00184C74">
        <w:rPr>
          <w:rFonts w:asciiTheme="minorHAnsi" w:hAnsiTheme="minorHAnsi" w:cstheme="minorHAnsi"/>
          <w:sz w:val="22"/>
          <w:szCs w:val="22"/>
        </w:rPr>
        <w:fldChar w:fldCharType="end"/>
      </w:r>
      <w:r w:rsidRPr="00184C74">
        <w:rPr>
          <w:rFonts w:asciiTheme="minorHAnsi" w:hAnsiTheme="minorHAnsi" w:cstheme="minorHAnsi"/>
          <w:sz w:val="22"/>
          <w:szCs w:val="22"/>
          <w:lang w:eastAsia="ar-SA"/>
        </w:rPr>
        <w:t xml:space="preserve"> Umowy</w:t>
      </w:r>
      <w:r w:rsidRPr="00A073B8">
        <w:rPr>
          <w:rFonts w:asciiTheme="minorHAnsi" w:hAnsiTheme="minorHAnsi" w:cstheme="minorHAnsi"/>
          <w:sz w:val="22"/>
          <w:szCs w:val="22"/>
          <w:lang w:eastAsia="ar-SA"/>
        </w:rPr>
        <w:t xml:space="preserve">, </w:t>
      </w:r>
    </w:p>
    <w:p w14:paraId="209165B9" w14:textId="7A04DE6D"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Wykonawca nie ubezpieczy budowy od </w:t>
      </w:r>
      <w:proofErr w:type="spellStart"/>
      <w:r w:rsidRPr="00A073B8">
        <w:rPr>
          <w:rFonts w:asciiTheme="minorHAnsi" w:hAnsiTheme="minorHAnsi" w:cstheme="minorHAnsi"/>
          <w:sz w:val="22"/>
          <w:szCs w:val="22"/>
          <w:lang w:eastAsia="ar-SA"/>
        </w:rPr>
        <w:t>ryzyk</w:t>
      </w:r>
      <w:proofErr w:type="spellEnd"/>
      <w:r w:rsidRPr="00A073B8">
        <w:rPr>
          <w:rFonts w:asciiTheme="minorHAnsi" w:hAnsiTheme="minorHAnsi" w:cstheme="minorHAnsi"/>
          <w:sz w:val="22"/>
          <w:szCs w:val="22"/>
          <w:lang w:eastAsia="ar-SA"/>
        </w:rPr>
        <w:t xml:space="preserve"> budowy na zasadach opisanych w Umowie </w:t>
      </w:r>
      <w:r w:rsidRPr="00A073B8">
        <w:rPr>
          <w:rFonts w:asciiTheme="minorHAnsi" w:hAnsiTheme="minorHAnsi" w:cstheme="minorHAnsi"/>
          <w:sz w:val="22"/>
          <w:szCs w:val="22"/>
          <w:lang w:eastAsia="ar-SA"/>
        </w:rPr>
        <w:br/>
        <w:t xml:space="preserve">i nie przedłoży w terminie </w:t>
      </w:r>
      <w:r w:rsidR="00E837AB" w:rsidRPr="00A073B8">
        <w:rPr>
          <w:rFonts w:asciiTheme="minorHAnsi" w:hAnsiTheme="minorHAnsi" w:cstheme="minorHAnsi"/>
          <w:sz w:val="22"/>
          <w:szCs w:val="22"/>
          <w:lang w:eastAsia="ar-SA"/>
        </w:rPr>
        <w:t>7</w:t>
      </w:r>
      <w:r w:rsidRPr="00A073B8">
        <w:rPr>
          <w:rFonts w:asciiTheme="minorHAnsi" w:hAnsiTheme="minorHAnsi" w:cstheme="minorHAnsi"/>
          <w:sz w:val="22"/>
          <w:szCs w:val="22"/>
          <w:lang w:eastAsia="ar-SA"/>
        </w:rPr>
        <w:t xml:space="preserve"> dni od daty podpisania Umowy dokumentów potwierdzających to ubezpieczenie,</w:t>
      </w:r>
    </w:p>
    <w:p w14:paraId="26F7799C" w14:textId="77777777"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dokonano zajęcia majątku Wykonawcy w stopniu uniemożliwiającym realizację Przedmiotu Umowy, </w:t>
      </w:r>
    </w:p>
    <w:p w14:paraId="0675EE91" w14:textId="7EEED717"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dokonano zmiany składu osobowego konsorcjum Wykonawców, z zastrzeżeniem wyjątków przewidzianych </w:t>
      </w:r>
      <w:r w:rsidR="000D4592" w:rsidRPr="00184C74">
        <w:rPr>
          <w:rFonts w:asciiTheme="minorHAnsi" w:hAnsiTheme="minorHAnsi" w:cstheme="minorHAnsi"/>
          <w:sz w:val="22"/>
          <w:szCs w:val="22"/>
          <w:lang w:eastAsia="ar-SA"/>
        </w:rPr>
        <w:t>w §</w:t>
      </w:r>
      <w:r w:rsidR="00092772" w:rsidRPr="00184C74">
        <w:rPr>
          <w:rFonts w:asciiTheme="minorHAnsi" w:hAnsiTheme="minorHAnsi" w:cstheme="minorHAnsi"/>
          <w:sz w:val="22"/>
          <w:szCs w:val="22"/>
        </w:rPr>
        <w:t xml:space="preserve"> </w:t>
      </w:r>
      <w:r w:rsidR="00053A1A" w:rsidRPr="00184C74">
        <w:rPr>
          <w:rFonts w:asciiTheme="minorHAnsi" w:hAnsiTheme="minorHAnsi" w:cstheme="minorHAnsi"/>
          <w:sz w:val="22"/>
          <w:szCs w:val="22"/>
          <w:lang w:eastAsia="ar-SA"/>
        </w:rPr>
        <w:t>18</w:t>
      </w:r>
      <w:r w:rsidR="00092772" w:rsidRPr="00184C74">
        <w:rPr>
          <w:rFonts w:asciiTheme="minorHAnsi" w:hAnsiTheme="minorHAnsi" w:cstheme="minorHAnsi"/>
          <w:sz w:val="22"/>
          <w:szCs w:val="22"/>
          <w:lang w:eastAsia="ar-SA"/>
        </w:rPr>
        <w:t xml:space="preserve"> ust. </w:t>
      </w:r>
      <w:r w:rsidRPr="00184C74">
        <w:rPr>
          <w:rFonts w:asciiTheme="minorHAnsi" w:hAnsiTheme="minorHAnsi" w:cstheme="minorHAnsi"/>
          <w:sz w:val="22"/>
          <w:szCs w:val="22"/>
          <w:lang w:eastAsia="ar-SA"/>
        </w:rPr>
        <w:t>6 Umowy,</w:t>
      </w:r>
    </w:p>
    <w:p w14:paraId="145B0C8F" w14:textId="35B28D00" w:rsidR="002F1831" w:rsidRPr="00A073B8" w:rsidRDefault="002F1831" w:rsidP="003C37D4">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t>
      </w:r>
      <w:r w:rsidR="000375B9" w:rsidRPr="00A073B8">
        <w:rPr>
          <w:rFonts w:asciiTheme="minorHAnsi" w:hAnsiTheme="minorHAnsi" w:cstheme="minorHAnsi"/>
          <w:sz w:val="22"/>
          <w:szCs w:val="22"/>
          <w:lang w:eastAsia="ar-SA"/>
        </w:rPr>
        <w:t>Zamawiający</w:t>
      </w:r>
      <w:r w:rsidRPr="00A073B8">
        <w:rPr>
          <w:rFonts w:asciiTheme="minorHAnsi" w:hAnsiTheme="minorHAnsi" w:cstheme="minorHAnsi"/>
          <w:sz w:val="22"/>
          <w:szCs w:val="22"/>
        </w:rPr>
        <w:t xml:space="preserve"> jako solidarnie odpowiedzialny za zapłatę w oparciu o </w:t>
      </w:r>
      <w:r w:rsidR="00092772"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1</w:t>
      </w:r>
      <w:r w:rsidR="00053A1A" w:rsidRPr="00A073B8">
        <w:rPr>
          <w:rFonts w:asciiTheme="minorHAnsi" w:hAnsiTheme="minorHAnsi" w:cstheme="minorHAnsi"/>
          <w:sz w:val="22"/>
          <w:szCs w:val="22"/>
        </w:rPr>
        <w:t>2</w:t>
      </w:r>
      <w:r w:rsidR="00092772" w:rsidRPr="00A073B8">
        <w:rPr>
          <w:rFonts w:asciiTheme="minorHAnsi" w:hAnsiTheme="minorHAnsi" w:cstheme="minorHAnsi"/>
          <w:sz w:val="22"/>
          <w:szCs w:val="22"/>
        </w:rPr>
        <w:t xml:space="preserve"> ust</w:t>
      </w:r>
      <w:r w:rsidRPr="00A073B8">
        <w:rPr>
          <w:rFonts w:asciiTheme="minorHAnsi" w:hAnsiTheme="minorHAnsi" w:cstheme="minorHAnsi"/>
          <w:sz w:val="22"/>
          <w:szCs w:val="22"/>
        </w:rPr>
        <w:t>.</w:t>
      </w:r>
      <w:r w:rsidR="00092772" w:rsidRPr="00A073B8">
        <w:rPr>
          <w:rFonts w:asciiTheme="minorHAnsi" w:hAnsiTheme="minorHAnsi" w:cstheme="minorHAnsi"/>
          <w:sz w:val="22"/>
          <w:szCs w:val="22"/>
        </w:rPr>
        <w:t xml:space="preserve"> </w:t>
      </w:r>
      <w:r w:rsidRPr="00A073B8">
        <w:rPr>
          <w:rFonts w:asciiTheme="minorHAnsi" w:hAnsiTheme="minorHAnsi" w:cstheme="minorHAnsi"/>
          <w:sz w:val="22"/>
          <w:szCs w:val="22"/>
        </w:rPr>
        <w:t>6</w:t>
      </w:r>
      <w:r w:rsidRPr="00A073B8">
        <w:rPr>
          <w:rFonts w:asciiTheme="minorHAnsi" w:hAnsiTheme="minorHAnsi" w:cstheme="minorHAnsi"/>
          <w:sz w:val="22"/>
          <w:szCs w:val="22"/>
        </w:rPr>
        <w:br/>
        <w:t xml:space="preserve">i następne Umowy </w:t>
      </w:r>
      <w:r w:rsidRPr="00A073B8">
        <w:rPr>
          <w:rFonts w:asciiTheme="minorHAnsi" w:hAnsiTheme="minorHAnsi" w:cstheme="minorHAnsi"/>
          <w:sz w:val="22"/>
          <w:szCs w:val="22"/>
          <w:lang w:eastAsia="ar-SA"/>
        </w:rPr>
        <w:t>trzykrotnie dokona bezpośredniej zapłaty</w:t>
      </w:r>
      <w:r w:rsidRPr="00A073B8">
        <w:rPr>
          <w:rFonts w:asciiTheme="minorHAnsi" w:hAnsiTheme="minorHAnsi" w:cstheme="minorHAnsi"/>
          <w:sz w:val="22"/>
          <w:szCs w:val="22"/>
        </w:rPr>
        <w:t xml:space="preserve"> wynagrodzenia </w:t>
      </w:r>
      <w:r w:rsidR="000D4592" w:rsidRPr="00A073B8">
        <w:rPr>
          <w:rFonts w:asciiTheme="minorHAnsi" w:hAnsiTheme="minorHAnsi" w:cstheme="minorHAnsi"/>
          <w:sz w:val="22"/>
          <w:szCs w:val="22"/>
        </w:rPr>
        <w:t xml:space="preserve">należnego </w:t>
      </w:r>
      <w:r w:rsidR="000D4592" w:rsidRPr="00A073B8">
        <w:rPr>
          <w:rFonts w:asciiTheme="minorHAnsi" w:hAnsiTheme="minorHAnsi" w:cstheme="minorHAnsi"/>
          <w:sz w:val="22"/>
          <w:szCs w:val="22"/>
          <w:lang w:eastAsia="ar-SA"/>
        </w:rPr>
        <w:t>Podwykonawcy</w:t>
      </w:r>
      <w:r w:rsidRPr="00A073B8">
        <w:rPr>
          <w:rFonts w:asciiTheme="minorHAnsi" w:hAnsiTheme="minorHAnsi" w:cstheme="minorHAnsi"/>
          <w:sz w:val="22"/>
          <w:szCs w:val="22"/>
        </w:rPr>
        <w:t>/dalszemu Podwykonawcy</w:t>
      </w:r>
      <w:r w:rsidRPr="00A073B8">
        <w:rPr>
          <w:rFonts w:asciiTheme="minorHAnsi" w:hAnsiTheme="minorHAnsi" w:cstheme="minorHAnsi"/>
          <w:sz w:val="22"/>
          <w:szCs w:val="22"/>
          <w:lang w:eastAsia="ar-SA"/>
        </w:rPr>
        <w:t xml:space="preserve">, </w:t>
      </w:r>
      <w:r w:rsidR="000526DC" w:rsidRPr="00A073B8">
        <w:rPr>
          <w:rFonts w:asciiTheme="minorHAnsi" w:hAnsiTheme="minorHAnsi" w:cstheme="minorHAnsi"/>
          <w:sz w:val="22"/>
          <w:szCs w:val="22"/>
          <w:lang w:eastAsia="ar-SA"/>
        </w:rPr>
        <w:t>w</w:t>
      </w:r>
      <w:r w:rsidR="000526DC" w:rsidRPr="00A073B8">
        <w:rPr>
          <w:rFonts w:asciiTheme="minorHAnsi" w:hAnsiTheme="minorHAnsi" w:cstheme="minorHAnsi"/>
          <w:sz w:val="22"/>
          <w:szCs w:val="22"/>
        </w:rPr>
        <w:t>zględnie,</w:t>
      </w:r>
      <w:r w:rsidRPr="00A073B8">
        <w:rPr>
          <w:rFonts w:asciiTheme="minorHAnsi" w:hAnsiTheme="minorHAnsi" w:cstheme="minorHAnsi"/>
          <w:sz w:val="22"/>
          <w:szCs w:val="22"/>
          <w:lang w:eastAsia="ar-SA"/>
        </w:rPr>
        <w:t xml:space="preserve"> gdy suma </w:t>
      </w:r>
      <w:r w:rsidRPr="00A073B8">
        <w:rPr>
          <w:rFonts w:asciiTheme="minorHAnsi" w:hAnsiTheme="minorHAnsi" w:cstheme="minorHAnsi"/>
          <w:sz w:val="22"/>
          <w:szCs w:val="22"/>
        </w:rPr>
        <w:t xml:space="preserve">takich </w:t>
      </w:r>
      <w:r w:rsidRPr="00A073B8">
        <w:rPr>
          <w:rFonts w:asciiTheme="minorHAnsi" w:hAnsiTheme="minorHAnsi" w:cstheme="minorHAnsi"/>
          <w:sz w:val="22"/>
          <w:szCs w:val="22"/>
          <w:lang w:eastAsia="ar-SA"/>
        </w:rPr>
        <w:t xml:space="preserve">bezpośrednich zapłat przekracza </w:t>
      </w:r>
      <w:r w:rsidRPr="00A073B8">
        <w:rPr>
          <w:rFonts w:asciiTheme="minorHAnsi" w:hAnsiTheme="minorHAnsi" w:cstheme="minorHAnsi"/>
          <w:sz w:val="22"/>
          <w:szCs w:val="22"/>
        </w:rPr>
        <w:t>0,</w:t>
      </w:r>
      <w:r w:rsidRPr="00A073B8">
        <w:rPr>
          <w:rFonts w:asciiTheme="minorHAnsi" w:hAnsiTheme="minorHAnsi" w:cstheme="minorHAnsi"/>
          <w:sz w:val="22"/>
          <w:szCs w:val="22"/>
          <w:lang w:eastAsia="ar-SA"/>
        </w:rPr>
        <w:t xml:space="preserve">5% (pięć dziesiątych procenta) Wynagrodzenia brutto, o którym mowa w </w:t>
      </w:r>
      <w:r w:rsidR="00092772" w:rsidRPr="00A073B8">
        <w:rPr>
          <w:rFonts w:asciiTheme="minorHAnsi" w:hAnsiTheme="minorHAnsi" w:cstheme="minorHAnsi"/>
          <w:color w:val="000000"/>
          <w:sz w:val="22"/>
          <w:szCs w:val="22"/>
        </w:rPr>
        <w:t xml:space="preserve">§ </w:t>
      </w:r>
      <w:r w:rsidRPr="00A073B8">
        <w:rPr>
          <w:rFonts w:asciiTheme="minorHAnsi" w:hAnsiTheme="minorHAnsi" w:cstheme="minorHAnsi"/>
          <w:sz w:val="22"/>
          <w:szCs w:val="22"/>
          <w:lang w:eastAsia="ar-SA"/>
        </w:rPr>
        <w:t>3</w:t>
      </w:r>
      <w:r w:rsidR="00092772" w:rsidRPr="00A073B8">
        <w:rPr>
          <w:rFonts w:asciiTheme="minorHAnsi" w:hAnsiTheme="minorHAnsi" w:cstheme="minorHAnsi"/>
          <w:sz w:val="22"/>
          <w:szCs w:val="22"/>
          <w:lang w:eastAsia="ar-SA"/>
        </w:rPr>
        <w:t xml:space="preserve"> ust</w:t>
      </w:r>
      <w:r w:rsidRPr="00A073B8">
        <w:rPr>
          <w:rFonts w:asciiTheme="minorHAnsi" w:hAnsiTheme="minorHAnsi" w:cstheme="minorHAnsi"/>
          <w:sz w:val="22"/>
          <w:szCs w:val="22"/>
          <w:lang w:eastAsia="ar-SA"/>
        </w:rPr>
        <w:t>.</w:t>
      </w:r>
      <w:r w:rsidR="00092772" w:rsidRPr="00A073B8">
        <w:rPr>
          <w:rFonts w:asciiTheme="minorHAnsi" w:hAnsiTheme="minorHAnsi" w:cstheme="minorHAnsi"/>
          <w:sz w:val="22"/>
          <w:szCs w:val="22"/>
          <w:lang w:eastAsia="ar-SA"/>
        </w:rPr>
        <w:t xml:space="preserve"> </w:t>
      </w:r>
      <w:r w:rsidRPr="00A073B8">
        <w:rPr>
          <w:rFonts w:asciiTheme="minorHAnsi" w:hAnsiTheme="minorHAnsi" w:cstheme="minorHAnsi"/>
          <w:sz w:val="22"/>
          <w:szCs w:val="22"/>
          <w:lang w:eastAsia="ar-SA"/>
        </w:rPr>
        <w:t>1 Umowy;</w:t>
      </w:r>
      <w:r w:rsidRPr="00A073B8">
        <w:rPr>
          <w:rFonts w:asciiTheme="minorHAnsi" w:hAnsiTheme="minorHAnsi" w:cstheme="minorHAnsi"/>
          <w:sz w:val="22"/>
          <w:szCs w:val="22"/>
        </w:rPr>
        <w:t xml:space="preserve"> </w:t>
      </w:r>
    </w:p>
    <w:p w14:paraId="0AB8A65C" w14:textId="725E9A15" w:rsidR="00AB06FD" w:rsidRPr="000244AA" w:rsidRDefault="002F1831" w:rsidP="000244AA">
      <w:pPr>
        <w:numPr>
          <w:ilvl w:val="1"/>
          <w:numId w:val="44"/>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Wykonawca nie przedłużył zabezpieczenia należytego wykonania Umowy; </w:t>
      </w:r>
    </w:p>
    <w:p w14:paraId="44BE9CEB" w14:textId="2D6E6515" w:rsidR="002F1831" w:rsidRPr="00A073B8" w:rsidRDefault="002F1831" w:rsidP="00AB06FD">
      <w:pPr>
        <w:tabs>
          <w:tab w:val="left" w:pos="13608"/>
          <w:tab w:val="left" w:pos="17001"/>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184C74">
        <w:rPr>
          <w:rFonts w:asciiTheme="minorHAnsi" w:hAnsiTheme="minorHAnsi" w:cstheme="minorHAnsi"/>
          <w:sz w:val="22"/>
          <w:szCs w:val="22"/>
        </w:rPr>
        <w:t xml:space="preserve"> </w:t>
      </w:r>
      <w:r w:rsidR="00184C74">
        <w:rPr>
          <w:rFonts w:asciiTheme="minorHAnsi" w:hAnsiTheme="minorHAnsi" w:cstheme="minorHAnsi"/>
          <w:sz w:val="22"/>
          <w:szCs w:val="22"/>
        </w:rPr>
        <w:tab/>
      </w:r>
      <w:r w:rsidRPr="00A073B8">
        <w:rPr>
          <w:rFonts w:asciiTheme="minorHAnsi" w:hAnsiTheme="minorHAnsi" w:cstheme="minorHAnsi"/>
          <w:sz w:val="22"/>
          <w:szCs w:val="22"/>
        </w:rPr>
        <w:t xml:space="preserve">w terminie 60 dni roboczych od dnia powzięcia informacji o którejkolwiek z okoliczności wymienionych w lit. a-j niniejszego ustępu. </w:t>
      </w:r>
    </w:p>
    <w:p w14:paraId="77A24389" w14:textId="4C563116" w:rsidR="00AB06FD" w:rsidRPr="00A073B8" w:rsidRDefault="00AB06FD" w:rsidP="000244AA">
      <w:pPr>
        <w:tabs>
          <w:tab w:val="left" w:pos="13608"/>
          <w:tab w:val="left" w:pos="17001"/>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ab/>
      </w:r>
      <w:r w:rsidR="002F1831" w:rsidRPr="00A073B8">
        <w:rPr>
          <w:rFonts w:asciiTheme="minorHAnsi" w:hAnsiTheme="minorHAnsi" w:cstheme="minorHAnsi"/>
          <w:sz w:val="22"/>
          <w:szCs w:val="22"/>
        </w:rPr>
        <w:t xml:space="preserve">Przyczyny wymienione w niniejszym ustępie upoważniają Zamawiającego do wystąpienia o roszczenie wynikające z kar umownych, wynikających </w:t>
      </w:r>
      <w:r w:rsidR="000375B9" w:rsidRPr="00A073B8">
        <w:rPr>
          <w:rFonts w:asciiTheme="minorHAnsi" w:hAnsiTheme="minorHAnsi" w:cstheme="minorHAnsi"/>
          <w:sz w:val="22"/>
          <w:szCs w:val="22"/>
        </w:rPr>
        <w:t>z Umowy</w:t>
      </w:r>
      <w:r w:rsidR="002F1831" w:rsidRPr="00A073B8">
        <w:rPr>
          <w:rFonts w:asciiTheme="minorHAnsi" w:hAnsiTheme="minorHAnsi" w:cstheme="minorHAnsi"/>
          <w:sz w:val="22"/>
          <w:szCs w:val="22"/>
        </w:rPr>
        <w:t>.</w:t>
      </w:r>
    </w:p>
    <w:p w14:paraId="6D86ED5D" w14:textId="1C93D07B" w:rsidR="00122EA3" w:rsidRPr="00A073B8" w:rsidRDefault="00122EA3" w:rsidP="003B2B5F">
      <w:pPr>
        <w:spacing w:line="288" w:lineRule="auto"/>
        <w:ind w:left="284" w:hanging="284"/>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3. Wykonawcy przysługuje prawo odstąpienia od Umowy, jeżeli:</w:t>
      </w:r>
    </w:p>
    <w:p w14:paraId="6C4D0709" w14:textId="77777777" w:rsidR="00122EA3" w:rsidRPr="00A073B8" w:rsidRDefault="00122EA3" w:rsidP="006354A4">
      <w:pPr>
        <w:numPr>
          <w:ilvl w:val="0"/>
          <w:numId w:val="45"/>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Zamawiający nie wywiązuje się z obowiązku zapłaty wynagrodzenia na podstawie faktur, pomimo dodatkowego wezwania do zapłaty z terminem 30 dni od upływu terminu na zapłatę faktur, określonego w niniejszej Umowie;</w:t>
      </w:r>
    </w:p>
    <w:p w14:paraId="6213E705" w14:textId="77777777" w:rsidR="00122EA3" w:rsidRPr="00A073B8" w:rsidRDefault="00122EA3" w:rsidP="006354A4">
      <w:pPr>
        <w:numPr>
          <w:ilvl w:val="0"/>
          <w:numId w:val="45"/>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Zamawiający odmawia, bez uzasadnionej przyczyny, odbioru robót lub odmawia podpisania protokołu odbioru robót;</w:t>
      </w:r>
    </w:p>
    <w:p w14:paraId="34952BE1" w14:textId="6C92871C" w:rsidR="00AB06FD" w:rsidRPr="000244AA" w:rsidRDefault="00122EA3" w:rsidP="000244AA">
      <w:pPr>
        <w:numPr>
          <w:ilvl w:val="0"/>
          <w:numId w:val="45"/>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Zamawiający zawiadomi Wykonawcę, iż wobec zaistnienia uprzednio nieprzewidzianych okoliczności nie będzie mógł spełnić swoich zobowiązań wobec Wykonawcy,</w:t>
      </w:r>
    </w:p>
    <w:p w14:paraId="62439D04" w14:textId="04B0F619" w:rsidR="00AB06FD" w:rsidRPr="00A073B8" w:rsidRDefault="00122EA3" w:rsidP="000244AA">
      <w:pPr>
        <w:tabs>
          <w:tab w:val="left" w:pos="13608"/>
          <w:tab w:val="left" w:pos="17001"/>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w terminie 60 dni od dnia powzięcia informacji o którejkolwiek z okoliczności wymienionych</w:t>
      </w:r>
      <w:r w:rsidRPr="00A073B8">
        <w:rPr>
          <w:rFonts w:asciiTheme="minorHAnsi" w:hAnsiTheme="minorHAnsi" w:cstheme="minorHAnsi"/>
          <w:sz w:val="22"/>
          <w:szCs w:val="22"/>
        </w:rPr>
        <w:br/>
        <w:t>w lit. a-c niniejszego ustępu.</w:t>
      </w:r>
    </w:p>
    <w:p w14:paraId="0F123560" w14:textId="26202DC9" w:rsidR="00122EA3" w:rsidRPr="00A073B8" w:rsidRDefault="00122EA3" w:rsidP="003B2B5F">
      <w:pPr>
        <w:tabs>
          <w:tab w:val="center" w:pos="426"/>
          <w:tab w:val="right" w:pos="9432"/>
        </w:tabs>
        <w:suppressAutoHyphens/>
        <w:autoSpaceDE w:val="0"/>
        <w:spacing w:line="288" w:lineRule="auto"/>
        <w:ind w:left="284" w:right="74"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4. </w:t>
      </w:r>
      <w:r w:rsidR="00AB06FD" w:rsidRPr="00A073B8">
        <w:rPr>
          <w:rFonts w:asciiTheme="minorHAnsi" w:hAnsiTheme="minorHAnsi" w:cstheme="minorHAnsi"/>
          <w:sz w:val="22"/>
          <w:szCs w:val="22"/>
          <w:lang w:eastAsia="ar-SA"/>
        </w:rPr>
        <w:t xml:space="preserve"> </w:t>
      </w:r>
      <w:r w:rsidRPr="00A073B8">
        <w:rPr>
          <w:rFonts w:asciiTheme="minorHAnsi" w:hAnsiTheme="minorHAnsi" w:cstheme="minorHAnsi"/>
          <w:sz w:val="22"/>
          <w:szCs w:val="22"/>
          <w:lang w:eastAsia="ar-SA"/>
        </w:rPr>
        <w:t>Oświadczenia o odstąpieniu od Umowy należy dokonać w formie pisemnej pod rygorem nieważności</w:t>
      </w:r>
      <w:r w:rsidR="00AB06FD" w:rsidRPr="00A073B8">
        <w:rPr>
          <w:rFonts w:asciiTheme="minorHAnsi" w:hAnsiTheme="minorHAnsi" w:cstheme="minorHAnsi"/>
          <w:sz w:val="22"/>
          <w:szCs w:val="22"/>
          <w:lang w:eastAsia="ar-SA"/>
        </w:rPr>
        <w:t xml:space="preserve"> </w:t>
      </w:r>
      <w:r w:rsidRPr="00A073B8">
        <w:rPr>
          <w:rFonts w:asciiTheme="minorHAnsi" w:hAnsiTheme="minorHAnsi" w:cstheme="minorHAnsi"/>
          <w:sz w:val="22"/>
          <w:szCs w:val="22"/>
          <w:lang w:eastAsia="ar-SA"/>
        </w:rPr>
        <w:t>i powinno zawierać uzasadnienie.</w:t>
      </w:r>
    </w:p>
    <w:p w14:paraId="327839C0" w14:textId="188A367C" w:rsidR="00122EA3" w:rsidRPr="00A073B8" w:rsidRDefault="00122EA3" w:rsidP="003B2B5F">
      <w:pPr>
        <w:tabs>
          <w:tab w:val="center" w:pos="426"/>
          <w:tab w:val="right" w:pos="9432"/>
        </w:tabs>
        <w:suppressAutoHyphens/>
        <w:autoSpaceDE w:val="0"/>
        <w:spacing w:line="288" w:lineRule="auto"/>
        <w:ind w:left="284" w:right="74" w:hanging="284"/>
        <w:contextualSpacing/>
        <w:jc w:val="both"/>
        <w:rPr>
          <w:rFonts w:asciiTheme="minorHAnsi" w:eastAsia="Garamond" w:hAnsiTheme="minorHAnsi" w:cstheme="minorHAnsi"/>
          <w:sz w:val="22"/>
          <w:szCs w:val="22"/>
          <w:lang w:eastAsia="ar-SA"/>
        </w:rPr>
      </w:pPr>
      <w:r w:rsidRPr="00A073B8">
        <w:rPr>
          <w:rFonts w:asciiTheme="minorHAnsi" w:hAnsiTheme="minorHAnsi" w:cstheme="minorHAnsi"/>
          <w:sz w:val="22"/>
          <w:szCs w:val="22"/>
          <w:lang w:eastAsia="ar-SA"/>
        </w:rPr>
        <w:t>5. Strony zgodnie postanawiają, że odstąpienie od niniejszej Umowy odniesie skutek wyłącznie                     na przyszłość (</w:t>
      </w:r>
      <w:r w:rsidRPr="00A073B8">
        <w:rPr>
          <w:rFonts w:asciiTheme="minorHAnsi" w:hAnsiTheme="minorHAnsi" w:cstheme="minorHAnsi"/>
          <w:i/>
          <w:sz w:val="22"/>
          <w:szCs w:val="22"/>
          <w:lang w:eastAsia="ar-SA"/>
        </w:rPr>
        <w:t>ex nunc</w:t>
      </w:r>
      <w:r w:rsidRPr="00A073B8">
        <w:rPr>
          <w:rFonts w:asciiTheme="minorHAnsi" w:hAnsiTheme="minorHAnsi" w:cstheme="minorHAnsi"/>
          <w:sz w:val="22"/>
          <w:szCs w:val="22"/>
          <w:lang w:eastAsia="ar-SA"/>
        </w:rPr>
        <w:t>), co oznacza, że niniejsza Umowa pozostanie w mocy pomiędzy Stronami</w:t>
      </w:r>
      <w:r w:rsidR="00AB06FD" w:rsidRPr="00A073B8">
        <w:rPr>
          <w:rFonts w:asciiTheme="minorHAnsi" w:hAnsiTheme="minorHAnsi" w:cstheme="minorHAnsi"/>
          <w:sz w:val="22"/>
          <w:szCs w:val="22"/>
          <w:lang w:eastAsia="ar-SA"/>
        </w:rPr>
        <w:br/>
      </w:r>
      <w:r w:rsidRPr="00A073B8">
        <w:rPr>
          <w:rFonts w:asciiTheme="minorHAnsi" w:hAnsiTheme="minorHAnsi" w:cstheme="minorHAnsi"/>
          <w:sz w:val="22"/>
          <w:szCs w:val="22"/>
          <w:lang w:eastAsia="ar-SA"/>
        </w:rPr>
        <w:lastRenderedPageBreak/>
        <w:t>w zakresie robót budowlanych należycie wykonanych do chwili odstąpienia, które to roboty budowlane staną się z chwilą odstąpienia jedynym przedmiotem niniejszej Umowy</w:t>
      </w:r>
      <w:r w:rsidRPr="00A073B8">
        <w:rPr>
          <w:rFonts w:asciiTheme="minorHAnsi" w:eastAsia="Garamond" w:hAnsiTheme="minorHAnsi" w:cstheme="minorHAnsi"/>
          <w:sz w:val="22"/>
          <w:szCs w:val="22"/>
          <w:lang w:eastAsia="ar-SA"/>
        </w:rPr>
        <w:t>.</w:t>
      </w:r>
    </w:p>
    <w:p w14:paraId="32DE7B8C" w14:textId="058A747D" w:rsidR="00122EA3" w:rsidRPr="00A073B8" w:rsidRDefault="00122EA3" w:rsidP="003B2B5F">
      <w:pPr>
        <w:suppressAutoHyphens/>
        <w:spacing w:line="288" w:lineRule="auto"/>
        <w:ind w:left="284" w:hanging="284"/>
        <w:contextualSpacing/>
        <w:jc w:val="both"/>
        <w:rPr>
          <w:rFonts w:asciiTheme="minorHAnsi" w:hAnsiTheme="minorHAnsi" w:cstheme="minorHAnsi"/>
          <w:sz w:val="22"/>
          <w:szCs w:val="22"/>
          <w:lang w:eastAsia="ar-SA"/>
        </w:rPr>
      </w:pPr>
      <w:r w:rsidRPr="00A073B8">
        <w:rPr>
          <w:rFonts w:asciiTheme="minorHAnsi" w:eastAsia="Garamond" w:hAnsiTheme="minorHAnsi" w:cstheme="minorHAnsi"/>
          <w:sz w:val="22"/>
          <w:szCs w:val="22"/>
          <w:lang w:eastAsia="ar-SA"/>
        </w:rPr>
        <w:t xml:space="preserve">6. </w:t>
      </w:r>
      <w:r w:rsidRPr="00A073B8">
        <w:rPr>
          <w:rFonts w:asciiTheme="minorHAnsi" w:hAnsiTheme="minorHAnsi" w:cstheme="minorHAnsi"/>
          <w:sz w:val="22"/>
          <w:szCs w:val="22"/>
          <w:lang w:eastAsia="ar-SA"/>
        </w:rPr>
        <w:t>W przypadku odstąpienia od Umowy, Wykonawcę oraz Zamawiającego obciążają następujące obowiązki szczegółowe:</w:t>
      </w:r>
    </w:p>
    <w:p w14:paraId="1C36783D" w14:textId="2BA38BD8" w:rsidR="00122EA3" w:rsidRPr="00A073B8" w:rsidRDefault="00122EA3" w:rsidP="006354A4">
      <w:pPr>
        <w:numPr>
          <w:ilvl w:val="0"/>
          <w:numId w:val="46"/>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 terminie 14 dni od daty odstąpienia od Umowy, Wykonawca przy udziale Zamawiającego i Inżyniera Kontraktu, sporządzi szczegółowy protokół inwentaryzacji robót w toku, według stanu na dzień odstąpienia;</w:t>
      </w:r>
    </w:p>
    <w:p w14:paraId="70AF6F7C" w14:textId="77777777" w:rsidR="00122EA3" w:rsidRPr="00A073B8" w:rsidRDefault="00122EA3" w:rsidP="006354A4">
      <w:pPr>
        <w:numPr>
          <w:ilvl w:val="0"/>
          <w:numId w:val="46"/>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Wykonawca zabezpieczy przerwane roboty budowlane w zakresie obustronnie uzgodnionym na koszt tej Strony, z której przyczyny nastąpiło odstąpienie od Umowy;</w:t>
      </w:r>
    </w:p>
    <w:p w14:paraId="1554D226" w14:textId="77777777" w:rsidR="00122EA3" w:rsidRPr="00A073B8" w:rsidRDefault="00122EA3" w:rsidP="006354A4">
      <w:pPr>
        <w:numPr>
          <w:ilvl w:val="0"/>
          <w:numId w:val="46"/>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20EB712" w14:textId="77777777" w:rsidR="00122EA3" w:rsidRPr="00A073B8" w:rsidRDefault="00122EA3" w:rsidP="006354A4">
      <w:pPr>
        <w:numPr>
          <w:ilvl w:val="0"/>
          <w:numId w:val="46"/>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Wykonawca niezwłocznie, jednak nie później niż w terminie 30 dni, usunie z Terenu Budowy Urządzenia przez niego dostarczone lub wzniesione.</w:t>
      </w:r>
    </w:p>
    <w:p w14:paraId="1071A708" w14:textId="3C38AC4B" w:rsidR="00122EA3" w:rsidRPr="00A073B8" w:rsidRDefault="00122EA3" w:rsidP="003B2B5F">
      <w:pPr>
        <w:suppressAutoHyphens/>
        <w:spacing w:line="288" w:lineRule="auto"/>
        <w:ind w:left="284"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7.  Zamawiający w razie odstąpienia od Umowy przez którąkolwiek ze Stron, zobowiązany jest do:</w:t>
      </w:r>
    </w:p>
    <w:p w14:paraId="7321938D" w14:textId="77777777" w:rsidR="00122EA3" w:rsidRPr="00A073B8" w:rsidRDefault="00122EA3" w:rsidP="006354A4">
      <w:pPr>
        <w:numPr>
          <w:ilvl w:val="0"/>
          <w:numId w:val="47"/>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dokonania odbioru Robót przerwanych oraz zapłaty wynagrodzenia za roboty budowlane, które zostały należycie wykonane do dnia odstąpienia od Umowy;</w:t>
      </w:r>
    </w:p>
    <w:p w14:paraId="6A268A85" w14:textId="0724B34C" w:rsidR="00122EA3" w:rsidRPr="00A073B8" w:rsidRDefault="00122EA3" w:rsidP="006354A4">
      <w:pPr>
        <w:numPr>
          <w:ilvl w:val="0"/>
          <w:numId w:val="47"/>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rozliczenia się z Wykonawcą z tytułu nierozliczonych w inny sposób kosztów budowy obiektów zaplecza, urządzeń związanych z zagospodarowaniem i uzbrojeniem Terenu Budowy, chyba że Wykonawca wyrazi zgodę na przejęcie tych obiektów i urządzeń, z </w:t>
      </w:r>
      <w:r w:rsidR="000526DC" w:rsidRPr="00A073B8">
        <w:rPr>
          <w:rFonts w:asciiTheme="minorHAnsi" w:hAnsiTheme="minorHAnsi" w:cstheme="minorHAnsi"/>
          <w:sz w:val="22"/>
          <w:szCs w:val="22"/>
        </w:rPr>
        <w:t>zastrzeżeniem,</w:t>
      </w:r>
      <w:r w:rsidRPr="00A073B8">
        <w:rPr>
          <w:rFonts w:asciiTheme="minorHAnsi" w:hAnsiTheme="minorHAnsi" w:cstheme="minorHAnsi"/>
          <w:sz w:val="22"/>
          <w:szCs w:val="22"/>
        </w:rPr>
        <w:t xml:space="preserve"> iż rozliczenie to może nastąpić jedynie w </w:t>
      </w:r>
      <w:r w:rsidR="007A0A3B" w:rsidRPr="00A073B8">
        <w:rPr>
          <w:rFonts w:asciiTheme="minorHAnsi" w:hAnsiTheme="minorHAnsi" w:cstheme="minorHAnsi"/>
          <w:sz w:val="22"/>
          <w:szCs w:val="22"/>
        </w:rPr>
        <w:t>sytuacji,</w:t>
      </w:r>
      <w:r w:rsidRPr="00A073B8">
        <w:rPr>
          <w:rFonts w:asciiTheme="minorHAnsi" w:hAnsiTheme="minorHAnsi" w:cstheme="minorHAnsi"/>
          <w:sz w:val="22"/>
          <w:szCs w:val="22"/>
        </w:rPr>
        <w:t xml:space="preserve"> gdy odstąpienie od Umowy nastąpiło z przyczyn nieleżących po stronie Wykonawcy;</w:t>
      </w:r>
    </w:p>
    <w:p w14:paraId="639D0BB9" w14:textId="77777777" w:rsidR="00122EA3" w:rsidRPr="00A073B8" w:rsidRDefault="00122EA3" w:rsidP="006354A4">
      <w:pPr>
        <w:numPr>
          <w:ilvl w:val="0"/>
          <w:numId w:val="47"/>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przejęcia od Wykonawcy pod swój dozór Terenu Budowy.</w:t>
      </w:r>
    </w:p>
    <w:p w14:paraId="2C051AD6" w14:textId="24F2A62E" w:rsidR="00122EA3" w:rsidRPr="00A073B8" w:rsidRDefault="00C703CB" w:rsidP="003B2B5F">
      <w:p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8.</w:t>
      </w:r>
      <w:r w:rsidR="0055415F" w:rsidRPr="00A073B8">
        <w:rPr>
          <w:rFonts w:asciiTheme="minorHAnsi" w:hAnsiTheme="minorHAnsi" w:cstheme="minorHAnsi"/>
          <w:sz w:val="22"/>
          <w:szCs w:val="22"/>
        </w:rPr>
        <w:t xml:space="preserve"> </w:t>
      </w:r>
      <w:r w:rsidR="00122EA3" w:rsidRPr="00A073B8">
        <w:rPr>
          <w:rFonts w:asciiTheme="minorHAnsi" w:hAnsiTheme="minorHAnsi" w:cstheme="minorHAnsi"/>
          <w:sz w:val="22"/>
          <w:szCs w:val="22"/>
        </w:rPr>
        <w:t>Sposób obliczenia należnego wynagrodzenia Wykonawcy z tytułu należytego wykonania części Umowy będzie następujący:</w:t>
      </w:r>
    </w:p>
    <w:p w14:paraId="5AE35DF4" w14:textId="77777777" w:rsidR="00122EA3" w:rsidRPr="00A073B8" w:rsidRDefault="00122EA3" w:rsidP="006354A4">
      <w:pPr>
        <w:numPr>
          <w:ilvl w:val="0"/>
          <w:numId w:val="48"/>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 przypadku odstąpienia w momencie niewykonania całego elementu robót nastąpi odliczenie wartości tego elementu od ogólnej wartości Przedmiotu Umowy;</w:t>
      </w:r>
    </w:p>
    <w:p w14:paraId="5F984E27" w14:textId="1594ACF2" w:rsidR="00122EA3" w:rsidRPr="00A073B8" w:rsidRDefault="00122EA3" w:rsidP="006354A4">
      <w:pPr>
        <w:numPr>
          <w:ilvl w:val="0"/>
          <w:numId w:val="48"/>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odstąpienia w momencie niewykonania części robót z danego elementu obliczenie wykonanej części tego elementu nastąpi </w:t>
      </w:r>
      <w:r w:rsidR="000526DC" w:rsidRPr="00A073B8">
        <w:rPr>
          <w:rFonts w:asciiTheme="minorHAnsi" w:hAnsiTheme="minorHAnsi" w:cstheme="minorHAnsi"/>
          <w:sz w:val="22"/>
          <w:szCs w:val="22"/>
        </w:rPr>
        <w:t>na podstawie</w:t>
      </w:r>
      <w:r w:rsidRPr="00A073B8">
        <w:rPr>
          <w:rFonts w:asciiTheme="minorHAnsi" w:hAnsiTheme="minorHAnsi" w:cstheme="minorHAnsi"/>
          <w:sz w:val="22"/>
          <w:szCs w:val="22"/>
        </w:rPr>
        <w:t xml:space="preserve"> </w:t>
      </w:r>
      <w:r w:rsidR="00CD0629" w:rsidRPr="00A073B8">
        <w:rPr>
          <w:rFonts w:asciiTheme="minorHAnsi" w:hAnsiTheme="minorHAnsi" w:cstheme="minorHAnsi"/>
          <w:sz w:val="22"/>
          <w:szCs w:val="22"/>
        </w:rPr>
        <w:t>szczegółowego zestawienia kosztów wykonania robót budowlanych</w:t>
      </w:r>
      <w:r w:rsidRPr="00A073B8">
        <w:rPr>
          <w:rFonts w:asciiTheme="minorHAnsi" w:hAnsiTheme="minorHAnsi" w:cstheme="minorHAnsi"/>
          <w:sz w:val="22"/>
          <w:szCs w:val="22"/>
        </w:rPr>
        <w:t xml:space="preserve">, przygotowanych przez Wykonawcę, a zatwierdzonych przez Zamawiającego/ Inżyniera Kontraktu. </w:t>
      </w:r>
    </w:p>
    <w:p w14:paraId="16AC1793" w14:textId="77777777" w:rsidR="00CD0629" w:rsidRPr="00A073B8" w:rsidRDefault="00CD0629" w:rsidP="003B2B5F">
      <w:pPr>
        <w:tabs>
          <w:tab w:val="left" w:pos="13608"/>
        </w:tabs>
        <w:spacing w:before="120"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Kosztorysy te opracowane będą w oparciu o następujące założenia:</w:t>
      </w:r>
    </w:p>
    <w:p w14:paraId="7A22CCB9" w14:textId="77777777" w:rsidR="002D724D" w:rsidRPr="00A073B8" w:rsidRDefault="00CD0629" w:rsidP="006354A4">
      <w:pPr>
        <w:pStyle w:val="Akapitzlist"/>
        <w:numPr>
          <w:ilvl w:val="0"/>
          <w:numId w:val="75"/>
        </w:numPr>
        <w:tabs>
          <w:tab w:val="left" w:pos="17016"/>
        </w:tabs>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ceny jednostkowe robót zostaną przyjęte ze szczegółowego zestawienia kosztów wykonania robót budowlanych o którym </w:t>
      </w:r>
      <w:r w:rsidRPr="00184C74">
        <w:rPr>
          <w:rFonts w:asciiTheme="minorHAnsi" w:hAnsiTheme="minorHAnsi" w:cstheme="minorHAnsi"/>
          <w:sz w:val="22"/>
          <w:szCs w:val="22"/>
        </w:rPr>
        <w:t xml:space="preserve">mowa w § 7 ust. 1 pkt 3), a ilości </w:t>
      </w:r>
      <w:r w:rsidRPr="00A073B8">
        <w:rPr>
          <w:rFonts w:asciiTheme="minorHAnsi" w:hAnsiTheme="minorHAnsi" w:cstheme="minorHAnsi"/>
          <w:sz w:val="22"/>
          <w:szCs w:val="22"/>
        </w:rPr>
        <w:t>wykonanych robót z książki obmiarów,</w:t>
      </w:r>
    </w:p>
    <w:p w14:paraId="7D6E1B16" w14:textId="3D210E17" w:rsidR="002D724D" w:rsidRPr="00A073B8" w:rsidRDefault="00CD0629" w:rsidP="006354A4">
      <w:pPr>
        <w:pStyle w:val="Akapitzlist"/>
        <w:numPr>
          <w:ilvl w:val="0"/>
          <w:numId w:val="75"/>
        </w:numPr>
        <w:tabs>
          <w:tab w:val="left" w:pos="17016"/>
        </w:tabs>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gdy nie będzie możliwe rozliczenie danej roboty w oparciu o ww. zapisy, brakujące ceny czynników produkcji zostaną przyjęte z zeszytów </w:t>
      </w:r>
      <w:proofErr w:type="spellStart"/>
      <w:r w:rsidR="000375B9">
        <w:rPr>
          <w:rFonts w:asciiTheme="minorHAnsi" w:hAnsiTheme="minorHAnsi" w:cstheme="minorHAnsi"/>
          <w:sz w:val="22"/>
          <w:szCs w:val="22"/>
        </w:rPr>
        <w:t>Intercenbud</w:t>
      </w:r>
      <w:proofErr w:type="spellEnd"/>
      <w:r w:rsidRPr="00A073B8">
        <w:rPr>
          <w:rFonts w:asciiTheme="minorHAnsi" w:hAnsiTheme="minorHAnsi" w:cstheme="minorHAnsi"/>
          <w:sz w:val="22"/>
          <w:szCs w:val="22"/>
        </w:rPr>
        <w:t xml:space="preserve"> (jako średnie) za okres ich wbudowania. </w:t>
      </w:r>
    </w:p>
    <w:p w14:paraId="65C7BEAB" w14:textId="2D284865" w:rsidR="00CD0629" w:rsidRPr="00A073B8" w:rsidRDefault="00CD0629" w:rsidP="006354A4">
      <w:pPr>
        <w:pStyle w:val="Akapitzlist"/>
        <w:numPr>
          <w:ilvl w:val="0"/>
          <w:numId w:val="75"/>
        </w:numPr>
        <w:tabs>
          <w:tab w:val="left" w:pos="17016"/>
        </w:tabs>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Podstawą do określenia nakładów rzeczowych będą KNR-y, a następnie wycena indywidualna Wykonawcy zatwierdzona przez Zamawiającego.</w:t>
      </w:r>
    </w:p>
    <w:p w14:paraId="1A5B7FD8" w14:textId="13B43226" w:rsidR="00122EA3" w:rsidRPr="00A073B8" w:rsidRDefault="00650FCC" w:rsidP="002D724D">
      <w:pPr>
        <w:spacing w:line="288" w:lineRule="auto"/>
        <w:ind w:left="284" w:hanging="284"/>
        <w:rPr>
          <w:rFonts w:asciiTheme="minorHAnsi" w:hAnsiTheme="minorHAnsi" w:cstheme="minorHAnsi"/>
          <w:sz w:val="22"/>
          <w:szCs w:val="22"/>
        </w:rPr>
      </w:pPr>
      <w:r w:rsidRPr="00A073B8">
        <w:rPr>
          <w:rFonts w:asciiTheme="minorHAnsi" w:hAnsiTheme="minorHAnsi" w:cstheme="minorHAnsi"/>
          <w:sz w:val="22"/>
          <w:szCs w:val="22"/>
        </w:rPr>
        <w:t xml:space="preserve">9. </w:t>
      </w:r>
      <w:r w:rsidR="00122EA3" w:rsidRPr="00A073B8">
        <w:rPr>
          <w:rFonts w:asciiTheme="minorHAnsi" w:hAnsiTheme="minorHAnsi" w:cstheme="minorHAnsi"/>
          <w:sz w:val="22"/>
          <w:szCs w:val="22"/>
        </w:rPr>
        <w:t>Strony</w:t>
      </w:r>
      <w:r w:rsidR="00122EA3" w:rsidRPr="00A073B8">
        <w:rPr>
          <w:rFonts w:asciiTheme="minorHAnsi" w:eastAsia="Garamond" w:hAnsiTheme="minorHAnsi" w:cstheme="minorHAnsi"/>
          <w:sz w:val="22"/>
          <w:szCs w:val="22"/>
        </w:rPr>
        <w:t xml:space="preserve"> postanawiają, że mimo odstąpienia od Umowy przez Zamawiającego - Wykonawca zobowiązany będzie</w:t>
      </w:r>
      <w:r w:rsidR="00CD0629" w:rsidRPr="00A073B8">
        <w:rPr>
          <w:rFonts w:asciiTheme="minorHAnsi" w:eastAsia="Garamond" w:hAnsiTheme="minorHAnsi" w:cstheme="minorHAnsi"/>
          <w:sz w:val="22"/>
          <w:szCs w:val="22"/>
        </w:rPr>
        <w:t xml:space="preserve"> do</w:t>
      </w:r>
      <w:r w:rsidR="00122EA3" w:rsidRPr="00A073B8">
        <w:rPr>
          <w:rFonts w:asciiTheme="minorHAnsi" w:eastAsia="Garamond" w:hAnsiTheme="minorHAnsi" w:cstheme="minorHAnsi"/>
          <w:sz w:val="22"/>
          <w:szCs w:val="22"/>
        </w:rPr>
        <w:t>:</w:t>
      </w:r>
    </w:p>
    <w:p w14:paraId="43443DF0" w14:textId="02F49C66" w:rsidR="00122EA3" w:rsidRPr="00A073B8" w:rsidRDefault="00122EA3" w:rsidP="006354A4">
      <w:pPr>
        <w:numPr>
          <w:ilvl w:val="0"/>
          <w:numId w:val="49"/>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2C08EA11" w14:textId="7D209831" w:rsidR="00122EA3" w:rsidRPr="00A073B8" w:rsidRDefault="00122EA3" w:rsidP="006354A4">
      <w:pPr>
        <w:numPr>
          <w:ilvl w:val="0"/>
          <w:numId w:val="49"/>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wykonania zobowiązań z tytułu rękojmi za wady i gwarancji jakości opisanych w bezwzględnie obowiązujących przepisach prawa odnoszących się do zobowiązań Wykonawcy w zakresie robót budowlanych wykonanych do dnia odstąpienia; zobowiązania te wykonane zostaną wówczas w terminach i na warunkach przewidzianych niniejszą Umową. </w:t>
      </w:r>
    </w:p>
    <w:p w14:paraId="3AA88614" w14:textId="1C4D7BB4" w:rsidR="0055415F" w:rsidRPr="00A073B8" w:rsidRDefault="000845C6" w:rsidP="000845C6">
      <w:pPr>
        <w:pStyle w:val="Nagwek1"/>
      </w:pPr>
      <w:bookmarkStart w:id="57" w:name="_Hlk144972305"/>
      <w:bookmarkEnd w:id="56"/>
      <w:r w:rsidRPr="00A073B8">
        <w:t>§ 16</w:t>
      </w:r>
    </w:p>
    <w:p w14:paraId="6DF85D8C" w14:textId="43A0989C" w:rsidR="0097574E" w:rsidRPr="00A073B8" w:rsidRDefault="0055415F" w:rsidP="000845C6">
      <w:pPr>
        <w:pStyle w:val="Nagwek1"/>
      </w:pPr>
      <w:r w:rsidRPr="00A073B8">
        <w:t>Ubezpieczenie Budowy</w:t>
      </w:r>
    </w:p>
    <w:bookmarkEnd w:id="57"/>
    <w:p w14:paraId="3B09251D" w14:textId="1BF71ABC" w:rsidR="006B09D9" w:rsidRPr="00A073B8" w:rsidRDefault="006B09D9" w:rsidP="006354A4">
      <w:pPr>
        <w:pStyle w:val="Akapitzlist"/>
        <w:numPr>
          <w:ilvl w:val="0"/>
          <w:numId w:val="33"/>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Wykonawca zobowiązuje się po zawarciu umowy, a przed rozpoczęciem prac </w:t>
      </w:r>
      <w:r w:rsidR="000375B9" w:rsidRPr="00A073B8">
        <w:rPr>
          <w:rFonts w:asciiTheme="minorHAnsi" w:eastAsiaTheme="minorHAnsi" w:hAnsiTheme="minorHAnsi" w:cstheme="minorHAnsi"/>
          <w:kern w:val="2"/>
          <w:sz w:val="22"/>
          <w:szCs w:val="22"/>
          <w14:ligatures w14:val="standardContextual"/>
        </w:rPr>
        <w:t>ubezpieczyć budowę</w:t>
      </w:r>
      <w:r w:rsidR="0095135B" w:rsidRPr="00A073B8">
        <w:rPr>
          <w:rFonts w:asciiTheme="minorHAnsi" w:eastAsiaTheme="minorHAnsi" w:hAnsiTheme="minorHAnsi" w:cstheme="minorHAnsi"/>
          <w:kern w:val="2"/>
          <w:sz w:val="22"/>
          <w:szCs w:val="22"/>
          <w14:ligatures w14:val="standardContextual"/>
        </w:rPr>
        <w:br/>
      </w:r>
      <w:r w:rsidR="000375B9" w:rsidRPr="00A073B8">
        <w:rPr>
          <w:rFonts w:asciiTheme="minorHAnsi" w:eastAsiaTheme="minorHAnsi" w:hAnsiTheme="minorHAnsi" w:cstheme="minorHAnsi"/>
          <w:kern w:val="2"/>
          <w:sz w:val="22"/>
          <w:szCs w:val="22"/>
          <w14:ligatures w14:val="standardContextual"/>
        </w:rPr>
        <w:t xml:space="preserve">i </w:t>
      </w:r>
      <w:r w:rsidR="000526DC" w:rsidRPr="00A073B8">
        <w:rPr>
          <w:rFonts w:asciiTheme="minorHAnsi" w:eastAsiaTheme="minorHAnsi" w:hAnsiTheme="minorHAnsi" w:cstheme="minorHAnsi"/>
          <w:kern w:val="2"/>
          <w:sz w:val="22"/>
          <w:szCs w:val="22"/>
          <w14:ligatures w14:val="standardContextual"/>
        </w:rPr>
        <w:t xml:space="preserve">roboty </w:t>
      </w:r>
      <w:r w:rsidR="007A0A3B" w:rsidRPr="00A073B8">
        <w:rPr>
          <w:rFonts w:asciiTheme="minorHAnsi" w:eastAsiaTheme="minorHAnsi" w:hAnsiTheme="minorHAnsi" w:cstheme="minorHAnsi"/>
          <w:kern w:val="2"/>
          <w:sz w:val="22"/>
          <w:szCs w:val="22"/>
          <w14:ligatures w14:val="standardContextual"/>
        </w:rPr>
        <w:t xml:space="preserve">od </w:t>
      </w:r>
      <w:r w:rsidR="0090280D" w:rsidRPr="00A073B8">
        <w:rPr>
          <w:rFonts w:asciiTheme="minorHAnsi" w:eastAsiaTheme="minorHAnsi" w:hAnsiTheme="minorHAnsi" w:cstheme="minorHAnsi"/>
          <w:kern w:val="2"/>
          <w:sz w:val="22"/>
          <w:szCs w:val="22"/>
          <w14:ligatures w14:val="standardContextual"/>
        </w:rPr>
        <w:t xml:space="preserve">wszystkich </w:t>
      </w:r>
      <w:proofErr w:type="spellStart"/>
      <w:r w:rsidR="0078188A" w:rsidRPr="00A073B8">
        <w:rPr>
          <w:rFonts w:asciiTheme="minorHAnsi" w:eastAsiaTheme="minorHAnsi" w:hAnsiTheme="minorHAnsi" w:cstheme="minorHAnsi"/>
          <w:kern w:val="2"/>
          <w:sz w:val="22"/>
          <w:szCs w:val="22"/>
          <w14:ligatures w14:val="standardContextual"/>
        </w:rPr>
        <w:t>ryzyk</w:t>
      </w:r>
      <w:proofErr w:type="spellEnd"/>
      <w:r w:rsidR="0078188A" w:rsidRPr="00A073B8">
        <w:rPr>
          <w:rFonts w:asciiTheme="minorHAnsi" w:eastAsiaTheme="minorHAnsi" w:hAnsiTheme="minorHAnsi" w:cstheme="minorHAnsi"/>
          <w:kern w:val="2"/>
          <w:sz w:val="22"/>
          <w:szCs w:val="22"/>
          <w14:ligatures w14:val="standardContextual"/>
        </w:rPr>
        <w:t xml:space="preserve"> zgodnie</w:t>
      </w:r>
      <w:r w:rsidRPr="00A073B8">
        <w:rPr>
          <w:rFonts w:asciiTheme="minorHAnsi" w:eastAsiaTheme="minorHAnsi" w:hAnsiTheme="minorHAnsi" w:cstheme="minorHAnsi"/>
          <w:kern w:val="2"/>
          <w:sz w:val="22"/>
          <w:szCs w:val="22"/>
          <w14:ligatures w14:val="standardContextual"/>
        </w:rPr>
        <w:t xml:space="preserve"> z poniżej </w:t>
      </w:r>
      <w:r w:rsidR="00EC6B25" w:rsidRPr="00A073B8">
        <w:rPr>
          <w:rFonts w:asciiTheme="minorHAnsi" w:eastAsiaTheme="minorHAnsi" w:hAnsiTheme="minorHAnsi" w:cstheme="minorHAnsi"/>
          <w:kern w:val="2"/>
          <w:sz w:val="22"/>
          <w:szCs w:val="22"/>
          <w14:ligatures w14:val="standardContextual"/>
        </w:rPr>
        <w:t>określoną specyfikacją</w:t>
      </w:r>
      <w:r w:rsidRPr="00A073B8">
        <w:rPr>
          <w:rFonts w:asciiTheme="minorHAnsi" w:eastAsiaTheme="minorHAnsi" w:hAnsiTheme="minorHAnsi" w:cstheme="minorHAnsi"/>
          <w:kern w:val="2"/>
          <w:sz w:val="22"/>
          <w:szCs w:val="22"/>
          <w14:ligatures w14:val="standardContextual"/>
        </w:rPr>
        <w:t xml:space="preserve"> ryzyka budowy przez cały okres realizacji przedmiotu umowy i okazać polisę Zamawiającemu w terminie 7 dni od dnia zawarcia umowy, pod rygorem odstąpienia przez Zamawiającego od umowy z przyczyn zależnych od Wykonawcy i naliczenia kar umownych.</w:t>
      </w:r>
    </w:p>
    <w:p w14:paraId="68E19E5A" w14:textId="62E74123" w:rsidR="006B09D9" w:rsidRPr="00A073B8" w:rsidRDefault="006B09D9" w:rsidP="006354A4">
      <w:pPr>
        <w:pStyle w:val="Akapitzlist"/>
        <w:numPr>
          <w:ilvl w:val="0"/>
          <w:numId w:val="33"/>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Wykonawca zobowiązuje się do okazania Zamawiającemu i utrzymania przez cały okres obowiązywania umowy ubezpieczenia odpowiedzialności cywilnej (deliktowej i kontraktowej) za szkody osobowe i rzeczowe oraz czyste straty finansowe (majątkowe) z tytułu prowadzonej działalności i użytkowanego mienia z sumą gwarancyjną nie niższą niż </w:t>
      </w:r>
      <w:r w:rsidR="00650FCC" w:rsidRPr="00A073B8">
        <w:rPr>
          <w:rFonts w:asciiTheme="minorHAnsi" w:eastAsiaTheme="minorHAnsi" w:hAnsiTheme="minorHAnsi" w:cstheme="minorHAnsi"/>
          <w:kern w:val="2"/>
          <w:sz w:val="22"/>
          <w:szCs w:val="22"/>
          <w14:ligatures w14:val="standardContextual"/>
        </w:rPr>
        <w:t>10</w:t>
      </w:r>
      <w:r w:rsidRPr="00A073B8">
        <w:rPr>
          <w:rFonts w:asciiTheme="minorHAnsi" w:eastAsiaTheme="minorHAnsi" w:hAnsiTheme="minorHAnsi" w:cstheme="minorHAnsi"/>
          <w:kern w:val="2"/>
          <w:sz w:val="22"/>
          <w:szCs w:val="22"/>
          <w14:ligatures w14:val="standardContextual"/>
        </w:rPr>
        <w:t xml:space="preserve"> 000 000 PLN na jedno i</w:t>
      </w:r>
      <w:r w:rsidR="000375B9">
        <w:rPr>
          <w:rFonts w:asciiTheme="minorHAnsi" w:eastAsiaTheme="minorHAnsi" w:hAnsiTheme="minorHAnsi" w:cstheme="minorHAnsi"/>
          <w:kern w:val="2"/>
          <w:sz w:val="22"/>
          <w:szCs w:val="22"/>
          <w14:ligatures w14:val="standardContextual"/>
        </w:rPr>
        <w:t> </w:t>
      </w:r>
      <w:r w:rsidRPr="00A073B8">
        <w:rPr>
          <w:rFonts w:asciiTheme="minorHAnsi" w:eastAsiaTheme="minorHAnsi" w:hAnsiTheme="minorHAnsi" w:cstheme="minorHAnsi"/>
          <w:kern w:val="2"/>
          <w:sz w:val="22"/>
          <w:szCs w:val="22"/>
          <w14:ligatures w14:val="standardContextual"/>
        </w:rPr>
        <w:t>wszystkie zdarzenia w okresie ubezpieczenia.</w:t>
      </w:r>
    </w:p>
    <w:p w14:paraId="3284D436" w14:textId="059C8A9D" w:rsidR="006B09D9" w:rsidRPr="00A073B8" w:rsidRDefault="006B09D9" w:rsidP="008F43A7">
      <w:pPr>
        <w:spacing w:line="288" w:lineRule="auto"/>
        <w:contextualSpacing/>
        <w:jc w:val="both"/>
        <w:rPr>
          <w:rFonts w:asciiTheme="minorHAnsi" w:eastAsiaTheme="minorHAnsi" w:hAnsiTheme="minorHAnsi" w:cstheme="minorHAnsi"/>
          <w:kern w:val="2"/>
          <w:sz w:val="22"/>
          <w:szCs w:val="22"/>
          <w:lang w:eastAsia="ar-SA"/>
          <w14:ligatures w14:val="standardContextual"/>
        </w:rPr>
      </w:pPr>
      <w:r w:rsidRPr="00A073B8">
        <w:rPr>
          <w:rFonts w:asciiTheme="minorHAnsi" w:eastAsiaTheme="minorHAnsi" w:hAnsiTheme="minorHAnsi" w:cstheme="minorHAnsi"/>
          <w:kern w:val="2"/>
          <w:sz w:val="22"/>
          <w:szCs w:val="22"/>
          <w:lang w:eastAsia="ar-SA"/>
          <w14:ligatures w14:val="standardContextual"/>
        </w:rPr>
        <w:t xml:space="preserve">Polisa spełniająca wymogi Zamawiającego musi </w:t>
      </w:r>
      <w:r w:rsidR="000375B9" w:rsidRPr="00A073B8">
        <w:rPr>
          <w:rFonts w:asciiTheme="minorHAnsi" w:eastAsiaTheme="minorHAnsi" w:hAnsiTheme="minorHAnsi" w:cstheme="minorHAnsi"/>
          <w:kern w:val="2"/>
          <w:sz w:val="22"/>
          <w:szCs w:val="22"/>
          <w:lang w:eastAsia="ar-SA"/>
          <w14:ligatures w14:val="standardContextual"/>
        </w:rPr>
        <w:t>posiadać następujące</w:t>
      </w:r>
      <w:r w:rsidRPr="00A073B8">
        <w:rPr>
          <w:rFonts w:asciiTheme="minorHAnsi" w:eastAsiaTheme="minorHAnsi" w:hAnsiTheme="minorHAnsi" w:cstheme="minorHAnsi"/>
          <w:kern w:val="2"/>
          <w:sz w:val="22"/>
          <w:szCs w:val="22"/>
          <w:lang w:eastAsia="ar-SA"/>
          <w14:ligatures w14:val="standardContextual"/>
        </w:rPr>
        <w:t xml:space="preserve"> klauzule dodatkowe (o ile zakres w nich zdefiniowany nie podlega ochronie w </w:t>
      </w:r>
      <w:r w:rsidR="000375B9" w:rsidRPr="00A073B8">
        <w:rPr>
          <w:rFonts w:asciiTheme="minorHAnsi" w:eastAsiaTheme="minorHAnsi" w:hAnsiTheme="minorHAnsi" w:cstheme="minorHAnsi"/>
          <w:kern w:val="2"/>
          <w:sz w:val="22"/>
          <w:szCs w:val="22"/>
          <w:lang w:eastAsia="ar-SA"/>
          <w14:ligatures w14:val="standardContextual"/>
        </w:rPr>
        <w:t>ramach zakresu</w:t>
      </w:r>
      <w:r w:rsidRPr="00A073B8">
        <w:rPr>
          <w:rFonts w:asciiTheme="minorHAnsi" w:eastAsiaTheme="minorHAnsi" w:hAnsiTheme="minorHAnsi" w:cstheme="minorHAnsi"/>
          <w:kern w:val="2"/>
          <w:sz w:val="22"/>
          <w:szCs w:val="22"/>
          <w:lang w:eastAsia="ar-SA"/>
          <w14:ligatures w14:val="standardContextual"/>
        </w:rPr>
        <w:t xml:space="preserve"> podstawowego):</w:t>
      </w:r>
    </w:p>
    <w:p w14:paraId="64A491F0" w14:textId="77777777" w:rsidR="006B09D9" w:rsidRPr="00A073B8" w:rsidRDefault="006B09D9" w:rsidP="006354A4">
      <w:pPr>
        <w:pStyle w:val="Akapitzlist"/>
        <w:numPr>
          <w:ilvl w:val="0"/>
          <w:numId w:val="34"/>
        </w:numPr>
        <w:spacing w:line="288" w:lineRule="auto"/>
        <w:jc w:val="both"/>
        <w:rPr>
          <w:rFonts w:asciiTheme="minorHAnsi" w:eastAsiaTheme="minorHAnsi" w:hAnsiTheme="minorHAnsi" w:cstheme="minorHAnsi"/>
          <w:vanish/>
          <w:kern w:val="2"/>
          <w:sz w:val="22"/>
          <w:szCs w:val="22"/>
          <w14:ligatures w14:val="standardContextual"/>
        </w:rPr>
      </w:pPr>
    </w:p>
    <w:p w14:paraId="6EFB79BD" w14:textId="77777777" w:rsidR="006B09D9" w:rsidRPr="00A073B8" w:rsidRDefault="006B09D9" w:rsidP="006354A4">
      <w:pPr>
        <w:pStyle w:val="Akapitzlist"/>
        <w:numPr>
          <w:ilvl w:val="0"/>
          <w:numId w:val="34"/>
        </w:numPr>
        <w:spacing w:line="288" w:lineRule="auto"/>
        <w:jc w:val="both"/>
        <w:rPr>
          <w:rFonts w:asciiTheme="minorHAnsi" w:eastAsiaTheme="minorHAnsi" w:hAnsiTheme="minorHAnsi" w:cstheme="minorHAnsi"/>
          <w:vanish/>
          <w:kern w:val="2"/>
          <w:sz w:val="22"/>
          <w:szCs w:val="22"/>
          <w14:ligatures w14:val="standardContextual"/>
        </w:rPr>
      </w:pPr>
    </w:p>
    <w:p w14:paraId="0A2D4EFA" w14:textId="77777777"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odpowiedzialność cywilną za produkt lub usługę (bez możliwości </w:t>
      </w:r>
      <w:proofErr w:type="spellStart"/>
      <w:r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tego ryzyka),</w:t>
      </w:r>
    </w:p>
    <w:p w14:paraId="1ECE0E44" w14:textId="77777777"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odpowiedzialność cywilną za szkody zaistniałe po odbiorze, powstałe w wyniku wadliwości robót i usług (bez możliwości </w:t>
      </w:r>
      <w:proofErr w:type="spellStart"/>
      <w:r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tego ryzyka),</w:t>
      </w:r>
    </w:p>
    <w:p w14:paraId="6EDAEE05" w14:textId="77777777"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odpowiedzialność cywilną podwykonawców działających w imieniu i na rzecz Generalnego Wykonawcy (bez możliwości </w:t>
      </w:r>
      <w:proofErr w:type="spellStart"/>
      <w:r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tego ryzyka),</w:t>
      </w:r>
    </w:p>
    <w:p w14:paraId="05EA7E80" w14:textId="77777777"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odpowiedzialność cywilną pracodawcy,</w:t>
      </w:r>
    </w:p>
    <w:p w14:paraId="2C7A5FF4" w14:textId="04AFDC47"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odpowiedzialność cywilną za szkody powstałe wskutek wibracji, osunięcia się ziemi i</w:t>
      </w:r>
      <w:r w:rsidR="000375B9">
        <w:rPr>
          <w:rFonts w:asciiTheme="minorHAnsi" w:eastAsiaTheme="minorHAnsi" w:hAnsiTheme="minorHAnsi" w:cstheme="minorHAnsi"/>
          <w:kern w:val="2"/>
          <w:sz w:val="22"/>
          <w:szCs w:val="22"/>
          <w14:ligatures w14:val="standardContextual"/>
        </w:rPr>
        <w:t> </w:t>
      </w:r>
      <w:r w:rsidRPr="00A073B8">
        <w:rPr>
          <w:rFonts w:asciiTheme="minorHAnsi" w:eastAsiaTheme="minorHAnsi" w:hAnsiTheme="minorHAnsi" w:cstheme="minorHAnsi"/>
          <w:kern w:val="2"/>
          <w:sz w:val="22"/>
          <w:szCs w:val="22"/>
          <w14:ligatures w14:val="standardContextual"/>
        </w:rPr>
        <w:t>osłabienia elementów nośnych, w tym szkody wyrządzone przez młoty i kafary z</w:t>
      </w:r>
      <w:r w:rsidR="000375B9">
        <w:rPr>
          <w:rFonts w:asciiTheme="minorHAnsi" w:eastAsiaTheme="minorHAnsi" w:hAnsiTheme="minorHAnsi" w:cstheme="minorHAnsi"/>
          <w:kern w:val="2"/>
          <w:sz w:val="22"/>
          <w:szCs w:val="22"/>
          <w14:ligatures w14:val="standardContextual"/>
        </w:rPr>
        <w:t> </w:t>
      </w:r>
      <w:proofErr w:type="spellStart"/>
      <w:r w:rsidR="000375B9" w:rsidRPr="00A073B8">
        <w:rPr>
          <w:rFonts w:asciiTheme="minorHAnsi" w:eastAsiaTheme="minorHAnsi" w:hAnsiTheme="minorHAnsi" w:cstheme="minorHAnsi"/>
          <w:kern w:val="2"/>
          <w:sz w:val="22"/>
          <w:szCs w:val="22"/>
          <w14:ligatures w14:val="standardContextual"/>
        </w:rPr>
        <w:t>sublimitem</w:t>
      </w:r>
      <w:proofErr w:type="spellEnd"/>
      <w:r w:rsidRPr="00A073B8">
        <w:rPr>
          <w:rFonts w:asciiTheme="minorHAnsi" w:eastAsiaTheme="minorHAnsi" w:hAnsiTheme="minorHAnsi" w:cstheme="minorHAnsi"/>
          <w:kern w:val="2"/>
          <w:sz w:val="22"/>
          <w:szCs w:val="22"/>
          <w14:ligatures w14:val="standardContextual"/>
        </w:rPr>
        <w:t xml:space="preserve"> nie niższym niż 5</w:t>
      </w:r>
      <w:r w:rsidR="00650FCC" w:rsidRPr="00A073B8">
        <w:rPr>
          <w:rFonts w:asciiTheme="minorHAnsi" w:eastAsiaTheme="minorHAnsi" w:hAnsiTheme="minorHAnsi" w:cstheme="minorHAnsi"/>
          <w:kern w:val="2"/>
          <w:sz w:val="22"/>
          <w:szCs w:val="22"/>
          <w14:ligatures w14:val="standardContextual"/>
        </w:rPr>
        <w:t xml:space="preserve"> 0</w:t>
      </w:r>
      <w:r w:rsidRPr="00A073B8">
        <w:rPr>
          <w:rFonts w:asciiTheme="minorHAnsi" w:eastAsiaTheme="minorHAnsi" w:hAnsiTheme="minorHAnsi" w:cstheme="minorHAnsi"/>
          <w:kern w:val="2"/>
          <w:sz w:val="22"/>
          <w:szCs w:val="22"/>
          <w14:ligatures w14:val="standardContextual"/>
        </w:rPr>
        <w:t>00 000 PLN,</w:t>
      </w:r>
    </w:p>
    <w:p w14:paraId="08A8F897" w14:textId="1362A411"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szkody we wszelkiego rodzaju instalacjach, w tym podziemnych (bez możliwości </w:t>
      </w:r>
      <w:proofErr w:type="spellStart"/>
      <w:r w:rsidR="000375B9"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ryzyka),</w:t>
      </w:r>
    </w:p>
    <w:p w14:paraId="15F86249" w14:textId="77777777"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szkody wyrządzone przez pojazdy wolnobieżne w zakresie nie objętym obowiązkowym ubezpieczeniem odpowiedzialności cywilnej,</w:t>
      </w:r>
    </w:p>
    <w:p w14:paraId="396B3D49" w14:textId="48BE131B" w:rsidR="00650FCC" w:rsidRPr="00A073B8" w:rsidRDefault="00650FCC"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hAnsiTheme="minorHAnsi" w:cstheme="minorHAnsi"/>
          <w:color w:val="000000"/>
          <w:sz w:val="22"/>
          <w:szCs w:val="22"/>
        </w:rPr>
        <w:t xml:space="preserve">czyste straty finansowe z </w:t>
      </w:r>
      <w:proofErr w:type="spellStart"/>
      <w:r w:rsidRPr="00A073B8">
        <w:rPr>
          <w:rFonts w:asciiTheme="minorHAnsi" w:hAnsiTheme="minorHAnsi" w:cstheme="minorHAnsi"/>
          <w:color w:val="000000"/>
          <w:sz w:val="22"/>
          <w:szCs w:val="22"/>
        </w:rPr>
        <w:t>sublimitem</w:t>
      </w:r>
      <w:proofErr w:type="spellEnd"/>
      <w:r w:rsidRPr="00A073B8">
        <w:rPr>
          <w:rFonts w:asciiTheme="minorHAnsi" w:hAnsiTheme="minorHAnsi" w:cstheme="minorHAnsi"/>
          <w:color w:val="000000"/>
          <w:sz w:val="22"/>
          <w:szCs w:val="22"/>
        </w:rPr>
        <w:t xml:space="preserve"> nie niższym niż 5 000 000 PLN. Zakres ubezpieczenia winien zawierać co najmniej</w:t>
      </w:r>
      <w:r w:rsidRPr="00A073B8">
        <w:rPr>
          <w:rFonts w:asciiTheme="minorHAnsi" w:hAnsiTheme="minorHAnsi" w:cstheme="minorHAnsi"/>
          <w:color w:val="1F497D"/>
          <w:sz w:val="22"/>
          <w:szCs w:val="22"/>
        </w:rPr>
        <w:t xml:space="preserve"> </w:t>
      </w:r>
      <w:r w:rsidRPr="00A073B8">
        <w:rPr>
          <w:rFonts w:asciiTheme="minorHAnsi" w:hAnsiTheme="minorHAnsi" w:cstheme="minorHAnsi"/>
          <w:color w:val="000000"/>
          <w:sz w:val="22"/>
          <w:szCs w:val="22"/>
        </w:rPr>
        <w:t>czyste straty finansowe spowodowane przez pracę, produkt i</w:t>
      </w:r>
      <w:r w:rsidR="000375B9">
        <w:rPr>
          <w:rFonts w:asciiTheme="minorHAnsi" w:hAnsiTheme="minorHAnsi" w:cstheme="minorHAnsi"/>
          <w:color w:val="000000"/>
          <w:sz w:val="22"/>
          <w:szCs w:val="22"/>
        </w:rPr>
        <w:t> </w:t>
      </w:r>
      <w:r w:rsidRPr="00A073B8">
        <w:rPr>
          <w:rFonts w:asciiTheme="minorHAnsi" w:hAnsiTheme="minorHAnsi" w:cstheme="minorHAnsi"/>
          <w:color w:val="000000"/>
          <w:sz w:val="22"/>
          <w:szCs w:val="22"/>
        </w:rPr>
        <w:t>usługę,</w:t>
      </w:r>
    </w:p>
    <w:p w14:paraId="0EBEBF2A" w14:textId="65CF10E1" w:rsidR="006B09D9"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szkody w środowisku z </w:t>
      </w:r>
      <w:proofErr w:type="spellStart"/>
      <w:r w:rsidRPr="00A073B8">
        <w:rPr>
          <w:rFonts w:asciiTheme="minorHAnsi" w:eastAsiaTheme="minorHAnsi" w:hAnsiTheme="minorHAnsi" w:cstheme="minorHAnsi"/>
          <w:kern w:val="2"/>
          <w:sz w:val="22"/>
          <w:szCs w:val="22"/>
          <w14:ligatures w14:val="standardContextual"/>
        </w:rPr>
        <w:t>sublimitem</w:t>
      </w:r>
      <w:proofErr w:type="spellEnd"/>
      <w:r w:rsidRPr="00A073B8">
        <w:rPr>
          <w:rFonts w:asciiTheme="minorHAnsi" w:eastAsiaTheme="minorHAnsi" w:hAnsiTheme="minorHAnsi" w:cstheme="minorHAnsi"/>
          <w:kern w:val="2"/>
          <w:sz w:val="22"/>
          <w:szCs w:val="22"/>
          <w14:ligatures w14:val="standardContextual"/>
        </w:rPr>
        <w:t xml:space="preserve"> nie niższym niż </w:t>
      </w:r>
      <w:r w:rsidR="00650FCC" w:rsidRPr="00A073B8">
        <w:rPr>
          <w:rFonts w:asciiTheme="minorHAnsi" w:eastAsiaTheme="minorHAnsi" w:hAnsiTheme="minorHAnsi" w:cstheme="minorHAnsi"/>
          <w:kern w:val="2"/>
          <w:sz w:val="22"/>
          <w:szCs w:val="22"/>
          <w14:ligatures w14:val="standardContextual"/>
        </w:rPr>
        <w:t>1 0</w:t>
      </w:r>
      <w:r w:rsidRPr="00A073B8">
        <w:rPr>
          <w:rFonts w:asciiTheme="minorHAnsi" w:eastAsiaTheme="minorHAnsi" w:hAnsiTheme="minorHAnsi" w:cstheme="minorHAnsi"/>
          <w:kern w:val="2"/>
          <w:sz w:val="22"/>
          <w:szCs w:val="22"/>
          <w14:ligatures w14:val="standardContextual"/>
        </w:rPr>
        <w:t>00 000 PLN,</w:t>
      </w:r>
    </w:p>
    <w:p w14:paraId="174D5D6E" w14:textId="53C77429" w:rsidR="001921C5" w:rsidRPr="00A073B8" w:rsidRDefault="006B09D9"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szkody podczas prac ładunkowych, w tym w przedmiocie prac ładunkowych,</w:t>
      </w:r>
    </w:p>
    <w:p w14:paraId="4F38DD02" w14:textId="766C67F6" w:rsidR="001921C5" w:rsidRPr="00A073B8" w:rsidRDefault="001921C5" w:rsidP="006354A4">
      <w:pPr>
        <w:pStyle w:val="Akapitzlist"/>
        <w:numPr>
          <w:ilvl w:val="1"/>
          <w:numId w:val="34"/>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hAnsiTheme="minorHAnsi" w:cstheme="minorHAnsi"/>
          <w:color w:val="000000"/>
          <w:sz w:val="22"/>
          <w:szCs w:val="22"/>
        </w:rPr>
        <w:t xml:space="preserve">szkody w </w:t>
      </w:r>
      <w:r w:rsidR="000375B9" w:rsidRPr="00A073B8">
        <w:rPr>
          <w:rFonts w:asciiTheme="minorHAnsi" w:hAnsiTheme="minorHAnsi" w:cstheme="minorHAnsi"/>
          <w:color w:val="000000"/>
          <w:sz w:val="22"/>
          <w:szCs w:val="22"/>
        </w:rPr>
        <w:t>rzeczach powierzonych</w:t>
      </w:r>
      <w:r w:rsidRPr="00A073B8">
        <w:rPr>
          <w:rFonts w:asciiTheme="minorHAnsi" w:hAnsiTheme="minorHAnsi" w:cstheme="minorHAnsi"/>
          <w:color w:val="000000"/>
          <w:sz w:val="22"/>
          <w:szCs w:val="22"/>
        </w:rPr>
        <w:t xml:space="preserve"> (w pieczy lub pod kontrolą) oraz przekazanych w celu wykonania obróbki naprawy i innych czynności, </w:t>
      </w:r>
      <w:r w:rsidRPr="00A073B8">
        <w:rPr>
          <w:rFonts w:asciiTheme="minorHAnsi" w:hAnsiTheme="minorHAnsi" w:cstheme="minorHAnsi"/>
          <w:color w:val="FF0000"/>
          <w:sz w:val="22"/>
          <w:szCs w:val="22"/>
        </w:rPr>
        <w:t> </w:t>
      </w:r>
    </w:p>
    <w:p w14:paraId="11B657D5" w14:textId="46EB62C4" w:rsidR="006B09D9" w:rsidRPr="00A073B8" w:rsidRDefault="006B09D9" w:rsidP="006354A4">
      <w:pPr>
        <w:pStyle w:val="Akapitzlist"/>
        <w:numPr>
          <w:ilvl w:val="1"/>
          <w:numId w:val="34"/>
        </w:numPr>
        <w:spacing w:after="240"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lastRenderedPageBreak/>
        <w:t>klauzula reprezentantów.</w:t>
      </w:r>
    </w:p>
    <w:p w14:paraId="27633BEB" w14:textId="77777777" w:rsidR="007263EE" w:rsidRPr="00A073B8" w:rsidRDefault="007263EE" w:rsidP="003B2B5F">
      <w:pPr>
        <w:pStyle w:val="Akapitzlist"/>
        <w:spacing w:after="240" w:line="288" w:lineRule="auto"/>
        <w:ind w:left="1134"/>
        <w:jc w:val="both"/>
        <w:rPr>
          <w:rFonts w:asciiTheme="minorHAnsi" w:eastAsiaTheme="minorHAnsi" w:hAnsiTheme="minorHAnsi" w:cstheme="minorHAnsi"/>
          <w:kern w:val="2"/>
          <w:sz w:val="22"/>
          <w:szCs w:val="22"/>
          <w14:ligatures w14:val="standardContextual"/>
        </w:rPr>
      </w:pPr>
    </w:p>
    <w:p w14:paraId="2D8733B9" w14:textId="78182548" w:rsidR="007263EE" w:rsidRPr="00A073B8" w:rsidRDefault="007263EE" w:rsidP="007263EE">
      <w:pPr>
        <w:pStyle w:val="Akapitzlist"/>
        <w:spacing w:before="120" w:line="288" w:lineRule="auto"/>
        <w:ind w:left="360"/>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t xml:space="preserve">Jeśli nie </w:t>
      </w:r>
      <w:r w:rsidR="000375B9" w:rsidRPr="00A073B8">
        <w:rPr>
          <w:rFonts w:asciiTheme="minorHAnsi" w:hAnsiTheme="minorHAnsi" w:cstheme="minorHAnsi"/>
          <w:color w:val="000000"/>
          <w:sz w:val="22"/>
          <w:szCs w:val="22"/>
        </w:rPr>
        <w:t>określono limitów</w:t>
      </w:r>
      <w:r w:rsidRPr="00A073B8">
        <w:rPr>
          <w:rFonts w:asciiTheme="minorHAnsi" w:hAnsiTheme="minorHAnsi" w:cstheme="minorHAnsi"/>
          <w:color w:val="000000"/>
          <w:sz w:val="22"/>
          <w:szCs w:val="22"/>
        </w:rPr>
        <w:t xml:space="preserve"> </w:t>
      </w:r>
      <w:r w:rsidR="000526DC" w:rsidRPr="00A073B8">
        <w:rPr>
          <w:rFonts w:asciiTheme="minorHAnsi" w:hAnsiTheme="minorHAnsi" w:cstheme="minorHAnsi"/>
          <w:color w:val="000000"/>
          <w:sz w:val="22"/>
          <w:szCs w:val="22"/>
        </w:rPr>
        <w:t>odpowiedzialności, ich</w:t>
      </w:r>
      <w:r w:rsidRPr="00A073B8">
        <w:rPr>
          <w:rFonts w:asciiTheme="minorHAnsi" w:hAnsiTheme="minorHAnsi" w:cstheme="minorHAnsi"/>
          <w:color w:val="000000"/>
          <w:sz w:val="22"/>
          <w:szCs w:val="22"/>
        </w:rPr>
        <w:t xml:space="preserve"> wysokość pozostawia się do decyzji Wykonawcy zgodnie z jego oceną ryzyka prowadzenia działalności.</w:t>
      </w:r>
    </w:p>
    <w:p w14:paraId="5E331B94" w14:textId="77777777" w:rsidR="007263EE" w:rsidRPr="00A073B8" w:rsidRDefault="007263EE" w:rsidP="003B2B5F">
      <w:pPr>
        <w:pStyle w:val="Akapitzlist"/>
        <w:spacing w:before="120" w:line="288" w:lineRule="auto"/>
        <w:ind w:left="360"/>
        <w:jc w:val="both"/>
        <w:rPr>
          <w:rFonts w:asciiTheme="minorHAnsi" w:hAnsiTheme="minorHAnsi" w:cstheme="minorHAnsi"/>
          <w:color w:val="000000"/>
          <w:sz w:val="22"/>
          <w:szCs w:val="22"/>
        </w:rPr>
      </w:pPr>
    </w:p>
    <w:p w14:paraId="36D808E3" w14:textId="214C4FEB"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 xml:space="preserve">Przedmiot ubezpieczenia </w:t>
      </w:r>
      <w:proofErr w:type="spellStart"/>
      <w:r w:rsidRPr="00A073B8">
        <w:rPr>
          <w:rFonts w:asciiTheme="minorHAnsi" w:hAnsiTheme="minorHAnsi" w:cstheme="minorHAnsi"/>
          <w:b/>
          <w:bCs/>
          <w:sz w:val="22"/>
          <w:szCs w:val="22"/>
        </w:rPr>
        <w:t>ryzyk</w:t>
      </w:r>
      <w:proofErr w:type="spellEnd"/>
      <w:r w:rsidRPr="00A073B8">
        <w:rPr>
          <w:rFonts w:asciiTheme="minorHAnsi" w:hAnsiTheme="minorHAnsi" w:cstheme="minorHAnsi"/>
          <w:b/>
          <w:bCs/>
          <w:sz w:val="22"/>
          <w:szCs w:val="22"/>
        </w:rPr>
        <w:t xml:space="preserve"> budowy:</w:t>
      </w:r>
      <w:r w:rsidRPr="00A073B8">
        <w:rPr>
          <w:rFonts w:asciiTheme="minorHAnsi" w:hAnsiTheme="minorHAnsi" w:cstheme="minorHAnsi"/>
          <w:sz w:val="22"/>
          <w:szCs w:val="22"/>
        </w:rPr>
        <w:t xml:space="preserve"> Ochroną ubezpieczeniową objęte są:</w:t>
      </w:r>
    </w:p>
    <w:p w14:paraId="18D9CDA6" w14:textId="77777777" w:rsidR="007263EE" w:rsidRPr="00A073B8" w:rsidRDefault="007263EE" w:rsidP="003B2B5F">
      <w:pPr>
        <w:pStyle w:val="Akapitzlist"/>
        <w:keepNext/>
        <w:spacing w:before="120" w:line="288" w:lineRule="auto"/>
        <w:ind w:left="360"/>
        <w:rPr>
          <w:rFonts w:asciiTheme="minorHAnsi" w:hAnsiTheme="minorHAnsi" w:cstheme="minorHAnsi"/>
          <w:sz w:val="22"/>
          <w:szCs w:val="22"/>
          <w:u w:val="single"/>
        </w:rPr>
      </w:pPr>
      <w:r w:rsidRPr="00A073B8">
        <w:rPr>
          <w:rFonts w:asciiTheme="minorHAnsi" w:hAnsiTheme="minorHAnsi" w:cstheme="minorHAnsi"/>
          <w:sz w:val="22"/>
          <w:szCs w:val="22"/>
          <w:u w:val="single"/>
        </w:rPr>
        <w:t>w ramach Sekcji I (Szkody Materialne):</w:t>
      </w:r>
    </w:p>
    <w:p w14:paraId="76B32355" w14:textId="509E2967" w:rsidR="007263EE" w:rsidRPr="00A073B8" w:rsidRDefault="007263EE" w:rsidP="003C37D4">
      <w:pPr>
        <w:pStyle w:val="Akapitzlist"/>
        <w:spacing w:before="120"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1)    </w:t>
      </w:r>
      <w:r w:rsidR="003C37D4">
        <w:rPr>
          <w:rFonts w:asciiTheme="minorHAnsi" w:hAnsiTheme="minorHAnsi" w:cstheme="minorHAnsi"/>
          <w:sz w:val="22"/>
          <w:szCs w:val="22"/>
        </w:rPr>
        <w:tab/>
      </w:r>
      <w:r w:rsidRPr="00A073B8">
        <w:rPr>
          <w:rFonts w:asciiTheme="minorHAnsi" w:hAnsiTheme="minorHAnsi" w:cstheme="minorHAnsi"/>
          <w:sz w:val="22"/>
          <w:szCs w:val="22"/>
        </w:rPr>
        <w:t xml:space="preserve">Wszelkie prace budowlane i montażowe, zarówno stałe jak i tymczasowe, przygotowawcze i pomocnicze, związane kompleksową realizacją kontraktu zawartego pomiędzy Zleceniodawcą </w:t>
      </w:r>
      <w:r w:rsidRPr="00A073B8">
        <w:rPr>
          <w:rFonts w:asciiTheme="minorHAnsi" w:hAnsiTheme="minorHAnsi" w:cstheme="minorHAnsi"/>
          <w:sz w:val="22"/>
          <w:szCs w:val="22"/>
        </w:rPr>
        <w:br/>
        <w:t xml:space="preserve">a Generalnym Wykonawcą, oraz wszelkie materiały budowlane oraz instalacje będące przedmiotem montażu, o ile zostały uwzględnione w wartości kontraktu. </w:t>
      </w:r>
    </w:p>
    <w:p w14:paraId="515F5F66" w14:textId="5EA74063" w:rsidR="007263EE" w:rsidRPr="00A073B8" w:rsidRDefault="007263EE" w:rsidP="003C37D4">
      <w:pPr>
        <w:pStyle w:val="Akapitzlist"/>
        <w:spacing w:before="120"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2)    </w:t>
      </w:r>
      <w:r w:rsidR="003C37D4">
        <w:rPr>
          <w:rFonts w:asciiTheme="minorHAnsi" w:hAnsiTheme="minorHAnsi" w:cstheme="minorHAnsi"/>
          <w:sz w:val="22"/>
          <w:szCs w:val="22"/>
        </w:rPr>
        <w:tab/>
      </w:r>
      <w:r w:rsidRPr="00A073B8">
        <w:rPr>
          <w:rFonts w:asciiTheme="minorHAnsi" w:hAnsiTheme="minorHAnsi" w:cstheme="minorHAnsi"/>
          <w:sz w:val="22"/>
          <w:szCs w:val="22"/>
        </w:rPr>
        <w:t>Mienie istniejące należące do Inwestora (klauzula 119)</w:t>
      </w:r>
    </w:p>
    <w:p w14:paraId="52DBBF12" w14:textId="515E0C5A" w:rsidR="007263EE" w:rsidRPr="00A073B8" w:rsidRDefault="007263EE" w:rsidP="003C37D4">
      <w:pPr>
        <w:pStyle w:val="Akapitzlist"/>
        <w:spacing w:before="120"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3)    </w:t>
      </w:r>
      <w:r w:rsidR="003C37D4">
        <w:rPr>
          <w:rFonts w:asciiTheme="minorHAnsi" w:hAnsiTheme="minorHAnsi" w:cstheme="minorHAnsi"/>
          <w:sz w:val="22"/>
          <w:szCs w:val="22"/>
        </w:rPr>
        <w:tab/>
      </w:r>
      <w:r w:rsidRPr="00A073B8">
        <w:rPr>
          <w:rFonts w:asciiTheme="minorHAnsi" w:hAnsiTheme="minorHAnsi" w:cstheme="minorHAnsi"/>
          <w:sz w:val="22"/>
          <w:szCs w:val="22"/>
        </w:rPr>
        <w:t>Inne nie wymienione powyżej mienie jak sprzęt, wyposażenie, zaplecze placu budowy, z wyłączeniem maszyn budowlanych.</w:t>
      </w:r>
    </w:p>
    <w:p w14:paraId="533DE869"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0909D9F1"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Sumy ubezpieczenia:</w:t>
      </w:r>
      <w:r w:rsidRPr="00A073B8">
        <w:rPr>
          <w:rFonts w:asciiTheme="minorHAnsi" w:hAnsiTheme="minorHAnsi" w:cstheme="minorHAnsi"/>
          <w:sz w:val="22"/>
          <w:szCs w:val="22"/>
        </w:rPr>
        <w:t xml:space="preserve">           </w:t>
      </w:r>
    </w:p>
    <w:p w14:paraId="59FAA533"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u w:val="single"/>
        </w:rPr>
        <w:t>w ramach Sekcji I (Szkody Materialne):</w:t>
      </w:r>
      <w:r w:rsidRPr="00A073B8">
        <w:rPr>
          <w:rFonts w:asciiTheme="minorHAnsi" w:hAnsiTheme="minorHAnsi" w:cstheme="minorHAnsi"/>
          <w:sz w:val="22"/>
          <w:szCs w:val="22"/>
        </w:rPr>
        <w:t xml:space="preserve">                                  </w:t>
      </w:r>
    </w:p>
    <w:p w14:paraId="7FA08DA2"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 xml:space="preserve">1)    115% wartości kontraktu, tj. </w:t>
      </w:r>
      <w:r w:rsidRPr="00A073B8">
        <w:rPr>
          <w:rFonts w:asciiTheme="minorHAnsi" w:hAnsiTheme="minorHAnsi" w:cstheme="minorHAnsi"/>
          <w:b/>
          <w:bCs/>
          <w:sz w:val="22"/>
          <w:szCs w:val="22"/>
        </w:rPr>
        <w:t>…………………………………</w:t>
      </w:r>
      <w:r w:rsidRPr="00A073B8">
        <w:rPr>
          <w:rFonts w:asciiTheme="minorHAnsi" w:hAnsiTheme="minorHAnsi" w:cstheme="minorHAnsi"/>
          <w:sz w:val="22"/>
          <w:szCs w:val="22"/>
        </w:rPr>
        <w:t xml:space="preserve"> PLN (bez VAT).</w:t>
      </w:r>
    </w:p>
    <w:p w14:paraId="4D668692"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2)    do pełnego kosztu odtworzenia mienia takiego jak sprzęt, wyposażenie, zaplecze placu budowy (limit odpowiedzialności na jedno i wszystkie zdarzenia).</w:t>
      </w:r>
      <w:r w:rsidRPr="00A073B8">
        <w:rPr>
          <w:rFonts w:asciiTheme="minorHAnsi" w:hAnsiTheme="minorHAnsi" w:cstheme="minorHAnsi"/>
          <w:b/>
          <w:bCs/>
          <w:sz w:val="22"/>
          <w:szCs w:val="22"/>
        </w:rPr>
        <w:t xml:space="preserve">           </w:t>
      </w:r>
    </w:p>
    <w:p w14:paraId="71457FA7" w14:textId="77777777" w:rsidR="007263EE" w:rsidRPr="00A073B8" w:rsidRDefault="007263EE" w:rsidP="003B2B5F">
      <w:pPr>
        <w:pStyle w:val="Akapitzlist"/>
        <w:spacing w:before="120" w:line="288" w:lineRule="auto"/>
        <w:ind w:left="360"/>
        <w:rPr>
          <w:rFonts w:asciiTheme="minorHAnsi" w:hAnsiTheme="minorHAnsi" w:cstheme="minorHAnsi"/>
          <w:sz w:val="22"/>
          <w:szCs w:val="22"/>
          <w:u w:val="single"/>
        </w:rPr>
      </w:pPr>
      <w:r w:rsidRPr="00A073B8">
        <w:rPr>
          <w:rFonts w:asciiTheme="minorHAnsi" w:hAnsiTheme="minorHAnsi" w:cstheme="minorHAnsi"/>
          <w:sz w:val="22"/>
          <w:szCs w:val="22"/>
          <w:u w:val="single"/>
        </w:rPr>
        <w:t>w ramach Sekcji II</w:t>
      </w:r>
    </w:p>
    <w:p w14:paraId="123F2A19" w14:textId="77777777" w:rsidR="007263EE" w:rsidRPr="00A073B8" w:rsidRDefault="007263EE" w:rsidP="003B2B5F">
      <w:pPr>
        <w:pStyle w:val="Akapitzlist"/>
        <w:spacing w:before="120" w:line="288" w:lineRule="auto"/>
        <w:ind w:left="360"/>
        <w:rPr>
          <w:rFonts w:asciiTheme="minorHAnsi" w:hAnsiTheme="minorHAnsi" w:cstheme="minorHAnsi"/>
          <w:strike/>
          <w:sz w:val="22"/>
          <w:szCs w:val="22"/>
        </w:rPr>
      </w:pPr>
    </w:p>
    <w:p w14:paraId="1C3EC173" w14:textId="77777777" w:rsidR="007263EE" w:rsidRPr="00A073B8" w:rsidRDefault="007263EE" w:rsidP="003B2B5F">
      <w:pPr>
        <w:pStyle w:val="Akapitzlist"/>
        <w:spacing w:before="120" w:line="288" w:lineRule="auto"/>
        <w:ind w:left="360"/>
        <w:rPr>
          <w:rFonts w:asciiTheme="minorHAnsi" w:hAnsiTheme="minorHAnsi" w:cstheme="minorHAnsi"/>
          <w:b/>
          <w:bCs/>
          <w:i/>
          <w:iCs/>
          <w:sz w:val="22"/>
          <w:szCs w:val="22"/>
        </w:rPr>
      </w:pPr>
      <w:r w:rsidRPr="00A073B8">
        <w:rPr>
          <w:rFonts w:asciiTheme="minorHAnsi" w:hAnsiTheme="minorHAnsi" w:cstheme="minorHAnsi"/>
          <w:b/>
          <w:bCs/>
          <w:sz w:val="22"/>
          <w:szCs w:val="22"/>
        </w:rPr>
        <w:t>Franszyzy redukcyjne na każde zdarzenie:</w:t>
      </w:r>
      <w:r w:rsidRPr="00A073B8">
        <w:rPr>
          <w:rFonts w:asciiTheme="minorHAnsi" w:hAnsiTheme="minorHAnsi" w:cstheme="minorHAnsi"/>
          <w:sz w:val="22"/>
          <w:szCs w:val="22"/>
        </w:rPr>
        <w:t xml:space="preserve">           </w:t>
      </w:r>
    </w:p>
    <w:p w14:paraId="2E900D61" w14:textId="77777777" w:rsidR="007263EE" w:rsidRPr="00A073B8" w:rsidRDefault="007263EE" w:rsidP="003B2B5F">
      <w:pPr>
        <w:pStyle w:val="Akapitzlist"/>
        <w:spacing w:before="120" w:line="288" w:lineRule="auto"/>
        <w:ind w:left="360"/>
        <w:rPr>
          <w:rFonts w:asciiTheme="minorHAnsi" w:hAnsiTheme="minorHAnsi" w:cstheme="minorHAnsi"/>
          <w:sz w:val="22"/>
          <w:szCs w:val="22"/>
          <w:u w:val="single"/>
        </w:rPr>
      </w:pPr>
      <w:r w:rsidRPr="00A073B8">
        <w:rPr>
          <w:rFonts w:asciiTheme="minorHAnsi" w:hAnsiTheme="minorHAnsi" w:cstheme="minorHAnsi"/>
          <w:sz w:val="22"/>
          <w:szCs w:val="22"/>
          <w:u w:val="single"/>
        </w:rPr>
        <w:t xml:space="preserve">w ramach sekcji I (Szkody Materialne): </w:t>
      </w:r>
    </w:p>
    <w:p w14:paraId="675E0958" w14:textId="77777777" w:rsidR="007263EE" w:rsidRPr="00A073B8" w:rsidRDefault="007263EE" w:rsidP="003B2B5F">
      <w:pPr>
        <w:pStyle w:val="Akapitzlist"/>
        <w:spacing w:before="120" w:line="288" w:lineRule="auto"/>
        <w:ind w:left="360"/>
        <w:rPr>
          <w:rFonts w:asciiTheme="minorHAnsi" w:hAnsiTheme="minorHAnsi" w:cstheme="minorHAnsi"/>
          <w:i/>
          <w:iCs/>
          <w:sz w:val="22"/>
          <w:szCs w:val="22"/>
        </w:rPr>
      </w:pPr>
    </w:p>
    <w:p w14:paraId="1D995D45" w14:textId="2B20AFA8" w:rsidR="007263EE" w:rsidRPr="00A073B8" w:rsidRDefault="007263EE" w:rsidP="007263EE">
      <w:pPr>
        <w:pStyle w:val="Akapitzlist"/>
        <w:spacing w:before="120" w:line="288" w:lineRule="auto"/>
        <w:ind w:left="4253" w:hanging="3893"/>
        <w:rPr>
          <w:rFonts w:asciiTheme="minorHAnsi" w:hAnsiTheme="minorHAnsi" w:cstheme="minorHAnsi"/>
          <w:color w:val="000000"/>
          <w:sz w:val="22"/>
          <w:szCs w:val="22"/>
        </w:rPr>
      </w:pPr>
      <w:r w:rsidRPr="00A073B8">
        <w:rPr>
          <w:rFonts w:asciiTheme="minorHAnsi" w:hAnsiTheme="minorHAnsi" w:cstheme="minorHAnsi"/>
          <w:b/>
          <w:bCs/>
          <w:color w:val="000000"/>
          <w:sz w:val="22"/>
          <w:szCs w:val="22"/>
        </w:rPr>
        <w:t>10.000 PLN</w:t>
      </w:r>
      <w:r w:rsidRPr="00A073B8">
        <w:rPr>
          <w:rFonts w:asciiTheme="minorHAnsi" w:hAnsiTheme="minorHAnsi" w:cstheme="minorHAnsi"/>
          <w:color w:val="000000"/>
          <w:sz w:val="22"/>
          <w:szCs w:val="22"/>
        </w:rPr>
        <w:t>   - 20.000 PLN                    </w:t>
      </w:r>
      <w:r w:rsidRPr="00A073B8">
        <w:rPr>
          <w:rFonts w:asciiTheme="minorHAnsi" w:hAnsiTheme="minorHAnsi" w:cstheme="minorHAnsi"/>
          <w:color w:val="000000"/>
          <w:sz w:val="22"/>
          <w:szCs w:val="22"/>
        </w:rPr>
        <w:tab/>
        <w:t xml:space="preserve">siły natury, ogień, mienie istniejące, testy/próbny rozruch, podczas gwarancji, dla klauzuli 115, 200 </w:t>
      </w:r>
    </w:p>
    <w:p w14:paraId="681F9F79" w14:textId="77777777" w:rsidR="007263EE" w:rsidRPr="00A073B8" w:rsidRDefault="007263EE" w:rsidP="003B2B5F">
      <w:pPr>
        <w:pStyle w:val="Akapitzlist"/>
        <w:spacing w:before="120" w:line="288" w:lineRule="auto"/>
        <w:ind w:left="4253" w:hanging="3893"/>
        <w:rPr>
          <w:rFonts w:asciiTheme="minorHAnsi" w:hAnsiTheme="minorHAnsi" w:cstheme="minorHAnsi"/>
          <w:i/>
          <w:iCs/>
          <w:color w:val="000000"/>
          <w:sz w:val="22"/>
          <w:szCs w:val="22"/>
        </w:rPr>
      </w:pPr>
    </w:p>
    <w:p w14:paraId="3CE9154D" w14:textId="305D38D8" w:rsidR="007263EE" w:rsidRPr="00A073B8" w:rsidRDefault="007263EE" w:rsidP="007263EE">
      <w:pPr>
        <w:pStyle w:val="Akapitzlist"/>
        <w:spacing w:before="120" w:line="288" w:lineRule="auto"/>
        <w:ind w:left="4253" w:hanging="3893"/>
        <w:rPr>
          <w:rFonts w:asciiTheme="minorHAnsi" w:hAnsiTheme="minorHAnsi" w:cstheme="minorHAnsi"/>
          <w:color w:val="000000"/>
          <w:sz w:val="22"/>
          <w:szCs w:val="22"/>
        </w:rPr>
      </w:pPr>
      <w:r w:rsidRPr="00A073B8">
        <w:rPr>
          <w:rFonts w:asciiTheme="minorHAnsi" w:hAnsiTheme="minorHAnsi" w:cstheme="minorHAnsi"/>
          <w:b/>
          <w:bCs/>
          <w:color w:val="000000"/>
          <w:sz w:val="22"/>
          <w:szCs w:val="22"/>
        </w:rPr>
        <w:t>10% szkody, min 10.000 PLN             </w:t>
      </w:r>
      <w:r w:rsidRPr="00A073B8">
        <w:rPr>
          <w:rFonts w:asciiTheme="minorHAnsi" w:hAnsiTheme="minorHAnsi" w:cstheme="minorHAnsi"/>
          <w:b/>
          <w:bCs/>
          <w:color w:val="000000"/>
          <w:sz w:val="22"/>
          <w:szCs w:val="22"/>
        </w:rPr>
        <w:tab/>
      </w:r>
      <w:r w:rsidRPr="00A073B8">
        <w:rPr>
          <w:rFonts w:asciiTheme="minorHAnsi" w:hAnsiTheme="minorHAnsi" w:cstheme="minorHAnsi"/>
          <w:color w:val="000000"/>
          <w:sz w:val="22"/>
          <w:szCs w:val="22"/>
        </w:rPr>
        <w:t xml:space="preserve">dla szkód wynikających z klauzuli w częściach </w:t>
      </w:r>
      <w:r w:rsidR="000375B9" w:rsidRPr="00A073B8">
        <w:rPr>
          <w:rFonts w:asciiTheme="minorHAnsi" w:hAnsiTheme="minorHAnsi" w:cstheme="minorHAnsi"/>
          <w:color w:val="000000"/>
          <w:sz w:val="22"/>
          <w:szCs w:val="22"/>
        </w:rPr>
        <w:t>wadliwych, dla</w:t>
      </w:r>
      <w:r w:rsidRPr="00A073B8">
        <w:rPr>
          <w:rFonts w:asciiTheme="minorHAnsi" w:hAnsiTheme="minorHAnsi" w:cstheme="minorHAnsi"/>
          <w:color w:val="000000"/>
          <w:sz w:val="22"/>
          <w:szCs w:val="22"/>
        </w:rPr>
        <w:t xml:space="preserve"> </w:t>
      </w:r>
      <w:r w:rsidR="000375B9" w:rsidRPr="00A073B8">
        <w:rPr>
          <w:rFonts w:asciiTheme="minorHAnsi" w:hAnsiTheme="minorHAnsi" w:cstheme="minorHAnsi"/>
          <w:color w:val="000000"/>
          <w:sz w:val="22"/>
          <w:szCs w:val="22"/>
        </w:rPr>
        <w:t>klauzuli 201</w:t>
      </w:r>
    </w:p>
    <w:p w14:paraId="5B9CD43F" w14:textId="77777777" w:rsidR="007263EE" w:rsidRPr="00A073B8" w:rsidRDefault="007263EE" w:rsidP="003B2B5F">
      <w:pPr>
        <w:pStyle w:val="Akapitzlist"/>
        <w:spacing w:before="120" w:line="288" w:lineRule="auto"/>
        <w:ind w:left="4253" w:hanging="3893"/>
        <w:rPr>
          <w:rFonts w:asciiTheme="minorHAnsi" w:hAnsiTheme="minorHAnsi" w:cstheme="minorHAnsi"/>
          <w:color w:val="000000"/>
          <w:sz w:val="22"/>
          <w:szCs w:val="22"/>
        </w:rPr>
      </w:pPr>
    </w:p>
    <w:p w14:paraId="54E2F4C7" w14:textId="77777777" w:rsidR="007263EE" w:rsidRPr="00A073B8" w:rsidRDefault="007263EE" w:rsidP="007263EE">
      <w:pPr>
        <w:pStyle w:val="Akapitzlist"/>
        <w:spacing w:before="120" w:line="288" w:lineRule="auto"/>
        <w:ind w:left="360"/>
        <w:rPr>
          <w:rFonts w:asciiTheme="minorHAnsi" w:hAnsiTheme="minorHAnsi" w:cstheme="minorHAnsi"/>
          <w:color w:val="000000"/>
          <w:sz w:val="22"/>
          <w:szCs w:val="22"/>
        </w:rPr>
      </w:pPr>
      <w:r w:rsidRPr="00A073B8">
        <w:rPr>
          <w:rFonts w:asciiTheme="minorHAnsi" w:hAnsiTheme="minorHAnsi" w:cstheme="minorHAnsi"/>
          <w:b/>
          <w:bCs/>
          <w:color w:val="000000"/>
          <w:sz w:val="22"/>
          <w:szCs w:val="22"/>
        </w:rPr>
        <w:t xml:space="preserve">5.000 PLN                                              </w:t>
      </w:r>
      <w:r w:rsidRPr="00A073B8">
        <w:rPr>
          <w:rFonts w:asciiTheme="minorHAnsi" w:hAnsiTheme="minorHAnsi" w:cstheme="minorHAnsi"/>
          <w:b/>
          <w:bCs/>
          <w:color w:val="000000"/>
          <w:sz w:val="22"/>
          <w:szCs w:val="22"/>
        </w:rPr>
        <w:tab/>
      </w:r>
      <w:r w:rsidRPr="00A073B8">
        <w:rPr>
          <w:rFonts w:asciiTheme="minorHAnsi" w:hAnsiTheme="minorHAnsi" w:cstheme="minorHAnsi"/>
          <w:color w:val="000000"/>
          <w:sz w:val="22"/>
          <w:szCs w:val="22"/>
        </w:rPr>
        <w:t>dla pozostałych szkód</w:t>
      </w:r>
    </w:p>
    <w:p w14:paraId="1215AB85" w14:textId="77777777" w:rsidR="007263EE" w:rsidRPr="00A073B8" w:rsidRDefault="007263EE" w:rsidP="003B2B5F">
      <w:pPr>
        <w:pStyle w:val="Akapitzlist"/>
        <w:spacing w:before="120" w:line="288" w:lineRule="auto"/>
        <w:ind w:left="360"/>
        <w:rPr>
          <w:rFonts w:asciiTheme="minorHAnsi" w:hAnsiTheme="minorHAnsi" w:cstheme="minorHAnsi"/>
          <w:b/>
          <w:bCs/>
          <w:color w:val="000000"/>
          <w:sz w:val="22"/>
          <w:szCs w:val="22"/>
        </w:rPr>
      </w:pPr>
    </w:p>
    <w:p w14:paraId="21D54CEA" w14:textId="77777777" w:rsidR="007263EE" w:rsidRPr="00A073B8" w:rsidRDefault="007263EE" w:rsidP="003B2B5F">
      <w:pPr>
        <w:pStyle w:val="Akapitzlist"/>
        <w:keepNext/>
        <w:spacing w:before="120" w:line="288" w:lineRule="auto"/>
        <w:ind w:left="360"/>
        <w:rPr>
          <w:rFonts w:asciiTheme="minorHAnsi" w:hAnsiTheme="minorHAnsi" w:cstheme="minorHAnsi"/>
          <w:b/>
          <w:bCs/>
          <w:sz w:val="22"/>
          <w:szCs w:val="22"/>
        </w:rPr>
      </w:pPr>
      <w:r w:rsidRPr="00A073B8">
        <w:rPr>
          <w:rFonts w:asciiTheme="minorHAnsi" w:hAnsiTheme="minorHAnsi" w:cstheme="minorHAnsi"/>
          <w:b/>
          <w:bCs/>
          <w:sz w:val="22"/>
          <w:szCs w:val="22"/>
        </w:rPr>
        <w:t xml:space="preserve">Warunki ubezpieczenia: </w:t>
      </w:r>
    </w:p>
    <w:p w14:paraId="0EF45F96" w14:textId="77777777" w:rsidR="007263EE" w:rsidRPr="00A073B8" w:rsidRDefault="007263EE" w:rsidP="003B2B5F">
      <w:pPr>
        <w:pStyle w:val="Akapitzlist"/>
        <w:keepNex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 xml:space="preserve">Warunki Ubezpieczenia Wszystkich </w:t>
      </w:r>
      <w:proofErr w:type="spellStart"/>
      <w:r w:rsidRPr="00A073B8">
        <w:rPr>
          <w:rFonts w:asciiTheme="minorHAnsi" w:hAnsiTheme="minorHAnsi" w:cstheme="minorHAnsi"/>
          <w:b/>
          <w:bCs/>
          <w:sz w:val="22"/>
          <w:szCs w:val="22"/>
        </w:rPr>
        <w:t>Ryzyk</w:t>
      </w:r>
      <w:proofErr w:type="spellEnd"/>
      <w:r w:rsidRPr="00A073B8">
        <w:rPr>
          <w:rFonts w:asciiTheme="minorHAnsi" w:hAnsiTheme="minorHAnsi" w:cstheme="minorHAnsi"/>
          <w:b/>
          <w:bCs/>
          <w:sz w:val="22"/>
          <w:szCs w:val="22"/>
        </w:rPr>
        <w:t xml:space="preserve"> Budowy (CAR) i Montażu (EAR) (Dział I </w:t>
      </w:r>
      <w:proofErr w:type="spellStart"/>
      <w:r w:rsidRPr="00A073B8">
        <w:rPr>
          <w:rFonts w:asciiTheme="minorHAnsi" w:hAnsiTheme="minorHAnsi" w:cstheme="minorHAnsi"/>
          <w:b/>
          <w:bCs/>
          <w:sz w:val="22"/>
          <w:szCs w:val="22"/>
        </w:rPr>
        <w:t>i</w:t>
      </w:r>
      <w:proofErr w:type="spellEnd"/>
      <w:r w:rsidRPr="00A073B8">
        <w:rPr>
          <w:rFonts w:asciiTheme="minorHAnsi" w:hAnsiTheme="minorHAnsi" w:cstheme="minorHAnsi"/>
          <w:b/>
          <w:bCs/>
          <w:sz w:val="22"/>
          <w:szCs w:val="22"/>
        </w:rPr>
        <w:t xml:space="preserve"> II standardu monachijskiego) </w:t>
      </w:r>
      <w:r w:rsidRPr="00A073B8">
        <w:rPr>
          <w:rFonts w:asciiTheme="minorHAnsi" w:hAnsiTheme="minorHAnsi" w:cstheme="minorHAnsi"/>
          <w:sz w:val="22"/>
          <w:szCs w:val="22"/>
        </w:rPr>
        <w:t>wraz z obligatoryjnymi klauzulami dodatkowymi mającymi zastosowanie do każdego kontraktu z osobna:</w:t>
      </w:r>
    </w:p>
    <w:p w14:paraId="5003C845"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3C26E38C" w14:textId="34B586E3" w:rsidR="007263EE" w:rsidRPr="00A073B8" w:rsidRDefault="007263EE" w:rsidP="003B2B5F">
      <w:pPr>
        <w:pStyle w:val="Akapitzlist"/>
        <w:spacing w:before="120" w:line="288" w:lineRule="auto"/>
        <w:ind w:left="851" w:hanging="567"/>
        <w:jc w:val="both"/>
        <w:rPr>
          <w:rFonts w:asciiTheme="minorHAnsi" w:hAnsiTheme="minorHAnsi" w:cstheme="minorHAnsi"/>
          <w:b/>
          <w:bCs/>
          <w:sz w:val="22"/>
          <w:szCs w:val="22"/>
        </w:rPr>
      </w:pPr>
      <w:r w:rsidRPr="00A073B8">
        <w:rPr>
          <w:rFonts w:asciiTheme="minorHAnsi" w:hAnsiTheme="minorHAnsi" w:cstheme="minorHAnsi"/>
          <w:sz w:val="22"/>
          <w:szCs w:val="22"/>
        </w:rPr>
        <w:t>001   Pokrycie ryzyka strajków, rozruchów i zamieszek społecznych z rozszerzeniem o ryzyko terroryzmu (limit odpowiedzialności</w:t>
      </w:r>
      <w:r w:rsidRPr="00A073B8">
        <w:rPr>
          <w:rFonts w:asciiTheme="minorHAnsi" w:hAnsiTheme="minorHAnsi" w:cstheme="minorHAnsi"/>
          <w:b/>
          <w:bCs/>
          <w:sz w:val="22"/>
          <w:szCs w:val="22"/>
        </w:rPr>
        <w:t>: 4.000.000 PLN na jedno i wszystkie zdarzenia dla ryzyka strajków i zamieszek, 2.000.000 PLN dla ryzyka terroryzmu</w:t>
      </w:r>
      <w:r w:rsidRPr="00A073B8">
        <w:rPr>
          <w:rFonts w:asciiTheme="minorHAnsi" w:hAnsiTheme="minorHAnsi" w:cstheme="minorHAnsi"/>
          <w:sz w:val="22"/>
          <w:szCs w:val="22"/>
        </w:rPr>
        <w:t xml:space="preserve">). </w:t>
      </w:r>
    </w:p>
    <w:p w14:paraId="3AF43B97" w14:textId="02020F90" w:rsidR="007263EE" w:rsidRPr="00A073B8" w:rsidRDefault="007263EE" w:rsidP="003B2B5F">
      <w:pPr>
        <w:spacing w:before="120" w:line="288" w:lineRule="auto"/>
        <w:ind w:left="1134" w:hanging="850"/>
        <w:rPr>
          <w:rFonts w:asciiTheme="minorHAnsi" w:hAnsiTheme="minorHAnsi" w:cstheme="minorHAnsi"/>
          <w:b/>
          <w:bCs/>
          <w:sz w:val="22"/>
          <w:szCs w:val="22"/>
        </w:rPr>
      </w:pPr>
      <w:r w:rsidRPr="00A073B8">
        <w:rPr>
          <w:rFonts w:asciiTheme="minorHAnsi" w:hAnsiTheme="minorHAnsi" w:cstheme="minorHAnsi"/>
          <w:sz w:val="22"/>
          <w:szCs w:val="22"/>
        </w:rPr>
        <w:t xml:space="preserve">002    Odpowiedzialność cywilna wzajemna – </w:t>
      </w:r>
      <w:r w:rsidR="000375B9" w:rsidRPr="00A073B8">
        <w:rPr>
          <w:rFonts w:asciiTheme="minorHAnsi" w:hAnsiTheme="minorHAnsi" w:cstheme="minorHAnsi"/>
          <w:sz w:val="22"/>
          <w:szCs w:val="22"/>
        </w:rPr>
        <w:t>limit 10.000.000</w:t>
      </w:r>
      <w:r w:rsidRPr="00A073B8">
        <w:rPr>
          <w:rFonts w:asciiTheme="minorHAnsi" w:hAnsiTheme="minorHAnsi" w:cstheme="minorHAnsi"/>
          <w:b/>
          <w:bCs/>
          <w:sz w:val="22"/>
          <w:szCs w:val="22"/>
        </w:rPr>
        <w:t xml:space="preserve"> PLN na jedno i wszystkie zdarzenia.</w:t>
      </w:r>
    </w:p>
    <w:p w14:paraId="469EDF81" w14:textId="544C4598" w:rsidR="007263EE" w:rsidRPr="00A073B8" w:rsidRDefault="007263EE" w:rsidP="003B2B5F">
      <w:pPr>
        <w:spacing w:before="120" w:line="288" w:lineRule="auto"/>
        <w:ind w:left="1134" w:hanging="850"/>
        <w:rPr>
          <w:rFonts w:asciiTheme="minorHAnsi" w:hAnsiTheme="minorHAnsi" w:cstheme="minorHAnsi"/>
          <w:sz w:val="22"/>
          <w:szCs w:val="22"/>
        </w:rPr>
      </w:pPr>
      <w:r w:rsidRPr="00A073B8">
        <w:rPr>
          <w:rFonts w:asciiTheme="minorHAnsi" w:hAnsiTheme="minorHAnsi" w:cstheme="minorHAnsi"/>
          <w:sz w:val="22"/>
          <w:szCs w:val="22"/>
        </w:rPr>
        <w:lastRenderedPageBreak/>
        <w:t xml:space="preserve">004    Konserwacja rozszerzona - </w:t>
      </w:r>
      <w:r w:rsidRPr="00A073B8">
        <w:rPr>
          <w:rFonts w:asciiTheme="minorHAnsi" w:hAnsiTheme="minorHAnsi" w:cstheme="minorHAnsi"/>
          <w:b/>
          <w:bCs/>
          <w:sz w:val="22"/>
          <w:szCs w:val="22"/>
        </w:rPr>
        <w:t>24 miesiące</w:t>
      </w:r>
      <w:r w:rsidRPr="00A073B8">
        <w:rPr>
          <w:rFonts w:asciiTheme="minorHAnsi" w:hAnsiTheme="minorHAnsi" w:cstheme="minorHAnsi"/>
          <w:sz w:val="22"/>
          <w:szCs w:val="22"/>
        </w:rPr>
        <w:t xml:space="preserve"> po zakończeniu kontraktu. </w:t>
      </w:r>
    </w:p>
    <w:p w14:paraId="57F134EC" w14:textId="751CD5EA" w:rsidR="007263EE" w:rsidRPr="00A073B8" w:rsidRDefault="007263EE" w:rsidP="003B2B5F">
      <w:pPr>
        <w:pStyle w:val="Akapitzlist"/>
        <w:spacing w:before="120" w:line="288" w:lineRule="auto"/>
        <w:ind w:left="1134" w:hanging="850"/>
        <w:jc w:val="both"/>
        <w:rPr>
          <w:rFonts w:asciiTheme="minorHAnsi" w:hAnsiTheme="minorHAnsi" w:cstheme="minorHAnsi"/>
          <w:b/>
          <w:bCs/>
          <w:sz w:val="22"/>
          <w:szCs w:val="22"/>
        </w:rPr>
      </w:pPr>
      <w:r w:rsidRPr="00A073B8">
        <w:rPr>
          <w:rFonts w:asciiTheme="minorHAnsi" w:hAnsiTheme="minorHAnsi" w:cstheme="minorHAnsi"/>
          <w:sz w:val="22"/>
          <w:szCs w:val="22"/>
        </w:rPr>
        <w:t xml:space="preserve">003    Konserwacja - </w:t>
      </w:r>
      <w:r w:rsidRPr="00A073B8">
        <w:rPr>
          <w:rFonts w:asciiTheme="minorHAnsi" w:hAnsiTheme="minorHAnsi" w:cstheme="minorHAnsi"/>
          <w:b/>
          <w:bCs/>
          <w:sz w:val="22"/>
          <w:szCs w:val="22"/>
        </w:rPr>
        <w:t>12 miesięcy od zakończenia 004.</w:t>
      </w:r>
    </w:p>
    <w:p w14:paraId="5B883280" w14:textId="3F9DCAB2" w:rsidR="007263EE" w:rsidRPr="00A073B8" w:rsidRDefault="007263EE" w:rsidP="003B2B5F">
      <w:pPr>
        <w:pStyle w:val="Akapitzlist"/>
        <w:spacing w:before="120" w:line="288" w:lineRule="auto"/>
        <w:ind w:left="851" w:hanging="567"/>
        <w:jc w:val="both"/>
        <w:rPr>
          <w:rFonts w:asciiTheme="minorHAnsi" w:hAnsiTheme="minorHAnsi" w:cstheme="minorHAnsi"/>
          <w:sz w:val="22"/>
          <w:szCs w:val="22"/>
        </w:rPr>
      </w:pPr>
      <w:r w:rsidRPr="00A073B8">
        <w:rPr>
          <w:rFonts w:asciiTheme="minorHAnsi" w:hAnsiTheme="minorHAnsi" w:cstheme="minorHAnsi"/>
          <w:sz w:val="22"/>
          <w:szCs w:val="22"/>
        </w:rPr>
        <w:t xml:space="preserve">013    Składowanie poza terenem budowy/montażu (limit odpowiedzialności </w:t>
      </w:r>
      <w:r w:rsidRPr="00A073B8">
        <w:rPr>
          <w:rFonts w:asciiTheme="minorHAnsi" w:hAnsiTheme="minorHAnsi" w:cstheme="minorHAnsi"/>
          <w:b/>
          <w:bCs/>
          <w:sz w:val="22"/>
          <w:szCs w:val="22"/>
        </w:rPr>
        <w:t>faktyczna wartość mienia składowanego poza terenem budowy</w:t>
      </w:r>
      <w:r w:rsidRPr="00A073B8">
        <w:rPr>
          <w:rFonts w:asciiTheme="minorHAnsi" w:hAnsiTheme="minorHAnsi" w:cstheme="minorHAnsi"/>
          <w:sz w:val="22"/>
          <w:szCs w:val="22"/>
        </w:rPr>
        <w:t>)</w:t>
      </w:r>
    </w:p>
    <w:p w14:paraId="13064081" w14:textId="5538DBCF" w:rsidR="007263EE" w:rsidRPr="00A073B8" w:rsidRDefault="007263EE" w:rsidP="003B2B5F">
      <w:pPr>
        <w:pStyle w:val="Akapitzlist"/>
        <w:spacing w:before="120" w:line="288" w:lineRule="auto"/>
        <w:ind w:left="851" w:hanging="567"/>
        <w:jc w:val="both"/>
        <w:rPr>
          <w:rFonts w:asciiTheme="minorHAnsi" w:hAnsiTheme="minorHAnsi" w:cstheme="minorHAnsi"/>
          <w:b/>
          <w:bCs/>
          <w:sz w:val="22"/>
          <w:szCs w:val="22"/>
        </w:rPr>
      </w:pPr>
      <w:r w:rsidRPr="00A073B8">
        <w:rPr>
          <w:rFonts w:asciiTheme="minorHAnsi" w:hAnsiTheme="minorHAnsi" w:cstheme="minorHAnsi"/>
          <w:sz w:val="22"/>
          <w:szCs w:val="22"/>
        </w:rPr>
        <w:t xml:space="preserve">100     Pokrycie prób i testów urządzeń mechanicznych i instalacji (w okresie </w:t>
      </w:r>
      <w:r w:rsidR="000375B9" w:rsidRPr="00A073B8">
        <w:rPr>
          <w:rFonts w:asciiTheme="minorHAnsi" w:hAnsiTheme="minorHAnsi" w:cstheme="minorHAnsi"/>
          <w:sz w:val="22"/>
          <w:szCs w:val="22"/>
        </w:rPr>
        <w:t>faktycznego przeprowadzania</w:t>
      </w:r>
      <w:r w:rsidRPr="00A073B8">
        <w:rPr>
          <w:rFonts w:asciiTheme="minorHAnsi" w:hAnsiTheme="minorHAnsi" w:cstheme="minorHAnsi"/>
          <w:sz w:val="22"/>
          <w:szCs w:val="22"/>
        </w:rPr>
        <w:t xml:space="preserve"> prób i testów).</w:t>
      </w:r>
      <w:r w:rsidRPr="00A073B8">
        <w:rPr>
          <w:rFonts w:asciiTheme="minorHAnsi" w:hAnsiTheme="minorHAnsi" w:cstheme="minorHAnsi"/>
          <w:b/>
          <w:bCs/>
          <w:sz w:val="22"/>
          <w:szCs w:val="22"/>
        </w:rPr>
        <w:t xml:space="preserve"> </w:t>
      </w:r>
    </w:p>
    <w:p w14:paraId="71E54CD5" w14:textId="6EFBE53D" w:rsidR="007263EE" w:rsidRPr="00A073B8" w:rsidRDefault="007263EE" w:rsidP="003B2B5F">
      <w:pPr>
        <w:pStyle w:val="Akapitzlist"/>
        <w:spacing w:before="120" w:line="288" w:lineRule="auto"/>
        <w:ind w:left="1134" w:hanging="850"/>
        <w:jc w:val="both"/>
        <w:rPr>
          <w:rFonts w:asciiTheme="minorHAnsi" w:hAnsiTheme="minorHAnsi" w:cstheme="minorHAnsi"/>
          <w:b/>
          <w:bCs/>
          <w:sz w:val="22"/>
          <w:szCs w:val="22"/>
        </w:rPr>
      </w:pPr>
      <w:r w:rsidRPr="00A073B8">
        <w:rPr>
          <w:rFonts w:asciiTheme="minorHAnsi" w:hAnsiTheme="minorHAnsi" w:cstheme="minorHAnsi"/>
          <w:sz w:val="22"/>
          <w:szCs w:val="22"/>
        </w:rPr>
        <w:t xml:space="preserve">113 </w:t>
      </w:r>
      <w:r w:rsidR="003E2E4B" w:rsidRPr="00A073B8">
        <w:rPr>
          <w:rFonts w:asciiTheme="minorHAnsi" w:hAnsiTheme="minorHAnsi" w:cstheme="minorHAnsi"/>
          <w:sz w:val="22"/>
          <w:szCs w:val="22"/>
        </w:rPr>
        <w:t xml:space="preserve">         </w:t>
      </w:r>
      <w:r w:rsidRPr="00A073B8">
        <w:rPr>
          <w:rFonts w:asciiTheme="minorHAnsi" w:hAnsiTheme="minorHAnsi" w:cstheme="minorHAnsi"/>
          <w:sz w:val="22"/>
          <w:szCs w:val="22"/>
        </w:rPr>
        <w:t>transport lądowy (limit odpowiedzialności - faktyczna wartość mienia transportowanego na</w:t>
      </w:r>
      <w:r w:rsidR="003E2E4B" w:rsidRPr="00A073B8">
        <w:rPr>
          <w:rFonts w:asciiTheme="minorHAnsi" w:hAnsiTheme="minorHAnsi" w:cstheme="minorHAnsi"/>
          <w:sz w:val="22"/>
          <w:szCs w:val="22"/>
        </w:rPr>
        <w:t xml:space="preserve"> </w:t>
      </w:r>
      <w:r w:rsidRPr="00A073B8">
        <w:rPr>
          <w:rFonts w:asciiTheme="minorHAnsi" w:hAnsiTheme="minorHAnsi" w:cstheme="minorHAnsi"/>
          <w:sz w:val="22"/>
          <w:szCs w:val="22"/>
        </w:rPr>
        <w:t>teren budowy zgodnie z oszacowanym przez Wykonawcę ryzykiem)</w:t>
      </w:r>
    </w:p>
    <w:p w14:paraId="04C17B86" w14:textId="465CBC71" w:rsidR="007263EE" w:rsidRPr="00A073B8" w:rsidRDefault="007263EE" w:rsidP="003B2B5F">
      <w:pPr>
        <w:pStyle w:val="Akapitzlist"/>
        <w:spacing w:before="120" w:line="288" w:lineRule="auto"/>
        <w:ind w:left="1134" w:hanging="850"/>
        <w:jc w:val="both"/>
        <w:rPr>
          <w:rFonts w:asciiTheme="minorHAnsi" w:hAnsiTheme="minorHAnsi" w:cstheme="minorHAnsi"/>
          <w:sz w:val="22"/>
          <w:szCs w:val="22"/>
        </w:rPr>
      </w:pPr>
      <w:r w:rsidRPr="00A073B8">
        <w:rPr>
          <w:rFonts w:asciiTheme="minorHAnsi" w:hAnsiTheme="minorHAnsi" w:cstheme="minorHAnsi"/>
          <w:sz w:val="22"/>
          <w:szCs w:val="22"/>
        </w:rPr>
        <w:t>115/</w:t>
      </w:r>
      <w:r w:rsidR="000375B9" w:rsidRPr="00A073B8">
        <w:rPr>
          <w:rFonts w:asciiTheme="minorHAnsi" w:hAnsiTheme="minorHAnsi" w:cstheme="minorHAnsi"/>
          <w:sz w:val="22"/>
          <w:szCs w:val="22"/>
        </w:rPr>
        <w:t>200 Ubezpieczenie</w:t>
      </w:r>
      <w:r w:rsidRPr="00A073B8">
        <w:rPr>
          <w:rFonts w:asciiTheme="minorHAnsi" w:hAnsiTheme="minorHAnsi" w:cstheme="minorHAnsi"/>
          <w:sz w:val="22"/>
          <w:szCs w:val="22"/>
        </w:rPr>
        <w:t xml:space="preserve"> ryzyka projektanta/ producenta</w:t>
      </w:r>
    </w:p>
    <w:p w14:paraId="0DAC65C7" w14:textId="77777777" w:rsidR="007263EE" w:rsidRPr="00A073B8" w:rsidRDefault="007263EE" w:rsidP="003E2E4B">
      <w:pPr>
        <w:pStyle w:val="Akapitzlist"/>
        <w:spacing w:before="120" w:line="288" w:lineRule="auto"/>
        <w:ind w:left="1134" w:hanging="850"/>
        <w:rPr>
          <w:rFonts w:asciiTheme="minorHAnsi" w:hAnsiTheme="minorHAnsi" w:cstheme="minorHAnsi"/>
          <w:b/>
          <w:bCs/>
          <w:sz w:val="22"/>
          <w:szCs w:val="22"/>
        </w:rPr>
      </w:pPr>
      <w:r w:rsidRPr="00A073B8">
        <w:rPr>
          <w:rFonts w:asciiTheme="minorHAnsi" w:hAnsiTheme="minorHAnsi" w:cstheme="minorHAnsi"/>
          <w:sz w:val="22"/>
          <w:szCs w:val="22"/>
        </w:rPr>
        <w:t xml:space="preserve">201         </w:t>
      </w:r>
      <w:r w:rsidRPr="00A073B8">
        <w:rPr>
          <w:rFonts w:asciiTheme="minorHAnsi" w:hAnsiTheme="minorHAnsi" w:cstheme="minorHAnsi"/>
          <w:sz w:val="22"/>
          <w:szCs w:val="22"/>
        </w:rPr>
        <w:tab/>
        <w:t xml:space="preserve">Gwarancja usunięcia wad i usterek: </w:t>
      </w:r>
      <w:r w:rsidRPr="00A073B8">
        <w:rPr>
          <w:rFonts w:asciiTheme="minorHAnsi" w:hAnsiTheme="minorHAnsi" w:cstheme="minorHAnsi"/>
          <w:b/>
          <w:bCs/>
          <w:sz w:val="22"/>
          <w:szCs w:val="22"/>
        </w:rPr>
        <w:t>12 miesięcy.</w:t>
      </w:r>
    </w:p>
    <w:p w14:paraId="0197747F" w14:textId="77777777" w:rsidR="003E2E4B" w:rsidRPr="00A073B8" w:rsidRDefault="003E2E4B" w:rsidP="003B2B5F">
      <w:pPr>
        <w:pStyle w:val="Akapitzlist"/>
        <w:spacing w:before="120" w:line="288" w:lineRule="auto"/>
        <w:ind w:left="1134" w:hanging="850"/>
        <w:rPr>
          <w:rFonts w:asciiTheme="minorHAnsi" w:hAnsiTheme="minorHAnsi" w:cstheme="minorHAnsi"/>
          <w:sz w:val="22"/>
          <w:szCs w:val="22"/>
        </w:rPr>
      </w:pPr>
    </w:p>
    <w:p w14:paraId="29C92935" w14:textId="23764D1D"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pokrycia kosztów usunięcia pozostałości po szkodzie</w:t>
      </w:r>
      <w:r w:rsidRPr="00A073B8">
        <w:rPr>
          <w:rFonts w:asciiTheme="minorHAnsi" w:hAnsiTheme="minorHAnsi" w:cstheme="minorHAnsi"/>
          <w:sz w:val="22"/>
          <w:szCs w:val="22"/>
        </w:rPr>
        <w:t xml:space="preserve"> (limit odpowiedzialności: </w:t>
      </w:r>
      <w:r w:rsidRPr="00A073B8">
        <w:rPr>
          <w:rFonts w:asciiTheme="minorHAnsi" w:hAnsiTheme="minorHAnsi" w:cstheme="minorHAnsi"/>
          <w:b/>
          <w:bCs/>
          <w:sz w:val="22"/>
          <w:szCs w:val="22"/>
        </w:rPr>
        <w:t xml:space="preserve">15% </w:t>
      </w:r>
      <w:r w:rsidR="000375B9" w:rsidRPr="00A073B8">
        <w:rPr>
          <w:rFonts w:asciiTheme="minorHAnsi" w:hAnsiTheme="minorHAnsi" w:cstheme="minorHAnsi"/>
          <w:b/>
          <w:bCs/>
          <w:sz w:val="22"/>
          <w:szCs w:val="22"/>
        </w:rPr>
        <w:t>wartości szkody lub</w:t>
      </w:r>
      <w:r w:rsidRPr="00A073B8">
        <w:rPr>
          <w:rFonts w:asciiTheme="minorHAnsi" w:hAnsiTheme="minorHAnsi" w:cstheme="minorHAnsi"/>
          <w:b/>
          <w:bCs/>
          <w:sz w:val="22"/>
          <w:szCs w:val="22"/>
        </w:rPr>
        <w:t xml:space="preserve"> 1.000.000 PLN w zależności, która z tych wartości jest większa, na zdarzenie).</w:t>
      </w:r>
    </w:p>
    <w:p w14:paraId="253EACA6"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70722056"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pokrycia kosztów odtworzenia planów i dokumentów</w:t>
      </w:r>
      <w:r w:rsidRPr="00A073B8">
        <w:rPr>
          <w:rFonts w:asciiTheme="minorHAnsi" w:hAnsiTheme="minorHAnsi" w:cstheme="minorHAnsi"/>
          <w:sz w:val="22"/>
          <w:szCs w:val="22"/>
        </w:rPr>
        <w:t xml:space="preserve"> (limit odpowiedzialności: </w:t>
      </w:r>
      <w:r w:rsidRPr="00A073B8">
        <w:rPr>
          <w:rFonts w:asciiTheme="minorHAnsi" w:hAnsiTheme="minorHAnsi" w:cstheme="minorHAnsi"/>
          <w:b/>
          <w:bCs/>
          <w:sz w:val="22"/>
          <w:szCs w:val="22"/>
        </w:rPr>
        <w:t>200.000 PLN na jedno i wszystkie zdarzenia w okresie ubezpieczenia).</w:t>
      </w:r>
    </w:p>
    <w:p w14:paraId="654F80BF"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360B02D1" w14:textId="1B51A3CA"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 xml:space="preserve">Klauzula pokrycia kosztów związanych z ratunkiem mienia, zabezpieczenia mienia przed szkodą </w:t>
      </w:r>
      <w:r w:rsidR="000375B9" w:rsidRPr="00A073B8">
        <w:rPr>
          <w:rFonts w:asciiTheme="minorHAnsi" w:hAnsiTheme="minorHAnsi" w:cstheme="minorHAnsi"/>
          <w:b/>
          <w:bCs/>
          <w:sz w:val="22"/>
          <w:szCs w:val="22"/>
        </w:rPr>
        <w:t>– dodatkowy</w:t>
      </w:r>
      <w:r w:rsidRPr="00A073B8">
        <w:rPr>
          <w:rFonts w:asciiTheme="minorHAnsi" w:hAnsiTheme="minorHAnsi" w:cstheme="minorHAnsi"/>
          <w:b/>
          <w:bCs/>
          <w:sz w:val="22"/>
          <w:szCs w:val="22"/>
        </w:rPr>
        <w:t xml:space="preserve"> limit 2.000.000 PLN na jedno i wszystkie zdarzenia w okresie ubezpieczenia ponad sumę ubezpieczenia.</w:t>
      </w:r>
    </w:p>
    <w:p w14:paraId="5F77E730"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15ECFF6C"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pokrycia kosztów powołania i wynagrodzenia ekspertów</w:t>
      </w:r>
      <w:r w:rsidRPr="00A073B8">
        <w:rPr>
          <w:rFonts w:asciiTheme="minorHAnsi" w:hAnsiTheme="minorHAnsi" w:cstheme="minorHAnsi"/>
          <w:sz w:val="22"/>
          <w:szCs w:val="22"/>
        </w:rPr>
        <w:t xml:space="preserve"> limit odpowiedzialności: </w:t>
      </w:r>
      <w:r w:rsidRPr="00A073B8">
        <w:rPr>
          <w:rFonts w:asciiTheme="minorHAnsi" w:hAnsiTheme="minorHAnsi" w:cstheme="minorHAnsi"/>
          <w:b/>
          <w:bCs/>
          <w:sz w:val="22"/>
          <w:szCs w:val="22"/>
        </w:rPr>
        <w:t xml:space="preserve">nie mniej niż 1.000.000 PLN na jedno i wszystkie zdarzenia. </w:t>
      </w:r>
      <w:proofErr w:type="spellStart"/>
      <w:r w:rsidRPr="00A073B8">
        <w:rPr>
          <w:rFonts w:asciiTheme="minorHAnsi" w:hAnsiTheme="minorHAnsi" w:cstheme="minorHAnsi"/>
          <w:b/>
          <w:bCs/>
          <w:sz w:val="22"/>
          <w:szCs w:val="22"/>
        </w:rPr>
        <w:t>Sublimit</w:t>
      </w:r>
      <w:proofErr w:type="spellEnd"/>
      <w:r w:rsidRPr="00A073B8">
        <w:rPr>
          <w:rFonts w:asciiTheme="minorHAnsi" w:hAnsiTheme="minorHAnsi" w:cstheme="minorHAnsi"/>
          <w:b/>
          <w:bCs/>
          <w:sz w:val="22"/>
          <w:szCs w:val="22"/>
        </w:rPr>
        <w:t xml:space="preserve"> dla kosztów związanych </w:t>
      </w:r>
      <w:r w:rsidRPr="00A073B8">
        <w:rPr>
          <w:rFonts w:asciiTheme="minorHAnsi" w:hAnsiTheme="minorHAnsi" w:cstheme="minorHAnsi"/>
          <w:b/>
          <w:bCs/>
          <w:sz w:val="22"/>
          <w:szCs w:val="22"/>
        </w:rPr>
        <w:br/>
        <w:t xml:space="preserve">z przygotowaniem i złożeniem roszczenia ustala się na poziomie nie niższym niż 500 000 PLN. </w:t>
      </w:r>
    </w:p>
    <w:p w14:paraId="400F83B0"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2E3BCC48" w14:textId="77777777" w:rsidR="007263EE" w:rsidRPr="00A073B8" w:rsidRDefault="007263EE" w:rsidP="003E2E4B">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reprezentantów (klauzula powinna uwzględniać włączenia do zakresu ubezpieczenia szkód wynikających z winy umyślnej lub rażącego niedbalstwa kierownika budowy, a także pracowników budowy).</w:t>
      </w:r>
    </w:p>
    <w:p w14:paraId="4CB40660" w14:textId="77777777" w:rsidR="003E2E4B" w:rsidRPr="00A073B8" w:rsidRDefault="003E2E4B" w:rsidP="003B2B5F">
      <w:pPr>
        <w:pStyle w:val="Akapitzlist"/>
        <w:spacing w:before="120" w:line="288" w:lineRule="auto"/>
        <w:ind w:left="360"/>
        <w:jc w:val="both"/>
        <w:rPr>
          <w:rFonts w:asciiTheme="minorHAnsi" w:hAnsiTheme="minorHAnsi" w:cstheme="minorHAnsi"/>
          <w:b/>
          <w:bCs/>
          <w:sz w:val="22"/>
          <w:szCs w:val="22"/>
        </w:rPr>
      </w:pPr>
    </w:p>
    <w:p w14:paraId="4718BBB9"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automatycznego wzrostu wartości kontraktu</w:t>
      </w:r>
      <w:r w:rsidRPr="00A073B8">
        <w:rPr>
          <w:rFonts w:asciiTheme="minorHAnsi" w:hAnsiTheme="minorHAnsi" w:cstheme="minorHAnsi"/>
          <w:sz w:val="22"/>
          <w:szCs w:val="22"/>
        </w:rPr>
        <w:t xml:space="preserve"> (maksimum do 115%) z rozliczeniem składki dodatkowej.</w:t>
      </w:r>
    </w:p>
    <w:p w14:paraId="1AE692AF" w14:textId="77777777" w:rsidR="007263EE" w:rsidRPr="00A073B8" w:rsidRDefault="007263EE" w:rsidP="003B2B5F">
      <w:pPr>
        <w:pStyle w:val="Akapitzlist"/>
        <w:spacing w:before="120" w:line="288" w:lineRule="auto"/>
        <w:ind w:left="360"/>
        <w:jc w:val="both"/>
        <w:rPr>
          <w:rFonts w:asciiTheme="minorHAnsi" w:hAnsiTheme="minorHAnsi" w:cstheme="minorHAnsi"/>
          <w:i/>
          <w:iCs/>
          <w:sz w:val="22"/>
          <w:szCs w:val="22"/>
        </w:rPr>
      </w:pPr>
    </w:p>
    <w:p w14:paraId="1A95FB53"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automatycznego przedłużenia okresu ubezpieczenia</w:t>
      </w:r>
      <w:r w:rsidRPr="00A073B8">
        <w:rPr>
          <w:rFonts w:asciiTheme="minorHAnsi" w:hAnsiTheme="minorHAnsi" w:cstheme="minorHAnsi"/>
          <w:sz w:val="22"/>
          <w:szCs w:val="22"/>
        </w:rPr>
        <w:t xml:space="preserve"> robót budowlano-montażowych (</w:t>
      </w:r>
      <w:r w:rsidRPr="00A073B8">
        <w:rPr>
          <w:rFonts w:asciiTheme="minorHAnsi" w:hAnsiTheme="minorHAnsi" w:cstheme="minorHAnsi"/>
          <w:b/>
          <w:bCs/>
          <w:sz w:val="22"/>
          <w:szCs w:val="22"/>
        </w:rPr>
        <w:t>maksimum do 60 dni – bez pobierania składki dodatkowej</w:t>
      </w:r>
      <w:r w:rsidRPr="00A073B8">
        <w:rPr>
          <w:rFonts w:asciiTheme="minorHAnsi" w:hAnsiTheme="minorHAnsi" w:cstheme="minorHAnsi"/>
          <w:sz w:val="22"/>
          <w:szCs w:val="22"/>
        </w:rPr>
        <w:t>) w pełnym zakresie ubezpieczenia przewidzianym dla okresu podstawowego.</w:t>
      </w:r>
    </w:p>
    <w:p w14:paraId="06D7580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0E58B2DA"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terminu zgłaszania szkód</w:t>
      </w:r>
      <w:r w:rsidRPr="00A073B8">
        <w:rPr>
          <w:rFonts w:asciiTheme="minorHAnsi" w:hAnsiTheme="minorHAnsi" w:cstheme="minorHAnsi"/>
          <w:sz w:val="22"/>
          <w:szCs w:val="22"/>
        </w:rPr>
        <w:t xml:space="preserve"> – wydłużenie do 7 dni roboczych od dnia wystąpienia / powzięcia informacji o wystąpieniu szkody</w:t>
      </w:r>
    </w:p>
    <w:p w14:paraId="7BD21269"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45192F58" w14:textId="3094654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szkód w środowisku</w:t>
      </w:r>
      <w:r w:rsidRPr="00A073B8">
        <w:rPr>
          <w:rFonts w:asciiTheme="minorHAnsi" w:hAnsiTheme="minorHAnsi" w:cstheme="minorHAnsi"/>
          <w:sz w:val="22"/>
          <w:szCs w:val="22"/>
        </w:rPr>
        <w:t xml:space="preserve"> /nie jest obligatoryjna w sekcji II </w:t>
      </w:r>
      <w:r w:rsidR="000526DC" w:rsidRPr="00A073B8">
        <w:rPr>
          <w:rFonts w:asciiTheme="minorHAnsi" w:hAnsiTheme="minorHAnsi" w:cstheme="minorHAnsi"/>
          <w:sz w:val="22"/>
          <w:szCs w:val="22"/>
        </w:rPr>
        <w:t>CAR,</w:t>
      </w:r>
      <w:r w:rsidRPr="00A073B8">
        <w:rPr>
          <w:rFonts w:asciiTheme="minorHAnsi" w:hAnsiTheme="minorHAnsi" w:cstheme="minorHAnsi"/>
          <w:sz w:val="22"/>
          <w:szCs w:val="22"/>
        </w:rPr>
        <w:t xml:space="preserve"> jeżeli zawiera się w</w:t>
      </w:r>
      <w:r w:rsidR="000375B9">
        <w:rPr>
          <w:rFonts w:asciiTheme="minorHAnsi" w:hAnsiTheme="minorHAnsi" w:cstheme="minorHAnsi"/>
          <w:sz w:val="22"/>
          <w:szCs w:val="22"/>
        </w:rPr>
        <w:t> </w:t>
      </w:r>
      <w:r w:rsidRPr="00A073B8">
        <w:rPr>
          <w:rFonts w:asciiTheme="minorHAnsi" w:hAnsiTheme="minorHAnsi" w:cstheme="minorHAnsi"/>
          <w:sz w:val="22"/>
          <w:szCs w:val="22"/>
        </w:rPr>
        <w:t xml:space="preserve">ubezpieczeniu odpowiedzialności cywilnej z tytułu prowadzonej działalności i posiadanego mienia Wykonawcy/- „Z zachowaniem pozostałych, niezmienionych niniejszą klauzulą, postanowień </w:t>
      </w:r>
      <w:r w:rsidRPr="00A073B8">
        <w:rPr>
          <w:rFonts w:asciiTheme="minorHAnsi" w:hAnsiTheme="minorHAnsi" w:cstheme="minorHAnsi"/>
          <w:sz w:val="22"/>
          <w:szCs w:val="22"/>
        </w:rPr>
        <w:lastRenderedPageBreak/>
        <w:t>umowy ubezpieczenia określonych we wniosku i w Ogólnych Warunkach Ubezpieczenia, strony postanowiły rozszerzyć zakres ubezpieczenia o:</w:t>
      </w:r>
    </w:p>
    <w:p w14:paraId="723A1DB4" w14:textId="0BFCF2EB"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 xml:space="preserve">1) szkody na osobie lub w mieniu powstałe pośrednio lub bezpośrednio wskutek nagłej, nieprzewidzianej, nieoczekiwanej emisji, wycieku lub innej formy przedostania się do powietrza, wody, gruntu jakichkolwiek substancji niebezpiecznych, </w:t>
      </w:r>
    </w:p>
    <w:p w14:paraId="2177F53E" w14:textId="4F57F1B9"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2) koszty usunięcia neutralizacji lub oczyszczenia gleby z substancji zanieczyszczających poniesione przez osoby trzecie.</w:t>
      </w:r>
    </w:p>
    <w:p w14:paraId="120805D2"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Szkody i koszty określone w ust. 1 objęte są zakresem ubezpieczenia, o ile powstały na skutek ubezpieczonych prac kontraktowych.</w:t>
      </w:r>
    </w:p>
    <w:p w14:paraId="58D408E7"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596667EC"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Wszystkie szkody będące następstwem tego samego zdarzenia uważa się za jeden wypadek, z którego roszczenia mogą być zgłoszone do umowy ubezpieczenia obowiązującej w dniu zaistnienia wypadku.</w:t>
      </w:r>
    </w:p>
    <w:p w14:paraId="48ADB90D"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4BA10C4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Ubezpieczyciel odpowiada wyłącznie za szkody, które ujawniły się w okresie 72 godzin od początku zdarzenia.</w:t>
      </w:r>
    </w:p>
    <w:p w14:paraId="7C60D07D"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292B3D4E"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Ochrona ubezpieczeniowa nie obejmuje grzywien, kar umownych, odszkodowań za straty moralne wynikające pośrednio lub bezpośrednio z emisji, wycieku lub innej formy przedostania się do powietrza, wody, gruntu jakichkolwiek substancji niebezpiecznych.</w:t>
      </w:r>
    </w:p>
    <w:p w14:paraId="7ADB9068"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543FD30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roofErr w:type="spellStart"/>
      <w:r w:rsidRPr="00A073B8">
        <w:rPr>
          <w:rFonts w:asciiTheme="minorHAnsi" w:hAnsiTheme="minorHAnsi" w:cstheme="minorHAnsi"/>
          <w:sz w:val="22"/>
          <w:szCs w:val="22"/>
        </w:rPr>
        <w:t>Sublimit</w:t>
      </w:r>
      <w:proofErr w:type="spellEnd"/>
      <w:r w:rsidRPr="00A073B8">
        <w:rPr>
          <w:rFonts w:asciiTheme="minorHAnsi" w:hAnsiTheme="minorHAnsi" w:cstheme="minorHAnsi"/>
          <w:sz w:val="22"/>
          <w:szCs w:val="22"/>
        </w:rPr>
        <w:t xml:space="preserve"> odpowiedzialności Ubezpieczyciela w ramach limitu Rozdziału II na szkody objęte zakresem niniejszej klauzuli wynosi </w:t>
      </w:r>
      <w:r w:rsidRPr="00A073B8">
        <w:rPr>
          <w:rFonts w:asciiTheme="minorHAnsi" w:hAnsiTheme="minorHAnsi" w:cstheme="minorHAnsi"/>
          <w:b/>
          <w:bCs/>
          <w:sz w:val="22"/>
          <w:szCs w:val="22"/>
        </w:rPr>
        <w:t xml:space="preserve">1.000.000 PLN na jedno i wszystkie zdarzenia </w:t>
      </w:r>
      <w:r w:rsidRPr="00A073B8">
        <w:rPr>
          <w:rFonts w:asciiTheme="minorHAnsi" w:hAnsiTheme="minorHAnsi" w:cstheme="minorHAnsi"/>
          <w:sz w:val="22"/>
          <w:szCs w:val="22"/>
        </w:rPr>
        <w:t>w okresie ubezpieczenia”.</w:t>
      </w:r>
    </w:p>
    <w:p w14:paraId="2F8F871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303E4523"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szkód w częściach wadliwych</w:t>
      </w:r>
      <w:r w:rsidRPr="00A073B8">
        <w:rPr>
          <w:rFonts w:asciiTheme="minorHAnsi" w:hAnsiTheme="minorHAnsi" w:cstheme="minorHAnsi"/>
          <w:sz w:val="22"/>
          <w:szCs w:val="22"/>
        </w:rPr>
        <w:t xml:space="preserve"> - „W przypadku wystąpienia szkody w ubezpieczonym mieniu wskutek wadliwego materiału, projektu lub wykonania, Ubezpieczyciel pokryje koszty wymiany lub naprawienia części wadliwie zaprojektowanych, wykonanych wadliwie lub z wadliwego materiału do maksymalnej kwoty </w:t>
      </w:r>
      <w:r w:rsidRPr="00A073B8">
        <w:rPr>
          <w:rFonts w:asciiTheme="minorHAnsi" w:hAnsiTheme="minorHAnsi" w:cstheme="minorHAnsi"/>
          <w:b/>
          <w:bCs/>
          <w:sz w:val="22"/>
          <w:szCs w:val="22"/>
        </w:rPr>
        <w:t>1.000.000 PLN na jedno i wszystkie zdarzenia</w:t>
      </w:r>
      <w:r w:rsidRPr="00A073B8">
        <w:rPr>
          <w:rFonts w:asciiTheme="minorHAnsi" w:hAnsiTheme="minorHAnsi" w:cstheme="minorHAnsi"/>
          <w:sz w:val="22"/>
          <w:szCs w:val="22"/>
        </w:rPr>
        <w:t xml:space="preserve"> w okresie ubezpieczenia. W odniesieniu do każdego opisanego powyżej zdarzenia zastosowanie będzie miała franszyza redukcyjna w wysokości 10% ustalonego odszkodowania, nie mniej niż 20.000,00 zł. Ubezpieczyciel nie pokrywa jakichkolwiek kosztów poniesionych w związku z poprawieniem, ulepszeniem bądź zmianą wadliwego projektu, materiałów lub wykonania. Ubezpieczyciel nie pokryje również żadnych kosztów, o których mowa w niniejszej klauzuli, jeżeli szkoda nie wystąpiła.”</w:t>
      </w:r>
    </w:p>
    <w:p w14:paraId="5FEF2A00"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752B3D7B" w14:textId="77777777" w:rsidR="007263EE" w:rsidRPr="00A073B8" w:rsidRDefault="007263EE" w:rsidP="003B2B5F">
      <w:pPr>
        <w:pStyle w:val="Akapitzlist"/>
        <w:spacing w:before="120" w:line="288" w:lineRule="auto"/>
        <w:ind w:left="360" w:right="1"/>
        <w:jc w:val="both"/>
        <w:rPr>
          <w:rFonts w:asciiTheme="minorHAnsi" w:hAnsiTheme="minorHAnsi" w:cstheme="minorHAnsi"/>
          <w:sz w:val="22"/>
          <w:szCs w:val="22"/>
        </w:rPr>
      </w:pPr>
      <w:r w:rsidRPr="00A073B8">
        <w:rPr>
          <w:rFonts w:asciiTheme="minorHAnsi" w:hAnsiTheme="minorHAnsi" w:cstheme="minorHAnsi"/>
          <w:b/>
          <w:bCs/>
          <w:sz w:val="22"/>
          <w:szCs w:val="22"/>
        </w:rPr>
        <w:t>Klauzula wstrzymania prac</w:t>
      </w:r>
      <w:r w:rsidRPr="00A073B8">
        <w:rPr>
          <w:rFonts w:asciiTheme="minorHAnsi" w:hAnsiTheme="minorHAnsi" w:cstheme="minorHAnsi"/>
          <w:sz w:val="22"/>
          <w:szCs w:val="22"/>
        </w:rPr>
        <w:t xml:space="preserve"> - „Z zachowaniem pozostałych, niezmienionych niniejszą klauzulą, postanowień umowy ubezpieczenia określonych we wniosku i w Ogólnych Warunkach Ubezpieczenia </w:t>
      </w:r>
      <w:proofErr w:type="spellStart"/>
      <w:r w:rsidRPr="00A073B8">
        <w:rPr>
          <w:rFonts w:asciiTheme="minorHAnsi" w:hAnsiTheme="minorHAnsi" w:cstheme="minorHAnsi"/>
          <w:sz w:val="22"/>
          <w:szCs w:val="22"/>
        </w:rPr>
        <w:t>Ryzyk</w:t>
      </w:r>
      <w:proofErr w:type="spellEnd"/>
      <w:r w:rsidRPr="00A073B8">
        <w:rPr>
          <w:rFonts w:asciiTheme="minorHAnsi" w:hAnsiTheme="minorHAnsi" w:cstheme="minorHAnsi"/>
          <w:sz w:val="22"/>
          <w:szCs w:val="22"/>
        </w:rPr>
        <w:t xml:space="preserve"> Budowlanych strony postanowiły, że:</w:t>
      </w:r>
    </w:p>
    <w:p w14:paraId="16E27EB6" w14:textId="77777777" w:rsidR="007263EE" w:rsidRPr="00A073B8" w:rsidRDefault="007263EE" w:rsidP="003B2B5F">
      <w:pPr>
        <w:pStyle w:val="Akapitzlist"/>
        <w:spacing w:before="120" w:line="288" w:lineRule="auto"/>
        <w:ind w:left="360" w:right="1"/>
        <w:jc w:val="both"/>
        <w:rPr>
          <w:rFonts w:asciiTheme="minorHAnsi" w:hAnsiTheme="minorHAnsi" w:cstheme="minorHAnsi"/>
          <w:sz w:val="22"/>
          <w:szCs w:val="22"/>
        </w:rPr>
      </w:pPr>
      <w:r w:rsidRPr="00A073B8">
        <w:rPr>
          <w:rFonts w:asciiTheme="minorHAnsi" w:hAnsiTheme="minorHAnsi" w:cstheme="minorHAnsi"/>
          <w:sz w:val="22"/>
          <w:szCs w:val="22"/>
        </w:rPr>
        <w:t xml:space="preserve">Ubezpieczyciel odpowiada za szkody powstałe w trakcie częściowego lub całkowitego przerwania robót budowlano-montażowych niezależnie od przyczyny takiego przerwania, jednak </w:t>
      </w:r>
      <w:r w:rsidRPr="00A073B8">
        <w:rPr>
          <w:rFonts w:asciiTheme="minorHAnsi" w:hAnsiTheme="minorHAnsi" w:cstheme="minorHAnsi"/>
          <w:b/>
          <w:bCs/>
          <w:sz w:val="22"/>
          <w:szCs w:val="22"/>
        </w:rPr>
        <w:t>nie dłużej niż 45 dni od momentu przerwania robót w pełnym zakresie ubezpieczenia</w:t>
      </w:r>
      <w:r w:rsidRPr="00A073B8">
        <w:rPr>
          <w:rFonts w:asciiTheme="minorHAnsi" w:hAnsiTheme="minorHAnsi" w:cstheme="minorHAnsi"/>
          <w:sz w:val="22"/>
          <w:szCs w:val="22"/>
        </w:rPr>
        <w:t>.</w:t>
      </w:r>
    </w:p>
    <w:p w14:paraId="0A23DCAB" w14:textId="77777777" w:rsidR="007263EE" w:rsidRPr="00A073B8" w:rsidRDefault="007263EE" w:rsidP="003B2B5F">
      <w:pPr>
        <w:pStyle w:val="Akapitzlist"/>
        <w:spacing w:before="120" w:line="288" w:lineRule="auto"/>
        <w:ind w:left="360"/>
        <w:rPr>
          <w:rFonts w:asciiTheme="minorHAnsi" w:hAnsiTheme="minorHAnsi" w:cstheme="minorHAnsi"/>
          <w:b/>
          <w:bCs/>
          <w:sz w:val="22"/>
          <w:szCs w:val="22"/>
        </w:rPr>
      </w:pPr>
    </w:p>
    <w:p w14:paraId="1CD549B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lastRenderedPageBreak/>
        <w:t xml:space="preserve">Klauzula szkód seryjnych (72 h) </w:t>
      </w:r>
      <w:r w:rsidRPr="00A073B8">
        <w:rPr>
          <w:rFonts w:asciiTheme="minorHAnsi" w:hAnsiTheme="minorHAnsi" w:cstheme="minorHAnsi"/>
          <w:sz w:val="22"/>
          <w:szCs w:val="22"/>
        </w:rPr>
        <w:t>- Ubezpieczyciel potwierdza, iż szkody powstałe w przedziale 72 godzin na skutek huraganu, deszczu nawalnego, powodzi, trzęsienia ziemi będą traktowane jako jedno zdarzenie szkodowe i w związku z tym ustanowiona kwota udziału własnego zostanie odjęta od kwoty każdej uzgodnionej całkowitej wartości ubezpieczonej szkody tylko jeden raz.</w:t>
      </w:r>
    </w:p>
    <w:p w14:paraId="3D79B0CC"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54604CF6" w14:textId="12179275"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mianowanego likwidatora</w:t>
      </w:r>
      <w:r w:rsidRPr="00A073B8">
        <w:rPr>
          <w:rFonts w:asciiTheme="minorHAnsi" w:hAnsiTheme="minorHAnsi" w:cstheme="minorHAnsi"/>
          <w:sz w:val="22"/>
          <w:szCs w:val="22"/>
        </w:rPr>
        <w:t xml:space="preserve"> - W przypadku szkód czynności likwidacyjne mogą być zlecane przez Ubezpieczyciela podmiotom zewnętrznym, jednak ich wybór każdorazowo musi być uzgadniany z Ubezpieczonym lub jego brokerem.           </w:t>
      </w:r>
    </w:p>
    <w:p w14:paraId="0D755C6D" w14:textId="689FCE05" w:rsidR="007263EE" w:rsidRPr="00A073B8" w:rsidRDefault="007263EE" w:rsidP="003B2B5F">
      <w:pPr>
        <w:spacing w:before="120"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        </w:t>
      </w:r>
    </w:p>
    <w:p w14:paraId="6A67857B" w14:textId="6760D11E" w:rsidR="007263EE" w:rsidRPr="00A073B8" w:rsidRDefault="00B07681" w:rsidP="003B2B5F">
      <w:pPr>
        <w:pStyle w:val="Akapitzlist"/>
        <w:spacing w:before="120" w:line="288" w:lineRule="auto"/>
        <w:ind w:left="360"/>
        <w:rPr>
          <w:rFonts w:asciiTheme="minorHAnsi" w:hAnsiTheme="minorHAnsi" w:cstheme="minorHAnsi"/>
          <w:b/>
          <w:bCs/>
          <w:sz w:val="22"/>
          <w:szCs w:val="22"/>
        </w:rPr>
      </w:pPr>
      <w:r w:rsidRPr="00A073B8">
        <w:rPr>
          <w:rFonts w:asciiTheme="minorHAnsi" w:hAnsiTheme="minorHAnsi" w:cstheme="minorHAnsi"/>
          <w:b/>
          <w:bCs/>
          <w:sz w:val="22"/>
          <w:szCs w:val="22"/>
        </w:rPr>
        <w:t>UWAGA!</w:t>
      </w:r>
      <w:r w:rsidR="007263EE" w:rsidRPr="00A073B8">
        <w:rPr>
          <w:rFonts w:asciiTheme="minorHAnsi" w:hAnsiTheme="minorHAnsi" w:cstheme="minorHAnsi"/>
          <w:b/>
          <w:bCs/>
          <w:sz w:val="22"/>
          <w:szCs w:val="22"/>
        </w:rPr>
        <w:t xml:space="preserve"> </w:t>
      </w:r>
    </w:p>
    <w:p w14:paraId="2078AF41"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r w:rsidRPr="00A073B8">
        <w:rPr>
          <w:rFonts w:asciiTheme="minorHAnsi" w:hAnsiTheme="minorHAnsi" w:cstheme="minorHAnsi"/>
          <w:sz w:val="22"/>
          <w:szCs w:val="22"/>
        </w:rPr>
        <w:t>Zamawiający dopuszcza włączenie do oferty Wykonawcy dodatkowo, poza ww. klauzulami, klauzul 102 i 112 standardu monachijskiego.</w:t>
      </w:r>
    </w:p>
    <w:p w14:paraId="50E815D9"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729AF960"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112</w:t>
      </w:r>
      <w:r w:rsidRPr="00A073B8">
        <w:rPr>
          <w:rFonts w:asciiTheme="minorHAnsi" w:hAnsiTheme="minorHAnsi" w:cstheme="minorHAnsi"/>
          <w:sz w:val="22"/>
          <w:szCs w:val="22"/>
        </w:rPr>
        <w:t xml:space="preserve"> – treść dopuszczalnej klauzuli – „Z zachowaniem postanowień i </w:t>
      </w:r>
      <w:proofErr w:type="spellStart"/>
      <w:r w:rsidRPr="00A073B8">
        <w:rPr>
          <w:rFonts w:asciiTheme="minorHAnsi" w:hAnsiTheme="minorHAnsi" w:cstheme="minorHAnsi"/>
          <w:sz w:val="22"/>
          <w:szCs w:val="22"/>
        </w:rPr>
        <w:t>wyłączeń</w:t>
      </w:r>
      <w:proofErr w:type="spellEnd"/>
      <w:r w:rsidRPr="00A073B8">
        <w:rPr>
          <w:rFonts w:asciiTheme="minorHAnsi" w:hAnsiTheme="minorHAnsi" w:cstheme="minorHAnsi"/>
          <w:sz w:val="22"/>
          <w:szCs w:val="22"/>
        </w:rPr>
        <w:t xml:space="preserve"> OWU niezmienionych niniejsza klauzulą, Ubezpieczyciel ponosi odpowiedzialność za szkody powstałe w przedmiocie ubezpieczenia spowodowane bezpośrednio lub pośrednio przez pożar lub wybuch pod warunkiem, że prace prowadzone są zgodnie z obowiązującymi przepisami prawa i sztuką budowlaną” o ile miało to wpływ na powstanie lub rozmiar szkody.</w:t>
      </w:r>
    </w:p>
    <w:p w14:paraId="3E5DC605"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2E828842" w14:textId="1906B295" w:rsidR="007263EE" w:rsidRPr="00A073B8" w:rsidRDefault="007263EE" w:rsidP="003B2B5F">
      <w:pPr>
        <w:pStyle w:val="Akapitzlist"/>
        <w:spacing w:before="120" w:line="288" w:lineRule="auto"/>
        <w:ind w:left="360"/>
        <w:rPr>
          <w:rFonts w:asciiTheme="minorHAnsi" w:hAnsiTheme="minorHAnsi" w:cstheme="minorHAnsi"/>
          <w:b/>
          <w:bCs/>
          <w:sz w:val="22"/>
          <w:szCs w:val="22"/>
        </w:rPr>
      </w:pPr>
      <w:r w:rsidRPr="00A073B8">
        <w:rPr>
          <w:rFonts w:asciiTheme="minorHAnsi" w:hAnsiTheme="minorHAnsi" w:cstheme="minorHAnsi"/>
          <w:sz w:val="22"/>
          <w:szCs w:val="22"/>
          <w:u w:val="single"/>
        </w:rPr>
        <w:t>Nie dopuszcza się stosowania innych klauzul ograniczających zakres ubezpieczenia</w:t>
      </w:r>
      <w:r w:rsidR="004B7AAC" w:rsidRPr="00A073B8">
        <w:rPr>
          <w:rFonts w:asciiTheme="minorHAnsi" w:hAnsiTheme="minorHAnsi" w:cstheme="minorHAnsi"/>
          <w:sz w:val="22"/>
          <w:szCs w:val="22"/>
          <w:u w:val="single"/>
        </w:rPr>
        <w:t>.</w:t>
      </w:r>
    </w:p>
    <w:p w14:paraId="1B54482B" w14:textId="77777777" w:rsidR="006B09D9" w:rsidRPr="00A073B8" w:rsidRDefault="006B09D9" w:rsidP="008F43A7">
      <w:pPr>
        <w:spacing w:line="288" w:lineRule="auto"/>
        <w:contextualSpacing/>
        <w:jc w:val="both"/>
        <w:rPr>
          <w:rFonts w:asciiTheme="minorHAnsi" w:eastAsiaTheme="minorHAnsi" w:hAnsiTheme="minorHAnsi" w:cstheme="minorHAnsi"/>
          <w:kern w:val="2"/>
          <w:sz w:val="22"/>
          <w:szCs w:val="22"/>
          <w:lang w:eastAsia="ar-SA"/>
          <w14:ligatures w14:val="standardContextual"/>
        </w:rPr>
      </w:pPr>
    </w:p>
    <w:p w14:paraId="3252A0F1" w14:textId="77777777" w:rsidR="00C6080B" w:rsidRPr="00A073B8" w:rsidRDefault="00C6080B" w:rsidP="006354A4">
      <w:pPr>
        <w:pStyle w:val="Akapitzlist"/>
        <w:numPr>
          <w:ilvl w:val="0"/>
          <w:numId w:val="33"/>
        </w:numPr>
        <w:autoSpaceDN w:val="0"/>
        <w:spacing w:before="120" w:line="288" w:lineRule="auto"/>
        <w:ind w:left="284"/>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t xml:space="preserve">Żadna z polis ubezpieczenia </w:t>
      </w:r>
      <w:proofErr w:type="spellStart"/>
      <w:r w:rsidRPr="00A073B8">
        <w:rPr>
          <w:rFonts w:asciiTheme="minorHAnsi" w:hAnsiTheme="minorHAnsi" w:cstheme="minorHAnsi"/>
          <w:color w:val="000000"/>
          <w:sz w:val="22"/>
          <w:szCs w:val="22"/>
        </w:rPr>
        <w:t>ryzyk</w:t>
      </w:r>
      <w:proofErr w:type="spellEnd"/>
      <w:r w:rsidRPr="00A073B8">
        <w:rPr>
          <w:rFonts w:asciiTheme="minorHAnsi" w:hAnsiTheme="minorHAnsi" w:cstheme="minorHAnsi"/>
          <w:color w:val="000000"/>
          <w:sz w:val="22"/>
          <w:szCs w:val="22"/>
        </w:rPr>
        <w:t xml:space="preserve"> budowy oraz odpowiedzialności cywilnej nie może mieć ograniczenia co do szkód wyrządzonych w podziemnych oraz naziemnych instalacjach oraz powstałych na skutek wibracji.</w:t>
      </w:r>
    </w:p>
    <w:p w14:paraId="1117CD36" w14:textId="725F10D1" w:rsidR="00C6080B" w:rsidRPr="00A073B8" w:rsidRDefault="00C6080B" w:rsidP="006354A4">
      <w:pPr>
        <w:pStyle w:val="Akapitzlist"/>
        <w:numPr>
          <w:ilvl w:val="0"/>
          <w:numId w:val="33"/>
        </w:numPr>
        <w:autoSpaceDN w:val="0"/>
        <w:spacing w:before="120" w:line="288" w:lineRule="auto"/>
        <w:ind w:left="284"/>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t xml:space="preserve">Żadna z polis ubezpieczenia </w:t>
      </w:r>
      <w:proofErr w:type="spellStart"/>
      <w:r w:rsidRPr="00A073B8">
        <w:rPr>
          <w:rFonts w:asciiTheme="minorHAnsi" w:hAnsiTheme="minorHAnsi" w:cstheme="minorHAnsi"/>
          <w:color w:val="000000"/>
          <w:sz w:val="22"/>
          <w:szCs w:val="22"/>
        </w:rPr>
        <w:t>ryzyk</w:t>
      </w:r>
      <w:proofErr w:type="spellEnd"/>
      <w:r w:rsidRPr="00A073B8">
        <w:rPr>
          <w:rFonts w:asciiTheme="minorHAnsi" w:hAnsiTheme="minorHAnsi" w:cstheme="minorHAnsi"/>
          <w:color w:val="000000"/>
          <w:sz w:val="22"/>
          <w:szCs w:val="22"/>
        </w:rPr>
        <w:t xml:space="preserve"> budowy oraz odpowiedzialności cywilnej nie może mieć ograniczenia co do szkód wyrządzonych podczas prac na lotnisku w odniesieniu do lotnisk </w:t>
      </w:r>
      <w:r w:rsidRPr="00A073B8">
        <w:rPr>
          <w:rFonts w:asciiTheme="minorHAnsi" w:hAnsiTheme="minorHAnsi" w:cstheme="minorHAnsi"/>
          <w:color w:val="000000"/>
          <w:sz w:val="22"/>
          <w:szCs w:val="22"/>
        </w:rPr>
        <w:br/>
        <w:t>i statków powietrznych.</w:t>
      </w:r>
    </w:p>
    <w:p w14:paraId="24359D6F" w14:textId="2EF850AB" w:rsidR="004B7AAC" w:rsidRPr="00A073B8" w:rsidRDefault="006B09D9" w:rsidP="006354A4">
      <w:pPr>
        <w:pStyle w:val="Akapitzlist"/>
        <w:numPr>
          <w:ilvl w:val="0"/>
          <w:numId w:val="33"/>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W przypadku przedłużenia okresu obowiązywania umowy, Wykonawca odpowiednio przedłuży ważność polisy</w:t>
      </w:r>
      <w:r w:rsidR="004B7AAC" w:rsidRPr="00A073B8">
        <w:rPr>
          <w:rFonts w:asciiTheme="minorHAnsi" w:eastAsiaTheme="minorHAnsi" w:hAnsiTheme="minorHAnsi" w:cstheme="minorHAnsi"/>
          <w:kern w:val="2"/>
          <w:sz w:val="22"/>
          <w:szCs w:val="22"/>
          <w14:ligatures w14:val="standardContextual"/>
        </w:rPr>
        <w:t xml:space="preserve">, </w:t>
      </w:r>
      <w:r w:rsidR="004B7AAC" w:rsidRPr="00A073B8">
        <w:rPr>
          <w:rFonts w:asciiTheme="minorHAnsi" w:hAnsiTheme="minorHAnsi" w:cstheme="minorHAnsi"/>
          <w:sz w:val="22"/>
          <w:szCs w:val="22"/>
        </w:rPr>
        <w:t>na warunkach nie gorszych niż wygasające polisy i spełniające warunki opisane w</w:t>
      </w:r>
      <w:r w:rsidR="000375B9">
        <w:rPr>
          <w:rFonts w:asciiTheme="minorHAnsi" w:hAnsiTheme="minorHAnsi" w:cstheme="minorHAnsi"/>
          <w:sz w:val="22"/>
          <w:szCs w:val="22"/>
        </w:rPr>
        <w:t> </w:t>
      </w:r>
      <w:r w:rsidR="004B7AAC" w:rsidRPr="00A073B8">
        <w:rPr>
          <w:rFonts w:asciiTheme="minorHAnsi" w:hAnsiTheme="minorHAnsi" w:cstheme="minorHAnsi"/>
          <w:sz w:val="22"/>
          <w:szCs w:val="22"/>
        </w:rPr>
        <w:t>niniejszej umowie.</w:t>
      </w:r>
    </w:p>
    <w:p w14:paraId="10CB1D75" w14:textId="06AE280A" w:rsidR="006B09D9" w:rsidRPr="00A073B8" w:rsidRDefault="004B7AAC" w:rsidP="006354A4">
      <w:pPr>
        <w:pStyle w:val="Akapitzlist"/>
        <w:numPr>
          <w:ilvl w:val="0"/>
          <w:numId w:val="33"/>
        </w:numPr>
        <w:autoSpaceDN w:val="0"/>
        <w:spacing w:before="120" w:line="288" w:lineRule="auto"/>
        <w:ind w:left="284"/>
        <w:jc w:val="both"/>
        <w:rPr>
          <w:rFonts w:asciiTheme="minorHAnsi" w:hAnsiTheme="minorHAnsi" w:cstheme="minorHAnsi"/>
          <w:sz w:val="22"/>
          <w:szCs w:val="22"/>
        </w:rPr>
      </w:pPr>
      <w:r w:rsidRPr="00A073B8">
        <w:rPr>
          <w:rFonts w:asciiTheme="minorHAnsi" w:hAnsiTheme="minorHAnsi" w:cstheme="minorHAnsi"/>
          <w:color w:val="000000"/>
          <w:sz w:val="22"/>
          <w:szCs w:val="22"/>
        </w:rPr>
        <w:t xml:space="preserve">Zawarcie umowy ubezpieczenia zostanie potwierdzone polisą, w której uregulowane zostaną szczegółowe zagadnienia dotyczące ubezpieczeń, w szczególności: opis przedmiotu ubezpieczenia, zakres ubezpieczenia, sumy ubezpieczenia, limity odpowiedzialności, wysokość składki, termin zapłaty składki oraz przywołanie </w:t>
      </w:r>
      <w:r w:rsidRPr="00A073B8">
        <w:rPr>
          <w:rFonts w:asciiTheme="minorHAnsi" w:hAnsiTheme="minorHAnsi" w:cstheme="minorHAnsi"/>
          <w:sz w:val="22"/>
          <w:szCs w:val="22"/>
        </w:rPr>
        <w:t>ogólnych warunków ubezpieczenia</w:t>
      </w:r>
      <w:r w:rsidR="006B09D9" w:rsidRPr="00A073B8">
        <w:rPr>
          <w:rFonts w:asciiTheme="minorHAnsi" w:eastAsiaTheme="minorHAnsi" w:hAnsiTheme="minorHAnsi" w:cstheme="minorHAnsi"/>
          <w:kern w:val="2"/>
          <w:sz w:val="22"/>
          <w:szCs w:val="22"/>
          <w14:ligatures w14:val="standardContextual"/>
        </w:rPr>
        <w:t>, wraz z potwierdzeniem opłacenia składek</w:t>
      </w:r>
      <w:r w:rsidR="00C6080B" w:rsidRPr="00A073B8">
        <w:rPr>
          <w:rFonts w:asciiTheme="minorHAnsi" w:eastAsiaTheme="minorHAnsi" w:hAnsiTheme="minorHAnsi" w:cstheme="minorHAnsi"/>
          <w:kern w:val="2"/>
          <w:sz w:val="22"/>
          <w:szCs w:val="22"/>
          <w14:ligatures w14:val="standardContextual"/>
        </w:rPr>
        <w:t>. Kopia polisy, która zostanie</w:t>
      </w:r>
      <w:r w:rsidR="006B09D9" w:rsidRPr="00A073B8">
        <w:rPr>
          <w:rFonts w:asciiTheme="minorHAnsi" w:eastAsiaTheme="minorHAnsi" w:hAnsiTheme="minorHAnsi" w:cstheme="minorHAnsi"/>
          <w:kern w:val="2"/>
          <w:sz w:val="22"/>
          <w:szCs w:val="22"/>
          <w14:ligatures w14:val="standardContextual"/>
        </w:rPr>
        <w:t xml:space="preserve"> poświadczona za zgodność z oryginałem przez osoby umocowane do reprezentacji Wykonawcy, stanowi załącznik nr 2 do umowy.</w:t>
      </w:r>
    </w:p>
    <w:p w14:paraId="1EC76140" w14:textId="1969A33B" w:rsidR="006B09D9" w:rsidRPr="00A073B8" w:rsidRDefault="006B09D9" w:rsidP="006354A4">
      <w:pPr>
        <w:pStyle w:val="Akapitzlist"/>
        <w:numPr>
          <w:ilvl w:val="0"/>
          <w:numId w:val="33"/>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 przypadku wątpliwości co do spełnienia wymogu dotyczącego zakresu ochrony ubezpieczeniowej, na wniosek Zamawiającego Wykonawca dostarczy certyfikat ubezpieczeniowy potwierdzający, iż umowa ubezpieczenia obejmuje wszystkie elementy wymienione w pkt 1 </w:t>
      </w:r>
      <w:r w:rsidR="00B07681" w:rsidRPr="00A073B8">
        <w:rPr>
          <w:rFonts w:asciiTheme="minorHAnsi" w:eastAsiaTheme="minorHAnsi" w:hAnsiTheme="minorHAnsi" w:cstheme="minorHAnsi"/>
          <w:kern w:val="2"/>
          <w:sz w:val="22"/>
          <w:szCs w:val="22"/>
          <w14:ligatures w14:val="standardContextual"/>
        </w:rPr>
        <w:t>i 2</w:t>
      </w:r>
      <w:r w:rsidRPr="00A073B8">
        <w:rPr>
          <w:rFonts w:asciiTheme="minorHAnsi" w:eastAsiaTheme="minorHAnsi" w:hAnsiTheme="minorHAnsi" w:cstheme="minorHAnsi"/>
          <w:kern w:val="2"/>
          <w:sz w:val="22"/>
          <w:szCs w:val="22"/>
          <w14:ligatures w14:val="standardContextual"/>
        </w:rPr>
        <w:t xml:space="preserve"> powyżej.</w:t>
      </w:r>
    </w:p>
    <w:p w14:paraId="18E68920" w14:textId="1EF9C702" w:rsidR="006B09D9" w:rsidRPr="003C37D4" w:rsidRDefault="006B09D9" w:rsidP="008F43A7">
      <w:pPr>
        <w:pStyle w:val="Akapitzlist"/>
        <w:numPr>
          <w:ilvl w:val="0"/>
          <w:numId w:val="33"/>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 przypadku niedostarczenia umowy ubezpieczenia spełniającej wymagania Zamawiającego lub niedostarczenia certyfikatu, o którym mowa w </w:t>
      </w:r>
      <w:r w:rsidR="000B69F8" w:rsidRPr="00A073B8">
        <w:rPr>
          <w:rFonts w:asciiTheme="minorHAnsi" w:eastAsiaTheme="minorHAnsi" w:hAnsiTheme="minorHAnsi" w:cstheme="minorHAnsi"/>
          <w:kern w:val="2"/>
          <w:sz w:val="22"/>
          <w:szCs w:val="22"/>
          <w14:ligatures w14:val="standardContextual"/>
        </w:rPr>
        <w:t>ust. 6</w:t>
      </w:r>
      <w:r w:rsidRPr="00A073B8">
        <w:rPr>
          <w:rFonts w:asciiTheme="minorHAnsi" w:eastAsiaTheme="minorHAnsi" w:hAnsiTheme="minorHAnsi" w:cstheme="minorHAnsi"/>
          <w:kern w:val="2"/>
          <w:sz w:val="22"/>
          <w:szCs w:val="22"/>
          <w14:ligatures w14:val="standardContextual"/>
        </w:rPr>
        <w:t>, Zamawiający ma prawo zawrzeć umowę ubezpieczenia spełniającą wymogi niniejszego paragrafu na koszt Wykonawcy.</w:t>
      </w:r>
    </w:p>
    <w:p w14:paraId="4366EB28" w14:textId="533554A6" w:rsidR="0055415F" w:rsidRPr="00A073B8" w:rsidRDefault="00986AD8" w:rsidP="00986AD8">
      <w:pPr>
        <w:pStyle w:val="Nagwek1"/>
      </w:pPr>
      <w:bookmarkStart w:id="58" w:name="_Hlk167086080"/>
      <w:bookmarkStart w:id="59" w:name="_Hlk36535942"/>
      <w:r w:rsidRPr="00A073B8">
        <w:lastRenderedPageBreak/>
        <w:t>§ 17</w:t>
      </w:r>
      <w:r w:rsidR="0055415F" w:rsidRPr="00A073B8">
        <w:t xml:space="preserve"> </w:t>
      </w:r>
    </w:p>
    <w:p w14:paraId="4EEACF97" w14:textId="68709DE9" w:rsidR="00B67D1C" w:rsidRPr="00A073B8" w:rsidRDefault="0055415F" w:rsidP="00986AD8">
      <w:pPr>
        <w:pStyle w:val="Nagwek1"/>
      </w:pPr>
      <w:r w:rsidRPr="00A073B8">
        <w:t>Kary Umowne</w:t>
      </w:r>
      <w:bookmarkEnd w:id="58"/>
    </w:p>
    <w:p w14:paraId="0DD5489E" w14:textId="77777777" w:rsidR="00B67D1C" w:rsidRPr="003A7CFE" w:rsidRDefault="00065CB1"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 xml:space="preserve">Strony ustalają, że obowiązującą formą odszkodowania są kary </w:t>
      </w:r>
      <w:r w:rsidRPr="003A7CFE">
        <w:rPr>
          <w:rFonts w:asciiTheme="minorHAnsi" w:hAnsiTheme="minorHAnsi" w:cstheme="minorHAnsi"/>
          <w:sz w:val="22"/>
          <w:szCs w:val="22"/>
        </w:rPr>
        <w:t>umowne</w:t>
      </w:r>
      <w:r w:rsidR="00762D98" w:rsidRPr="003A7CFE">
        <w:rPr>
          <w:rFonts w:asciiTheme="minorHAnsi" w:hAnsiTheme="minorHAnsi" w:cstheme="minorHAnsi"/>
          <w:sz w:val="22"/>
          <w:szCs w:val="22"/>
        </w:rPr>
        <w:t>.</w:t>
      </w:r>
    </w:p>
    <w:p w14:paraId="50EF6DA9" w14:textId="09B2EFEC" w:rsidR="00B67D1C" w:rsidRPr="00A073B8" w:rsidRDefault="00065CB1"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3A7CFE">
        <w:rPr>
          <w:rFonts w:asciiTheme="minorHAnsi" w:hAnsiTheme="minorHAnsi" w:cstheme="minorHAnsi"/>
          <w:sz w:val="22"/>
          <w:szCs w:val="22"/>
        </w:rPr>
        <w:t xml:space="preserve">Łączna wysokość kar umownych należnych Zamawiającemu nie </w:t>
      </w:r>
      <w:bookmarkStart w:id="60" w:name="_Hlk105661217"/>
      <w:r w:rsidRPr="003A7CFE">
        <w:rPr>
          <w:rFonts w:asciiTheme="minorHAnsi" w:hAnsiTheme="minorHAnsi" w:cstheme="minorHAnsi"/>
          <w:sz w:val="22"/>
          <w:szCs w:val="22"/>
        </w:rPr>
        <w:t xml:space="preserve">przekroczy 30% łącznej kwoty brutto określonej </w:t>
      </w:r>
      <w:r w:rsidR="00EB4B28" w:rsidRPr="003A7CFE">
        <w:rPr>
          <w:rFonts w:asciiTheme="minorHAnsi" w:hAnsiTheme="minorHAnsi" w:cstheme="minorHAnsi"/>
          <w:sz w:val="22"/>
          <w:szCs w:val="22"/>
          <w:lang w:eastAsia="pl-PL"/>
        </w:rPr>
        <w:t xml:space="preserve">w </w:t>
      </w:r>
      <w:r w:rsidR="000B69F8" w:rsidRPr="003A7CFE">
        <w:rPr>
          <w:rFonts w:asciiTheme="minorHAnsi" w:hAnsiTheme="minorHAnsi" w:cstheme="minorHAnsi"/>
          <w:color w:val="000000"/>
          <w:sz w:val="22"/>
          <w:szCs w:val="22"/>
        </w:rPr>
        <w:t>§</w:t>
      </w:r>
      <w:r w:rsidR="000B69F8" w:rsidRPr="003A7CFE">
        <w:rPr>
          <w:rFonts w:asciiTheme="minorHAnsi" w:hAnsiTheme="minorHAnsi" w:cstheme="minorHAnsi"/>
          <w:b/>
          <w:bCs/>
          <w:color w:val="000000"/>
          <w:sz w:val="22"/>
          <w:szCs w:val="22"/>
        </w:rPr>
        <w:t xml:space="preserve"> </w:t>
      </w:r>
      <w:r w:rsidR="00EC0D09" w:rsidRPr="003A7CFE">
        <w:rPr>
          <w:rFonts w:asciiTheme="minorHAnsi" w:hAnsiTheme="minorHAnsi" w:cstheme="minorHAnsi"/>
          <w:sz w:val="22"/>
          <w:szCs w:val="22"/>
        </w:rPr>
        <w:t>3</w:t>
      </w:r>
      <w:r w:rsidR="000B69F8" w:rsidRPr="003A7CFE">
        <w:rPr>
          <w:rFonts w:asciiTheme="minorHAnsi" w:hAnsiTheme="minorHAnsi" w:cstheme="minorHAnsi"/>
          <w:sz w:val="22"/>
          <w:szCs w:val="22"/>
        </w:rPr>
        <w:t xml:space="preserve"> ust</w:t>
      </w:r>
      <w:r w:rsidR="00B64D2C" w:rsidRPr="003A7CFE">
        <w:rPr>
          <w:rFonts w:asciiTheme="minorHAnsi" w:hAnsiTheme="minorHAnsi" w:cstheme="minorHAnsi"/>
          <w:sz w:val="22"/>
          <w:szCs w:val="22"/>
        </w:rPr>
        <w:t>.</w:t>
      </w:r>
      <w:r w:rsidR="000B69F8" w:rsidRPr="003A7CFE">
        <w:rPr>
          <w:rFonts w:asciiTheme="minorHAnsi" w:hAnsiTheme="minorHAnsi" w:cstheme="minorHAnsi"/>
          <w:sz w:val="22"/>
          <w:szCs w:val="22"/>
        </w:rPr>
        <w:t xml:space="preserve"> </w:t>
      </w:r>
      <w:r w:rsidR="00B64D2C" w:rsidRPr="003A7CFE">
        <w:rPr>
          <w:rFonts w:asciiTheme="minorHAnsi" w:hAnsiTheme="minorHAnsi" w:cstheme="minorHAnsi"/>
          <w:sz w:val="22"/>
          <w:szCs w:val="22"/>
        </w:rPr>
        <w:t>1</w:t>
      </w:r>
      <w:r w:rsidRPr="003A7CFE">
        <w:rPr>
          <w:rFonts w:asciiTheme="minorHAnsi" w:hAnsiTheme="minorHAnsi" w:cstheme="minorHAnsi"/>
          <w:sz w:val="22"/>
          <w:szCs w:val="22"/>
          <w:lang w:eastAsia="pl-PL"/>
        </w:rPr>
        <w:t xml:space="preserve"> umowy</w:t>
      </w:r>
      <w:bookmarkEnd w:id="60"/>
      <w:r w:rsidRPr="003A7CFE">
        <w:rPr>
          <w:rFonts w:asciiTheme="minorHAnsi" w:hAnsiTheme="minorHAnsi" w:cstheme="minorHAnsi"/>
          <w:sz w:val="22"/>
          <w:szCs w:val="22"/>
          <w:lang w:eastAsia="pl-PL"/>
        </w:rPr>
        <w:t>. Kary umowne mogą być dochodzone niezależnie</w:t>
      </w:r>
      <w:r w:rsidRPr="00A073B8">
        <w:rPr>
          <w:rFonts w:asciiTheme="minorHAnsi" w:hAnsiTheme="minorHAnsi" w:cstheme="minorHAnsi"/>
          <w:sz w:val="22"/>
          <w:szCs w:val="22"/>
          <w:lang w:eastAsia="pl-PL"/>
        </w:rPr>
        <w:t xml:space="preserve"> od siebie. Kary umowne kumulują się.</w:t>
      </w:r>
    </w:p>
    <w:p w14:paraId="556FE482" w14:textId="1D2C0F92" w:rsidR="00B67D1C" w:rsidRPr="00A073B8" w:rsidRDefault="00E63E75"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Zamawiający zapłaci Wykonawcy karę umową za odstąpienie od umowy przez Wykonawcę</w:t>
      </w:r>
      <w:r w:rsidR="000B69F8"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 przyczyn, za które ponosi odpowiedzialność Zamawiający – w wysokości </w:t>
      </w:r>
      <w:r w:rsidRPr="00A073B8">
        <w:rPr>
          <w:rFonts w:asciiTheme="minorHAnsi" w:hAnsiTheme="minorHAnsi" w:cstheme="minorHAnsi"/>
          <w:bCs/>
          <w:sz w:val="22"/>
          <w:szCs w:val="22"/>
        </w:rPr>
        <w:t>20 %</w:t>
      </w:r>
      <w:r w:rsidRPr="00A073B8">
        <w:rPr>
          <w:rFonts w:asciiTheme="minorHAnsi" w:hAnsiTheme="minorHAnsi" w:cstheme="minorHAnsi"/>
          <w:sz w:val="22"/>
          <w:szCs w:val="22"/>
        </w:rPr>
        <w:t xml:space="preserve"> </w:t>
      </w:r>
      <w:r w:rsidR="00C57A19" w:rsidRPr="00A073B8">
        <w:rPr>
          <w:rFonts w:asciiTheme="minorHAnsi" w:hAnsiTheme="minorHAnsi" w:cstheme="minorHAnsi"/>
          <w:sz w:val="22"/>
          <w:szCs w:val="22"/>
        </w:rPr>
        <w:t xml:space="preserve">łącznego ryczałtowego </w:t>
      </w:r>
      <w:r w:rsidRPr="00A073B8">
        <w:rPr>
          <w:rFonts w:asciiTheme="minorHAnsi" w:hAnsiTheme="minorHAnsi" w:cstheme="minorHAnsi"/>
          <w:sz w:val="22"/>
          <w:szCs w:val="22"/>
        </w:rPr>
        <w:t xml:space="preserve">wynagrodzenia </w:t>
      </w:r>
      <w:r w:rsidR="00EB4B28" w:rsidRPr="00A073B8">
        <w:rPr>
          <w:rFonts w:asciiTheme="minorHAnsi" w:hAnsiTheme="minorHAnsi" w:cstheme="minorHAnsi"/>
          <w:sz w:val="22"/>
          <w:szCs w:val="22"/>
        </w:rPr>
        <w:t xml:space="preserve">brutto </w:t>
      </w:r>
      <w:r w:rsidRPr="00A073B8">
        <w:rPr>
          <w:rFonts w:asciiTheme="minorHAnsi" w:hAnsiTheme="minorHAnsi" w:cstheme="minorHAnsi"/>
          <w:sz w:val="22"/>
          <w:szCs w:val="22"/>
        </w:rPr>
        <w:t xml:space="preserve"> za cały </w:t>
      </w:r>
      <w:r w:rsidR="00C57A19" w:rsidRPr="00A073B8">
        <w:rPr>
          <w:rFonts w:asciiTheme="minorHAnsi" w:hAnsiTheme="minorHAnsi" w:cstheme="minorHAnsi"/>
          <w:sz w:val="22"/>
          <w:szCs w:val="22"/>
        </w:rPr>
        <w:t>P</w:t>
      </w:r>
      <w:r w:rsidRPr="00A073B8">
        <w:rPr>
          <w:rFonts w:asciiTheme="minorHAnsi" w:hAnsiTheme="minorHAnsi" w:cstheme="minorHAnsi"/>
          <w:sz w:val="22"/>
          <w:szCs w:val="22"/>
        </w:rPr>
        <w:t xml:space="preserve">rzedmiot </w:t>
      </w:r>
      <w:r w:rsidR="00C57A19" w:rsidRPr="00A073B8">
        <w:rPr>
          <w:rFonts w:asciiTheme="minorHAnsi" w:hAnsiTheme="minorHAnsi" w:cstheme="minorHAnsi"/>
          <w:sz w:val="22"/>
          <w:szCs w:val="22"/>
        </w:rPr>
        <w:t>U</w:t>
      </w:r>
      <w:r w:rsidRPr="00A073B8">
        <w:rPr>
          <w:rFonts w:asciiTheme="minorHAnsi" w:hAnsiTheme="minorHAnsi" w:cstheme="minorHAnsi"/>
          <w:sz w:val="22"/>
          <w:szCs w:val="22"/>
        </w:rPr>
        <w:t xml:space="preserve">mowy, tj. ceny całkowitej </w:t>
      </w:r>
      <w:r w:rsidR="00EB4B28" w:rsidRPr="00A073B8">
        <w:rPr>
          <w:rFonts w:asciiTheme="minorHAnsi" w:hAnsiTheme="minorHAnsi" w:cstheme="minorHAnsi"/>
          <w:sz w:val="22"/>
          <w:szCs w:val="22"/>
        </w:rPr>
        <w:t xml:space="preserve">brutto </w:t>
      </w:r>
      <w:r w:rsidRPr="00A073B8">
        <w:rPr>
          <w:rFonts w:asciiTheme="minorHAnsi" w:hAnsiTheme="minorHAnsi" w:cstheme="minorHAnsi"/>
          <w:sz w:val="22"/>
          <w:szCs w:val="22"/>
        </w:rPr>
        <w:t xml:space="preserve">wskazanej w umowie, o której mowa w </w:t>
      </w:r>
      <w:r w:rsidR="000B69F8"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3</w:t>
      </w:r>
      <w:r w:rsidR="000B69F8" w:rsidRPr="00A073B8">
        <w:rPr>
          <w:rFonts w:asciiTheme="minorHAnsi" w:hAnsiTheme="minorHAnsi" w:cstheme="minorHAnsi"/>
          <w:sz w:val="22"/>
          <w:szCs w:val="22"/>
        </w:rPr>
        <w:t xml:space="preserve"> ust. </w:t>
      </w:r>
      <w:r w:rsidRPr="00A073B8">
        <w:rPr>
          <w:rFonts w:asciiTheme="minorHAnsi" w:hAnsiTheme="minorHAnsi" w:cstheme="minorHAnsi"/>
          <w:sz w:val="22"/>
          <w:szCs w:val="22"/>
        </w:rPr>
        <w:t xml:space="preserve">1 </w:t>
      </w:r>
      <w:r w:rsidR="000B69F8" w:rsidRPr="00A073B8">
        <w:rPr>
          <w:rFonts w:asciiTheme="minorHAnsi" w:hAnsiTheme="minorHAnsi" w:cstheme="minorHAnsi"/>
          <w:sz w:val="22"/>
          <w:szCs w:val="22"/>
        </w:rPr>
        <w:t>U</w:t>
      </w:r>
      <w:r w:rsidRPr="00A073B8">
        <w:rPr>
          <w:rFonts w:asciiTheme="minorHAnsi" w:hAnsiTheme="minorHAnsi" w:cstheme="minorHAnsi"/>
          <w:sz w:val="22"/>
          <w:szCs w:val="22"/>
        </w:rPr>
        <w:t>mowy, za wyjątkiem zaistnienia istotnej okoliczności powodującej, że wykonanie umowy nie leży w interesie publicznym lub w interesie Zamawiającego, czego nie można było przewidzieć w chwili zawarcia umowy, kiedy to Zamawiający może odstąpić od umowy w terminie 30 dni od powzięcia wiadomości o tych okolicznościach. W takim przypadku Wykonawca może żądać wyłącznie wynagrodzenia należnego</w:t>
      </w:r>
      <w:r w:rsidR="00564385" w:rsidRPr="00A073B8">
        <w:rPr>
          <w:rFonts w:asciiTheme="minorHAnsi" w:hAnsiTheme="minorHAnsi" w:cstheme="minorHAnsi"/>
          <w:sz w:val="22"/>
          <w:szCs w:val="22"/>
        </w:rPr>
        <w:t xml:space="preserve"> </w:t>
      </w:r>
      <w:r w:rsidRPr="00A073B8">
        <w:rPr>
          <w:rFonts w:asciiTheme="minorHAnsi" w:hAnsiTheme="minorHAnsi" w:cstheme="minorHAnsi"/>
          <w:sz w:val="22"/>
          <w:szCs w:val="22"/>
        </w:rPr>
        <w:t>z tytułu wykonania części umowy.</w:t>
      </w:r>
    </w:p>
    <w:p w14:paraId="345045F0" w14:textId="77777777" w:rsidR="00B67D1C" w:rsidRPr="00A073B8" w:rsidRDefault="00065CB1"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Strony mają prawo dochodzenia na zasadach ogólnych odszkodowania uzupełniającego – przewyższającego karę umowną do wysokości poniesionej i udokumentowanej szkody</w:t>
      </w:r>
      <w:r w:rsidR="00CF2382" w:rsidRPr="00A073B8">
        <w:rPr>
          <w:rFonts w:asciiTheme="minorHAnsi" w:hAnsiTheme="minorHAnsi" w:cstheme="minorHAnsi"/>
          <w:sz w:val="22"/>
          <w:szCs w:val="22"/>
        </w:rPr>
        <w:t>.</w:t>
      </w:r>
    </w:p>
    <w:p w14:paraId="68AF0B03" w14:textId="125F693B" w:rsidR="00B67D1C" w:rsidRPr="00A073B8" w:rsidRDefault="00065CB1"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 xml:space="preserve">Zapłata kary umownej przez Wykonawcę nie zwalnia Wykonawcy z obowiązku wywiązania się </w:t>
      </w:r>
      <w:r w:rsidRPr="00A073B8">
        <w:rPr>
          <w:rFonts w:asciiTheme="minorHAnsi" w:hAnsiTheme="minorHAnsi" w:cstheme="minorHAnsi"/>
          <w:sz w:val="22"/>
          <w:szCs w:val="22"/>
        </w:rPr>
        <w:br/>
        <w:t>z jakichkolwiek obowiązków i zadań wynikających z niniejszej umowy</w:t>
      </w:r>
      <w:r w:rsidR="006C55D8" w:rsidRPr="00A073B8">
        <w:rPr>
          <w:rFonts w:asciiTheme="minorHAnsi" w:hAnsiTheme="minorHAnsi" w:cstheme="minorHAnsi"/>
          <w:sz w:val="22"/>
          <w:szCs w:val="22"/>
        </w:rPr>
        <w:t xml:space="preserve"> </w:t>
      </w:r>
      <w:r w:rsidRPr="00A073B8">
        <w:rPr>
          <w:rFonts w:asciiTheme="minorHAnsi" w:hAnsiTheme="minorHAnsi" w:cstheme="minorHAnsi"/>
          <w:sz w:val="22"/>
          <w:szCs w:val="22"/>
        </w:rPr>
        <w:t>Zamawiający zastrzega sobie prawo potrącenia kar umownych i innych należności wynikających z niniejszej Umowy</w:t>
      </w:r>
      <w:r w:rsidR="00B67D1C" w:rsidRPr="00A073B8">
        <w:rPr>
          <w:rFonts w:asciiTheme="minorHAnsi" w:hAnsiTheme="minorHAnsi" w:cstheme="minorHAnsi"/>
          <w:sz w:val="22"/>
          <w:szCs w:val="22"/>
        </w:rPr>
        <w:br/>
      </w:r>
      <w:r w:rsidRPr="00A073B8">
        <w:rPr>
          <w:rFonts w:asciiTheme="minorHAnsi" w:hAnsiTheme="minorHAnsi" w:cstheme="minorHAnsi"/>
          <w:sz w:val="22"/>
          <w:szCs w:val="22"/>
        </w:rPr>
        <w:t xml:space="preserve"> z </w:t>
      </w:r>
      <w:r w:rsidR="00C57A19" w:rsidRPr="00A073B8">
        <w:rPr>
          <w:rFonts w:asciiTheme="minorHAnsi" w:hAnsiTheme="minorHAnsi" w:cstheme="minorHAnsi"/>
          <w:sz w:val="22"/>
          <w:szCs w:val="22"/>
        </w:rPr>
        <w:t xml:space="preserve">łącznego ryczałtowego </w:t>
      </w:r>
      <w:r w:rsidRPr="00A073B8">
        <w:rPr>
          <w:rFonts w:asciiTheme="minorHAnsi" w:hAnsiTheme="minorHAnsi" w:cstheme="minorHAnsi"/>
          <w:sz w:val="22"/>
          <w:szCs w:val="22"/>
        </w:rPr>
        <w:t>wynagrodzenia Wykonawcy w trybie kompensaty</w:t>
      </w:r>
      <w:bookmarkStart w:id="61" w:name="_Ref33449283"/>
      <w:r w:rsidR="00CF2382" w:rsidRPr="00A073B8">
        <w:rPr>
          <w:rFonts w:asciiTheme="minorHAnsi" w:hAnsiTheme="minorHAnsi" w:cstheme="minorHAnsi"/>
          <w:sz w:val="22"/>
          <w:szCs w:val="22"/>
        </w:rPr>
        <w:t>.</w:t>
      </w:r>
    </w:p>
    <w:p w14:paraId="2DA1D832" w14:textId="05BE1818" w:rsidR="0097574E" w:rsidRPr="00A073B8" w:rsidRDefault="0097574E"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Wykonawca</w:t>
      </w:r>
      <w:r w:rsidRPr="00A073B8">
        <w:rPr>
          <w:rFonts w:asciiTheme="minorHAnsi" w:hAnsiTheme="minorHAnsi" w:cstheme="minorHAnsi"/>
          <w:bCs/>
          <w:sz w:val="22"/>
          <w:szCs w:val="22"/>
        </w:rPr>
        <w:t xml:space="preserve"> zapłaci Zamawiającemu karę umowną:</w:t>
      </w:r>
      <w:bookmarkEnd w:id="61"/>
    </w:p>
    <w:p w14:paraId="013A93F9" w14:textId="3E5E0F62" w:rsidR="00A21CCD" w:rsidRPr="00A073B8" w:rsidRDefault="0097574E" w:rsidP="006354A4">
      <w:pPr>
        <w:numPr>
          <w:ilvl w:val="0"/>
          <w:numId w:val="12"/>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 odstąpienie od Umowy przez Zamawiającego lub Wykonawcę z przyczyn, za które</w:t>
      </w:r>
      <w:r w:rsidR="00432742"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odpowiedzialność ponosi Wykonawca – w wysokości </w:t>
      </w:r>
      <w:r w:rsidR="00C57A19" w:rsidRPr="00A073B8">
        <w:rPr>
          <w:rFonts w:asciiTheme="minorHAnsi" w:hAnsiTheme="minorHAnsi" w:cstheme="minorHAnsi"/>
          <w:sz w:val="22"/>
          <w:szCs w:val="22"/>
          <w:lang w:eastAsia="ar-SA"/>
        </w:rPr>
        <w:t>2</w:t>
      </w:r>
      <w:r w:rsidR="00835331" w:rsidRPr="00A073B8">
        <w:rPr>
          <w:rFonts w:asciiTheme="minorHAnsi" w:hAnsiTheme="minorHAnsi" w:cstheme="minorHAnsi"/>
          <w:sz w:val="22"/>
          <w:szCs w:val="22"/>
          <w:lang w:eastAsia="ar-SA"/>
        </w:rPr>
        <w:t>0 % łącznego ryczałtowego wynagrodzenia brutto</w:t>
      </w:r>
      <w:r w:rsidR="00835331" w:rsidRPr="00A073B8" w:rsidDel="00835331">
        <w:rPr>
          <w:rFonts w:asciiTheme="minorHAnsi" w:hAnsiTheme="minorHAnsi" w:cstheme="minorHAnsi"/>
          <w:b/>
          <w:bCs/>
          <w:sz w:val="22"/>
          <w:szCs w:val="22"/>
        </w:rPr>
        <w:t xml:space="preserve"> </w:t>
      </w:r>
      <w:r w:rsidRPr="00A073B8">
        <w:rPr>
          <w:rFonts w:asciiTheme="minorHAnsi" w:hAnsiTheme="minorHAnsi" w:cstheme="minorHAnsi"/>
          <w:sz w:val="22"/>
          <w:szCs w:val="22"/>
        </w:rPr>
        <w:t xml:space="preserve">za cały Przedmiot Umowy, wskazanego w </w:t>
      </w:r>
      <w:r w:rsidR="00835331" w:rsidRPr="00A073B8">
        <w:rPr>
          <w:rFonts w:asciiTheme="minorHAnsi" w:hAnsiTheme="minorHAnsi" w:cstheme="minorHAnsi"/>
          <w:color w:val="000000"/>
          <w:sz w:val="22"/>
          <w:szCs w:val="22"/>
        </w:rPr>
        <w:t>§</w:t>
      </w:r>
      <w:r w:rsidR="00C57A19" w:rsidRPr="00A073B8">
        <w:rPr>
          <w:rFonts w:asciiTheme="minorHAnsi" w:hAnsiTheme="minorHAnsi" w:cstheme="minorHAnsi"/>
          <w:color w:val="000000"/>
          <w:sz w:val="22"/>
          <w:szCs w:val="22"/>
        </w:rPr>
        <w:t xml:space="preserve"> 3 ust 1 </w:t>
      </w:r>
      <w:r w:rsidRPr="00A073B8">
        <w:rPr>
          <w:rFonts w:asciiTheme="minorHAnsi" w:hAnsiTheme="minorHAnsi" w:cstheme="minorHAnsi"/>
          <w:sz w:val="22"/>
          <w:szCs w:val="22"/>
        </w:rPr>
        <w:t>Umowy</w:t>
      </w:r>
      <w:r w:rsidR="00C861AD" w:rsidRPr="00A073B8">
        <w:rPr>
          <w:rFonts w:asciiTheme="minorHAnsi" w:hAnsiTheme="minorHAnsi" w:cstheme="minorHAnsi"/>
          <w:sz w:val="22"/>
          <w:szCs w:val="22"/>
        </w:rPr>
        <w:t>,</w:t>
      </w:r>
    </w:p>
    <w:p w14:paraId="19A13E87" w14:textId="327C1CAE" w:rsidR="00A21CCD" w:rsidRPr="00A073B8" w:rsidRDefault="00A21CCD"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naruszenie obowiązku zatrudnienia osób na podstawie umowy o pracę w oparciu o przepisy prawa pracy zgodnie z </w:t>
      </w:r>
      <w:r w:rsidR="00835331" w:rsidRPr="00A073B8">
        <w:rPr>
          <w:rFonts w:asciiTheme="minorHAnsi" w:hAnsiTheme="minorHAnsi" w:cstheme="minorHAnsi"/>
          <w:color w:val="000000"/>
          <w:sz w:val="22"/>
          <w:szCs w:val="22"/>
        </w:rPr>
        <w:t>§ 9</w:t>
      </w:r>
      <w:r w:rsidRPr="00A073B8">
        <w:rPr>
          <w:rFonts w:asciiTheme="minorHAnsi" w:hAnsiTheme="minorHAnsi" w:cstheme="minorHAnsi"/>
          <w:sz w:val="22"/>
          <w:szCs w:val="22"/>
        </w:rPr>
        <w:t xml:space="preserve"> ust. 1 umowy lub w przypadku braku przedstawienia przez Wykonawcę dokumentów potwierdzających zatrudnienie osób na podstawie umowy o pracę, o</w:t>
      </w:r>
      <w:r w:rsidR="000375B9">
        <w:rPr>
          <w:rFonts w:asciiTheme="minorHAnsi" w:hAnsiTheme="minorHAnsi" w:cstheme="minorHAnsi"/>
          <w:sz w:val="22"/>
          <w:szCs w:val="22"/>
        </w:rPr>
        <w:t> </w:t>
      </w:r>
      <w:r w:rsidRPr="00A073B8">
        <w:rPr>
          <w:rFonts w:asciiTheme="minorHAnsi" w:hAnsiTheme="minorHAnsi" w:cstheme="minorHAnsi"/>
          <w:sz w:val="22"/>
          <w:szCs w:val="22"/>
        </w:rPr>
        <w:t xml:space="preserve">których mowa w </w:t>
      </w:r>
      <w:r w:rsidR="00C861AD" w:rsidRPr="00A073B8">
        <w:rPr>
          <w:rFonts w:asciiTheme="minorHAnsi" w:hAnsiTheme="minorHAnsi" w:cstheme="minorHAnsi"/>
          <w:color w:val="000000"/>
          <w:sz w:val="22"/>
          <w:szCs w:val="22"/>
        </w:rPr>
        <w:t xml:space="preserve">§ 9 </w:t>
      </w:r>
      <w:r w:rsidRPr="00A073B8">
        <w:rPr>
          <w:rFonts w:asciiTheme="minorHAnsi" w:hAnsiTheme="minorHAnsi" w:cstheme="minorHAnsi"/>
          <w:sz w:val="22"/>
          <w:szCs w:val="22"/>
        </w:rPr>
        <w:t xml:space="preserve">ust. 3 umowy lub w przypadku uniemożliwienia Zamawiającemu kontroli wymagań, o których mowa w </w:t>
      </w:r>
      <w:r w:rsidR="00C861AD" w:rsidRPr="00A073B8">
        <w:rPr>
          <w:rFonts w:asciiTheme="minorHAnsi" w:hAnsiTheme="minorHAnsi" w:cstheme="minorHAnsi"/>
          <w:color w:val="000000"/>
          <w:sz w:val="22"/>
          <w:szCs w:val="22"/>
        </w:rPr>
        <w:t xml:space="preserve">§ </w:t>
      </w:r>
      <w:r w:rsidR="0025600C" w:rsidRPr="00A073B8">
        <w:rPr>
          <w:rFonts w:asciiTheme="minorHAnsi" w:hAnsiTheme="minorHAnsi" w:cstheme="minorHAnsi"/>
          <w:sz w:val="22"/>
          <w:szCs w:val="22"/>
        </w:rPr>
        <w:t>9</w:t>
      </w:r>
      <w:r w:rsidR="00C861AD" w:rsidRPr="00A073B8">
        <w:rPr>
          <w:rFonts w:asciiTheme="minorHAnsi" w:hAnsiTheme="minorHAnsi" w:cstheme="minorHAnsi"/>
          <w:sz w:val="22"/>
          <w:szCs w:val="22"/>
        </w:rPr>
        <w:t xml:space="preserve"> ust</w:t>
      </w:r>
      <w:r w:rsidRPr="00A073B8">
        <w:rPr>
          <w:rFonts w:asciiTheme="minorHAnsi" w:hAnsiTheme="minorHAnsi" w:cstheme="minorHAnsi"/>
          <w:sz w:val="22"/>
          <w:szCs w:val="22"/>
        </w:rPr>
        <w:t>.</w:t>
      </w:r>
      <w:r w:rsidR="00C861AD" w:rsidRPr="00A073B8">
        <w:rPr>
          <w:rFonts w:asciiTheme="minorHAnsi" w:hAnsiTheme="minorHAnsi" w:cstheme="minorHAnsi"/>
          <w:sz w:val="22"/>
          <w:szCs w:val="22"/>
        </w:rPr>
        <w:t xml:space="preserve"> </w:t>
      </w:r>
      <w:r w:rsidR="00B07681" w:rsidRPr="00A073B8">
        <w:rPr>
          <w:rFonts w:asciiTheme="minorHAnsi" w:hAnsiTheme="minorHAnsi" w:cstheme="minorHAnsi"/>
          <w:sz w:val="22"/>
          <w:szCs w:val="22"/>
        </w:rPr>
        <w:t>3 umowy</w:t>
      </w:r>
      <w:r w:rsidRPr="00A073B8">
        <w:rPr>
          <w:rFonts w:asciiTheme="minorHAnsi" w:hAnsiTheme="minorHAnsi" w:cstheme="minorHAnsi"/>
          <w:sz w:val="22"/>
          <w:szCs w:val="22"/>
        </w:rPr>
        <w:t xml:space="preserve"> - w wysokości 1000 zł za każdy stwierdzony przypadek naruszenia.</w:t>
      </w:r>
      <w:r w:rsidR="00064BAE" w:rsidRPr="00A073B8">
        <w:rPr>
          <w:rFonts w:asciiTheme="minorHAnsi" w:hAnsiTheme="minorHAnsi" w:cstheme="minorHAnsi"/>
          <w:sz w:val="22"/>
          <w:szCs w:val="22"/>
        </w:rPr>
        <w:t xml:space="preserve"> </w:t>
      </w:r>
      <w:r w:rsidR="00064BAE" w:rsidRPr="00A073B8">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r w:rsidR="00C861AD" w:rsidRPr="00A073B8">
        <w:rPr>
          <w:rFonts w:asciiTheme="minorHAnsi" w:hAnsiTheme="minorHAnsi" w:cstheme="minorHAnsi"/>
          <w:bCs/>
          <w:sz w:val="22"/>
          <w:szCs w:val="22"/>
        </w:rPr>
        <w:t>,</w:t>
      </w:r>
    </w:p>
    <w:p w14:paraId="339C1231" w14:textId="2C4FFA70"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w:t>
      </w:r>
      <w:r w:rsidR="006C358B" w:rsidRPr="00A073B8">
        <w:rPr>
          <w:rFonts w:asciiTheme="minorHAnsi" w:hAnsiTheme="minorHAnsi" w:cstheme="minorHAnsi"/>
          <w:sz w:val="22"/>
          <w:szCs w:val="22"/>
        </w:rPr>
        <w:t xml:space="preserve">zwłokę </w:t>
      </w:r>
      <w:r w:rsidRPr="00A073B8">
        <w:rPr>
          <w:rFonts w:asciiTheme="minorHAnsi" w:hAnsiTheme="minorHAnsi" w:cstheme="minorHAnsi"/>
          <w:sz w:val="22"/>
          <w:szCs w:val="22"/>
        </w:rPr>
        <w:t xml:space="preserve">w dostarczeniu HR-F i HR w wysokości </w:t>
      </w:r>
      <w:r w:rsidR="00A96883" w:rsidRPr="00A073B8">
        <w:rPr>
          <w:rFonts w:asciiTheme="minorHAnsi" w:hAnsiTheme="minorHAnsi" w:cstheme="minorHAnsi"/>
          <w:sz w:val="22"/>
          <w:szCs w:val="22"/>
        </w:rPr>
        <w:t xml:space="preserve">1000 zł </w:t>
      </w:r>
      <w:r w:rsidRPr="00A073B8">
        <w:rPr>
          <w:rFonts w:asciiTheme="minorHAnsi" w:hAnsiTheme="minorHAnsi" w:cstheme="minorHAnsi"/>
          <w:sz w:val="22"/>
          <w:szCs w:val="22"/>
        </w:rPr>
        <w:t xml:space="preserve">  za każdy dzień </w:t>
      </w:r>
      <w:r w:rsidR="00432742" w:rsidRPr="00A073B8">
        <w:rPr>
          <w:rFonts w:asciiTheme="minorHAnsi" w:hAnsiTheme="minorHAnsi" w:cstheme="minorHAnsi"/>
          <w:sz w:val="22"/>
          <w:szCs w:val="22"/>
        </w:rPr>
        <w:t xml:space="preserve">zwłoki </w:t>
      </w:r>
      <w:r w:rsidRPr="00A073B8">
        <w:rPr>
          <w:rFonts w:asciiTheme="minorHAnsi" w:hAnsiTheme="minorHAnsi" w:cstheme="minorHAnsi"/>
          <w:sz w:val="22"/>
          <w:szCs w:val="22"/>
        </w:rPr>
        <w:t>licząc od dnia upływu terminu na dostarczenie każdego z harmonogramów</w:t>
      </w:r>
      <w:r w:rsidR="00C861AD" w:rsidRPr="00A073B8">
        <w:rPr>
          <w:rFonts w:asciiTheme="minorHAnsi" w:hAnsiTheme="minorHAnsi" w:cstheme="minorHAnsi"/>
          <w:sz w:val="22"/>
          <w:szCs w:val="22"/>
        </w:rPr>
        <w:t>,</w:t>
      </w:r>
    </w:p>
    <w:p w14:paraId="64C35625" w14:textId="3AA6ECCE"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w:t>
      </w:r>
      <w:r w:rsidR="006C358B" w:rsidRPr="00A073B8">
        <w:rPr>
          <w:rFonts w:asciiTheme="minorHAnsi" w:hAnsiTheme="minorHAnsi" w:cstheme="minorHAnsi"/>
          <w:sz w:val="22"/>
          <w:szCs w:val="22"/>
        </w:rPr>
        <w:t xml:space="preserve">zwłokę </w:t>
      </w:r>
      <w:r w:rsidRPr="00A073B8">
        <w:rPr>
          <w:rFonts w:asciiTheme="minorHAnsi" w:hAnsiTheme="minorHAnsi" w:cstheme="minorHAnsi"/>
          <w:sz w:val="22"/>
          <w:szCs w:val="22"/>
        </w:rPr>
        <w:t xml:space="preserve">w wykonaniu Przedmiotu Umowy – w wysokości </w:t>
      </w:r>
      <w:r w:rsidR="00A96883" w:rsidRPr="00A073B8">
        <w:rPr>
          <w:rFonts w:asciiTheme="minorHAnsi" w:hAnsiTheme="minorHAnsi" w:cstheme="minorHAnsi"/>
          <w:sz w:val="22"/>
          <w:szCs w:val="22"/>
        </w:rPr>
        <w:t>0,</w:t>
      </w:r>
      <w:r w:rsidR="00A41311" w:rsidRPr="00A073B8">
        <w:rPr>
          <w:rFonts w:asciiTheme="minorHAnsi" w:hAnsiTheme="minorHAnsi" w:cstheme="minorHAnsi"/>
          <w:sz w:val="22"/>
          <w:szCs w:val="22"/>
        </w:rPr>
        <w:t>1</w:t>
      </w:r>
      <w:r w:rsidR="008F0C65" w:rsidRPr="00A073B8">
        <w:rPr>
          <w:rFonts w:asciiTheme="minorHAnsi" w:hAnsiTheme="minorHAnsi" w:cstheme="minorHAnsi"/>
          <w:sz w:val="22"/>
          <w:szCs w:val="22"/>
        </w:rPr>
        <w:t xml:space="preserve"> </w:t>
      </w:r>
      <w:r w:rsidR="00A96883" w:rsidRPr="00A073B8">
        <w:rPr>
          <w:rFonts w:asciiTheme="minorHAnsi" w:hAnsiTheme="minorHAnsi" w:cstheme="minorHAnsi"/>
          <w:sz w:val="22"/>
          <w:szCs w:val="22"/>
        </w:rPr>
        <w:t>%</w:t>
      </w:r>
      <w:r w:rsidRPr="00A073B8">
        <w:rPr>
          <w:rFonts w:asciiTheme="minorHAnsi" w:hAnsiTheme="minorHAnsi" w:cstheme="minorHAnsi"/>
          <w:sz w:val="22"/>
          <w:szCs w:val="22"/>
        </w:rPr>
        <w:t xml:space="preserve">, za każdy dzień </w:t>
      </w:r>
      <w:r w:rsidR="006C358B" w:rsidRPr="00A073B8">
        <w:rPr>
          <w:rFonts w:asciiTheme="minorHAnsi" w:hAnsiTheme="minorHAnsi" w:cstheme="minorHAnsi"/>
          <w:sz w:val="22"/>
          <w:szCs w:val="22"/>
        </w:rPr>
        <w:t xml:space="preserve">zwłoki </w:t>
      </w:r>
      <w:r w:rsidR="007A2082" w:rsidRPr="00A073B8">
        <w:rPr>
          <w:rFonts w:asciiTheme="minorHAnsi" w:hAnsiTheme="minorHAnsi" w:cstheme="minorHAnsi"/>
          <w:sz w:val="22"/>
          <w:szCs w:val="22"/>
        </w:rPr>
        <w:br/>
      </w:r>
      <w:r w:rsidRPr="00A073B8">
        <w:rPr>
          <w:rFonts w:asciiTheme="minorHAnsi" w:hAnsiTheme="minorHAnsi" w:cstheme="minorHAnsi"/>
          <w:sz w:val="22"/>
          <w:szCs w:val="22"/>
        </w:rPr>
        <w:t xml:space="preserve">w wykonaniu Przedmiotu Umowy po upływie terminu wskazanego </w:t>
      </w:r>
      <w:r w:rsidR="00C861AD" w:rsidRPr="00A073B8">
        <w:rPr>
          <w:rFonts w:asciiTheme="minorHAnsi" w:hAnsiTheme="minorHAnsi" w:cstheme="minorHAnsi"/>
          <w:color w:val="000000"/>
          <w:sz w:val="22"/>
          <w:szCs w:val="22"/>
        </w:rPr>
        <w:t xml:space="preserve">§ </w:t>
      </w:r>
      <w:r w:rsidR="00374EB0" w:rsidRPr="00A073B8">
        <w:rPr>
          <w:rFonts w:asciiTheme="minorHAnsi" w:hAnsiTheme="minorHAnsi" w:cstheme="minorHAnsi"/>
          <w:sz w:val="22"/>
          <w:szCs w:val="22"/>
        </w:rPr>
        <w:t>5</w:t>
      </w:r>
      <w:r w:rsidR="00C861AD" w:rsidRPr="00A073B8">
        <w:rPr>
          <w:rFonts w:asciiTheme="minorHAnsi" w:hAnsiTheme="minorHAnsi" w:cstheme="minorHAnsi"/>
          <w:sz w:val="22"/>
          <w:szCs w:val="22"/>
        </w:rPr>
        <w:t xml:space="preserve"> ust. </w:t>
      </w:r>
      <w:r w:rsidR="00374EB0" w:rsidRPr="00A073B8">
        <w:rPr>
          <w:rFonts w:asciiTheme="minorHAnsi" w:hAnsiTheme="minorHAnsi" w:cstheme="minorHAnsi"/>
          <w:sz w:val="22"/>
          <w:szCs w:val="22"/>
        </w:rPr>
        <w:t xml:space="preserve">1 </w:t>
      </w:r>
      <w:r w:rsidRPr="00A073B8">
        <w:rPr>
          <w:rFonts w:asciiTheme="minorHAnsi" w:hAnsiTheme="minorHAnsi" w:cstheme="minorHAnsi"/>
          <w:sz w:val="22"/>
          <w:szCs w:val="22"/>
        </w:rPr>
        <w:t>lit</w:t>
      </w:r>
      <w:r w:rsidR="00C861AD" w:rsidRPr="00A073B8">
        <w:rPr>
          <w:rFonts w:asciiTheme="minorHAnsi" w:hAnsiTheme="minorHAnsi" w:cstheme="minorHAnsi"/>
          <w:sz w:val="22"/>
          <w:szCs w:val="22"/>
        </w:rPr>
        <w:t>.</w:t>
      </w:r>
      <w:r w:rsidR="00E40B81" w:rsidRPr="00A073B8">
        <w:rPr>
          <w:rFonts w:asciiTheme="minorHAnsi" w:hAnsiTheme="minorHAnsi" w:cstheme="minorHAnsi"/>
          <w:sz w:val="22"/>
          <w:szCs w:val="22"/>
        </w:rPr>
        <w:t xml:space="preserve"> b) </w:t>
      </w:r>
      <w:r w:rsidRPr="00A073B8">
        <w:rPr>
          <w:rFonts w:asciiTheme="minorHAnsi" w:hAnsiTheme="minorHAnsi" w:cstheme="minorHAnsi"/>
          <w:sz w:val="22"/>
          <w:szCs w:val="22"/>
        </w:rPr>
        <w:t>Umowy; Termin do naliczania kary umownej rozpoczyna się od dnia następnego po umownym terminie zakończenia robót,</w:t>
      </w:r>
      <w:r w:rsidR="00C82913"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którym mowa w </w:t>
      </w:r>
      <w:r w:rsidR="00C861AD"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w:t>
      </w:r>
      <w:r w:rsidR="00374EB0" w:rsidRPr="00A073B8">
        <w:rPr>
          <w:rFonts w:asciiTheme="minorHAnsi" w:hAnsiTheme="minorHAnsi" w:cstheme="minorHAnsi"/>
          <w:sz w:val="22"/>
          <w:szCs w:val="22"/>
        </w:rPr>
        <w:t>5</w:t>
      </w:r>
      <w:r w:rsidR="00C861AD" w:rsidRPr="00A073B8">
        <w:rPr>
          <w:rFonts w:asciiTheme="minorHAnsi" w:hAnsiTheme="minorHAnsi" w:cstheme="minorHAnsi"/>
          <w:sz w:val="22"/>
          <w:szCs w:val="22"/>
        </w:rPr>
        <w:t xml:space="preserve"> ust</w:t>
      </w:r>
      <w:r w:rsidR="00374EB0" w:rsidRPr="00A073B8">
        <w:rPr>
          <w:rFonts w:asciiTheme="minorHAnsi" w:hAnsiTheme="minorHAnsi" w:cstheme="minorHAnsi"/>
          <w:sz w:val="22"/>
          <w:szCs w:val="22"/>
        </w:rPr>
        <w:t>.</w:t>
      </w:r>
      <w:r w:rsidR="00C861AD" w:rsidRPr="00A073B8">
        <w:rPr>
          <w:rFonts w:asciiTheme="minorHAnsi" w:hAnsiTheme="minorHAnsi" w:cstheme="minorHAnsi"/>
          <w:sz w:val="22"/>
          <w:szCs w:val="22"/>
        </w:rPr>
        <w:t xml:space="preserve"> </w:t>
      </w:r>
      <w:r w:rsidR="00374EB0" w:rsidRPr="00A073B8">
        <w:rPr>
          <w:rFonts w:asciiTheme="minorHAnsi" w:hAnsiTheme="minorHAnsi" w:cstheme="minorHAnsi"/>
          <w:sz w:val="22"/>
          <w:szCs w:val="22"/>
        </w:rPr>
        <w:t>1 lit</w:t>
      </w:r>
      <w:r w:rsidR="00C861AD" w:rsidRPr="00A073B8">
        <w:rPr>
          <w:rFonts w:asciiTheme="minorHAnsi" w:hAnsiTheme="minorHAnsi" w:cstheme="minorHAnsi"/>
          <w:sz w:val="22"/>
          <w:szCs w:val="22"/>
        </w:rPr>
        <w:t>.</w:t>
      </w:r>
      <w:r w:rsidR="00374EB0" w:rsidRPr="00A073B8">
        <w:rPr>
          <w:rFonts w:asciiTheme="minorHAnsi" w:hAnsiTheme="minorHAnsi" w:cstheme="minorHAnsi"/>
          <w:sz w:val="22"/>
          <w:szCs w:val="22"/>
        </w:rPr>
        <w:t xml:space="preserve"> b) </w:t>
      </w:r>
      <w:r w:rsidRPr="00A073B8">
        <w:rPr>
          <w:rFonts w:asciiTheme="minorHAnsi" w:hAnsiTheme="minorHAnsi" w:cstheme="minorHAnsi"/>
          <w:sz w:val="22"/>
          <w:szCs w:val="22"/>
        </w:rPr>
        <w:t>Umowy i biegnie nieprzerwanie do dnia skutecznego zgłoszenia przez Wykonawcę gotowości do odbioru końcowego, o ile ten odbiór nastąpi</w:t>
      </w:r>
      <w:r w:rsidR="00C861AD" w:rsidRPr="00A073B8">
        <w:rPr>
          <w:rFonts w:asciiTheme="minorHAnsi" w:hAnsiTheme="minorHAnsi" w:cstheme="minorHAnsi"/>
          <w:sz w:val="22"/>
          <w:szCs w:val="22"/>
        </w:rPr>
        <w:t>,</w:t>
      </w:r>
    </w:p>
    <w:p w14:paraId="51C5DA1E" w14:textId="3E183675" w:rsidR="00BE237B" w:rsidRPr="003A7CFE"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 </w:t>
      </w:r>
      <w:r w:rsidR="006C358B" w:rsidRPr="00A073B8">
        <w:rPr>
          <w:rFonts w:asciiTheme="minorHAnsi" w:hAnsiTheme="minorHAnsi" w:cstheme="minorHAnsi"/>
          <w:sz w:val="22"/>
          <w:szCs w:val="22"/>
        </w:rPr>
        <w:t xml:space="preserve">zwłokę </w:t>
      </w:r>
      <w:r w:rsidRPr="00A073B8">
        <w:rPr>
          <w:rFonts w:asciiTheme="minorHAnsi" w:hAnsiTheme="minorHAnsi" w:cstheme="minorHAnsi"/>
          <w:sz w:val="22"/>
          <w:szCs w:val="22"/>
        </w:rPr>
        <w:t>w usunięciu wad</w:t>
      </w:r>
      <w:r w:rsidR="005C463A" w:rsidRPr="00A073B8">
        <w:rPr>
          <w:rFonts w:asciiTheme="minorHAnsi" w:hAnsiTheme="minorHAnsi" w:cstheme="minorHAnsi"/>
          <w:sz w:val="22"/>
          <w:szCs w:val="22"/>
        </w:rPr>
        <w:t xml:space="preserve">y </w:t>
      </w:r>
      <w:r w:rsidRPr="00AA6E8C">
        <w:rPr>
          <w:rFonts w:asciiTheme="minorHAnsi" w:hAnsiTheme="minorHAnsi" w:cstheme="minorHAnsi"/>
          <w:sz w:val="22"/>
          <w:szCs w:val="22"/>
        </w:rPr>
        <w:t>stwierdzonych przy odbiorze końcowym przedmiotu umowy</w:t>
      </w:r>
      <w:r w:rsidR="001D002B" w:rsidRPr="00AA6E8C">
        <w:rPr>
          <w:rFonts w:asciiTheme="minorHAnsi" w:hAnsiTheme="minorHAnsi" w:cstheme="minorHAnsi"/>
          <w:sz w:val="22"/>
          <w:szCs w:val="22"/>
        </w:rPr>
        <w:t>,</w:t>
      </w:r>
      <w:r w:rsidRPr="00AA6E8C">
        <w:rPr>
          <w:rFonts w:asciiTheme="minorHAnsi" w:hAnsiTheme="minorHAnsi" w:cstheme="minorHAnsi"/>
          <w:sz w:val="22"/>
          <w:szCs w:val="22"/>
        </w:rPr>
        <w:t xml:space="preserve"> w</w:t>
      </w:r>
      <w:r w:rsidR="000375B9">
        <w:rPr>
          <w:rFonts w:asciiTheme="minorHAnsi" w:hAnsiTheme="minorHAnsi" w:cstheme="minorHAnsi"/>
          <w:sz w:val="22"/>
          <w:szCs w:val="22"/>
        </w:rPr>
        <w:t> </w:t>
      </w:r>
      <w:r w:rsidRPr="00AA6E8C">
        <w:rPr>
          <w:rFonts w:asciiTheme="minorHAnsi" w:hAnsiTheme="minorHAnsi" w:cstheme="minorHAnsi"/>
          <w:sz w:val="22"/>
          <w:szCs w:val="22"/>
        </w:rPr>
        <w:t xml:space="preserve">okresie gwarancji jakości lub rękojmi za wady – </w:t>
      </w:r>
      <w:r w:rsidR="00BE237B" w:rsidRPr="00AA6E8C">
        <w:rPr>
          <w:rFonts w:asciiTheme="minorHAnsi" w:hAnsiTheme="minorHAnsi" w:cstheme="minorHAnsi"/>
          <w:sz w:val="22"/>
          <w:szCs w:val="22"/>
        </w:rPr>
        <w:t xml:space="preserve">w wysokości 0,1% wynagrodzenia brutto </w:t>
      </w:r>
      <w:r w:rsidR="00BE237B" w:rsidRPr="00AA6E8C">
        <w:rPr>
          <w:rFonts w:asciiTheme="minorHAnsi" w:hAnsiTheme="minorHAnsi" w:cstheme="minorHAnsi"/>
          <w:sz w:val="22"/>
          <w:szCs w:val="22"/>
        </w:rPr>
        <w:lastRenderedPageBreak/>
        <w:t>określonego w § 3 ust. 1 pkt a) niniejszej Umowy, liczonej od upływu dnia wyznaczonego na usunięcie wad,</w:t>
      </w:r>
    </w:p>
    <w:p w14:paraId="4FCC77D6" w14:textId="1228ECF9" w:rsidR="004334A8" w:rsidRPr="00A073B8" w:rsidRDefault="00856C61"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color w:val="FF0000"/>
          <w:sz w:val="22"/>
          <w:szCs w:val="22"/>
        </w:rPr>
      </w:pPr>
      <w:r w:rsidRPr="00A073B8">
        <w:rPr>
          <w:rFonts w:asciiTheme="minorHAnsi" w:hAnsiTheme="minorHAnsi" w:cstheme="minorHAnsi"/>
          <w:sz w:val="22"/>
          <w:szCs w:val="22"/>
        </w:rPr>
        <w:t xml:space="preserve">za zwłokę w </w:t>
      </w:r>
      <w:r w:rsidRPr="00AA6E8C">
        <w:rPr>
          <w:rFonts w:asciiTheme="minorHAnsi" w:hAnsiTheme="minorHAnsi" w:cstheme="minorHAnsi"/>
          <w:sz w:val="22"/>
          <w:szCs w:val="22"/>
        </w:rPr>
        <w:t xml:space="preserve">wymianie części lub podzespołów na nowe w okresie gwarancji jakości lub rękojmi za wady </w:t>
      </w:r>
      <w:r w:rsidR="00BE237B" w:rsidRPr="00AA6E8C">
        <w:rPr>
          <w:rFonts w:asciiTheme="minorHAnsi" w:hAnsiTheme="minorHAnsi" w:cstheme="minorHAnsi"/>
          <w:sz w:val="22"/>
          <w:szCs w:val="22"/>
        </w:rPr>
        <w:t xml:space="preserve">w wysokości 0,1% wynagrodzenia brutto określonego w § 3 ust. 1 pkt a) niniejszej Umowy, liczonej od upływu </w:t>
      </w:r>
      <w:r w:rsidRPr="00AA6E8C">
        <w:rPr>
          <w:rFonts w:asciiTheme="minorHAnsi" w:hAnsiTheme="minorHAnsi" w:cstheme="minorHAnsi"/>
          <w:sz w:val="22"/>
          <w:szCs w:val="22"/>
        </w:rPr>
        <w:t>terminu określonego w</w:t>
      </w:r>
      <w:r w:rsidR="00E65889" w:rsidRPr="00AA6E8C">
        <w:rPr>
          <w:rFonts w:asciiTheme="minorHAnsi" w:hAnsiTheme="minorHAnsi" w:cstheme="minorHAnsi"/>
          <w:sz w:val="22"/>
          <w:szCs w:val="22"/>
        </w:rPr>
        <w:t xml:space="preserve"> </w:t>
      </w:r>
      <w:r w:rsidR="00C861AD" w:rsidRPr="00AA6E8C">
        <w:rPr>
          <w:rFonts w:asciiTheme="minorHAnsi" w:hAnsiTheme="minorHAnsi" w:cstheme="minorHAnsi"/>
          <w:sz w:val="22"/>
          <w:szCs w:val="22"/>
        </w:rPr>
        <w:t xml:space="preserve">§ 13 </w:t>
      </w:r>
      <w:r w:rsidR="00A154C5" w:rsidRPr="00AA6E8C">
        <w:rPr>
          <w:rFonts w:asciiTheme="minorHAnsi" w:hAnsiTheme="minorHAnsi" w:cstheme="minorHAnsi"/>
          <w:sz w:val="22"/>
          <w:szCs w:val="22"/>
        </w:rPr>
        <w:t xml:space="preserve">ust. </w:t>
      </w:r>
      <w:r w:rsidR="00F15886" w:rsidRPr="003C0CF8">
        <w:rPr>
          <w:rFonts w:asciiTheme="minorHAnsi" w:hAnsiTheme="minorHAnsi" w:cstheme="minorHAnsi"/>
          <w:sz w:val="22"/>
          <w:szCs w:val="22"/>
        </w:rPr>
        <w:t>1</w:t>
      </w:r>
      <w:r w:rsidR="003C0CF8" w:rsidRPr="003C0CF8">
        <w:rPr>
          <w:rFonts w:asciiTheme="minorHAnsi" w:hAnsiTheme="minorHAnsi" w:cstheme="minorHAnsi"/>
          <w:sz w:val="22"/>
          <w:szCs w:val="22"/>
        </w:rPr>
        <w:t>3</w:t>
      </w:r>
      <w:r w:rsidR="00C861AD" w:rsidRPr="003C0CF8">
        <w:rPr>
          <w:rFonts w:asciiTheme="minorHAnsi" w:hAnsiTheme="minorHAnsi" w:cstheme="minorHAnsi"/>
          <w:sz w:val="22"/>
          <w:szCs w:val="22"/>
        </w:rPr>
        <w:t xml:space="preserve"> Umowy</w:t>
      </w:r>
      <w:r w:rsidR="00C861AD" w:rsidRPr="005948E7">
        <w:rPr>
          <w:rFonts w:asciiTheme="minorHAnsi" w:hAnsiTheme="minorHAnsi" w:cstheme="minorHAnsi"/>
          <w:sz w:val="22"/>
          <w:szCs w:val="22"/>
        </w:rPr>
        <w:t>,</w:t>
      </w:r>
    </w:p>
    <w:p w14:paraId="2FB8B757" w14:textId="356F577C"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brak zapłaty wynagrodzenia należnego Podwykonawcom lub dalszym Podwykonawcom </w:t>
      </w:r>
      <w:r w:rsidR="00854659">
        <w:rPr>
          <w:rFonts w:asciiTheme="minorHAnsi" w:hAnsiTheme="minorHAnsi" w:cstheme="minorHAnsi"/>
          <w:sz w:val="22"/>
          <w:szCs w:val="22"/>
        </w:rPr>
        <w:t>–</w:t>
      </w:r>
      <w:r w:rsidRPr="00A073B8">
        <w:rPr>
          <w:rFonts w:asciiTheme="minorHAnsi" w:hAnsiTheme="minorHAnsi" w:cstheme="minorHAnsi"/>
          <w:sz w:val="22"/>
          <w:szCs w:val="22"/>
        </w:rPr>
        <w:t xml:space="preserve"> w</w:t>
      </w:r>
      <w:r w:rsidR="00854659">
        <w:rPr>
          <w:rFonts w:asciiTheme="minorHAnsi" w:hAnsiTheme="minorHAnsi" w:cstheme="minorHAnsi"/>
          <w:sz w:val="22"/>
          <w:szCs w:val="22"/>
        </w:rPr>
        <w:t> </w:t>
      </w:r>
      <w:r w:rsidRPr="00A073B8">
        <w:rPr>
          <w:rFonts w:asciiTheme="minorHAnsi" w:hAnsiTheme="minorHAnsi" w:cstheme="minorHAnsi"/>
          <w:sz w:val="22"/>
          <w:szCs w:val="22"/>
        </w:rPr>
        <w:t xml:space="preserve">wysokości </w:t>
      </w:r>
      <w:r w:rsidR="00294960" w:rsidRPr="00A073B8">
        <w:rPr>
          <w:rFonts w:asciiTheme="minorHAnsi" w:hAnsiTheme="minorHAnsi" w:cstheme="minorHAnsi"/>
          <w:sz w:val="22"/>
          <w:szCs w:val="22"/>
        </w:rPr>
        <w:t>10</w:t>
      </w:r>
      <w:r w:rsidR="00C82913" w:rsidRPr="00A073B8">
        <w:rPr>
          <w:rFonts w:asciiTheme="minorHAnsi" w:hAnsiTheme="minorHAnsi" w:cstheme="minorHAnsi"/>
          <w:sz w:val="22"/>
          <w:szCs w:val="22"/>
        </w:rPr>
        <w:t xml:space="preserve"> 000 </w:t>
      </w:r>
      <w:r w:rsidRPr="00A073B8">
        <w:rPr>
          <w:rFonts w:asciiTheme="minorHAnsi" w:hAnsiTheme="minorHAnsi" w:cstheme="minorHAnsi"/>
          <w:sz w:val="22"/>
          <w:szCs w:val="22"/>
        </w:rPr>
        <w:t>złotych</w:t>
      </w:r>
      <w:r w:rsidR="009330D7"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za każde dokonanie przez Zamawiającego bezpośredniej </w:t>
      </w:r>
      <w:r w:rsidR="000375B9" w:rsidRPr="00A073B8">
        <w:rPr>
          <w:rFonts w:asciiTheme="minorHAnsi" w:hAnsiTheme="minorHAnsi" w:cstheme="minorHAnsi"/>
          <w:sz w:val="22"/>
          <w:szCs w:val="22"/>
        </w:rPr>
        <w:t>płatności na</w:t>
      </w:r>
      <w:r w:rsidRPr="00A073B8">
        <w:rPr>
          <w:rFonts w:asciiTheme="minorHAnsi" w:hAnsiTheme="minorHAnsi" w:cstheme="minorHAnsi"/>
          <w:sz w:val="22"/>
          <w:szCs w:val="22"/>
        </w:rPr>
        <w:t xml:space="preserve"> rzecz Podwykonawców lub dalszych Podwykonawców</w:t>
      </w:r>
      <w:r w:rsidR="004334A8" w:rsidRPr="00A073B8">
        <w:rPr>
          <w:rFonts w:asciiTheme="minorHAnsi" w:hAnsiTheme="minorHAnsi" w:cstheme="minorHAnsi"/>
          <w:sz w:val="22"/>
          <w:szCs w:val="22"/>
        </w:rPr>
        <w:t>,</w:t>
      </w:r>
    </w:p>
    <w:p w14:paraId="23090990" w14:textId="33B3AC4B"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za nieterminową zapłatę wynagrodzenia należnego Podwykonawcom lub dalszym</w:t>
      </w:r>
      <w:r w:rsidR="007A2082"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Podwykonawcom – w wysokości </w:t>
      </w:r>
      <w:r w:rsidR="00294960" w:rsidRPr="00A073B8">
        <w:rPr>
          <w:rFonts w:asciiTheme="minorHAnsi" w:hAnsiTheme="minorHAnsi" w:cstheme="minorHAnsi"/>
          <w:sz w:val="22"/>
          <w:szCs w:val="22"/>
        </w:rPr>
        <w:t>10</w:t>
      </w:r>
      <w:r w:rsidR="00C82913" w:rsidRPr="00A073B8">
        <w:rPr>
          <w:rFonts w:asciiTheme="minorHAnsi" w:hAnsiTheme="minorHAnsi" w:cstheme="minorHAnsi"/>
          <w:sz w:val="22"/>
          <w:szCs w:val="22"/>
        </w:rPr>
        <w:t>00</w:t>
      </w:r>
      <w:r w:rsidRPr="00A073B8">
        <w:rPr>
          <w:rFonts w:asciiTheme="minorHAnsi" w:hAnsiTheme="minorHAnsi" w:cstheme="minorHAnsi"/>
          <w:sz w:val="22"/>
          <w:szCs w:val="22"/>
        </w:rPr>
        <w:t xml:space="preserve"> złotych</w:t>
      </w:r>
      <w:r w:rsidR="009330D7"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za każdy dzień </w:t>
      </w:r>
      <w:r w:rsidR="000375B9" w:rsidRPr="00A073B8">
        <w:rPr>
          <w:rFonts w:asciiTheme="minorHAnsi" w:hAnsiTheme="minorHAnsi" w:cstheme="minorHAnsi"/>
          <w:sz w:val="22"/>
          <w:szCs w:val="22"/>
        </w:rPr>
        <w:t>zwłoki od</w:t>
      </w:r>
      <w:r w:rsidRPr="00A073B8">
        <w:rPr>
          <w:rFonts w:asciiTheme="minorHAnsi" w:hAnsiTheme="minorHAnsi" w:cstheme="minorHAnsi"/>
          <w:sz w:val="22"/>
          <w:szCs w:val="22"/>
        </w:rPr>
        <w:t xml:space="preserve"> upływu terminu zapłaty do dnia zapłaty</w:t>
      </w:r>
      <w:r w:rsidR="009050B9" w:rsidRPr="00A073B8">
        <w:rPr>
          <w:rFonts w:asciiTheme="minorHAnsi" w:hAnsiTheme="minorHAnsi" w:cstheme="minorHAnsi"/>
          <w:sz w:val="22"/>
          <w:szCs w:val="22"/>
        </w:rPr>
        <w:t xml:space="preserve">, co obejmuje również brak zapłaty wynagrodzenia należnego Podwykonawcom na podstawie art. 439 ust. 5 </w:t>
      </w:r>
      <w:r w:rsidR="00FD3BA1" w:rsidRPr="00A073B8">
        <w:rPr>
          <w:rFonts w:asciiTheme="minorHAnsi" w:hAnsiTheme="minorHAnsi" w:cstheme="minorHAnsi"/>
          <w:sz w:val="22"/>
          <w:szCs w:val="22"/>
        </w:rPr>
        <w:t>ustawy PZP</w:t>
      </w:r>
      <w:r w:rsidR="00C861AD" w:rsidRPr="00A073B8">
        <w:rPr>
          <w:rFonts w:asciiTheme="minorHAnsi" w:hAnsiTheme="minorHAnsi" w:cstheme="minorHAnsi"/>
          <w:sz w:val="22"/>
          <w:szCs w:val="22"/>
        </w:rPr>
        <w:t>,</w:t>
      </w:r>
    </w:p>
    <w:p w14:paraId="79B5BDD4" w14:textId="3E549C6F"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564385" w:rsidRPr="00A073B8">
        <w:rPr>
          <w:rFonts w:asciiTheme="minorHAnsi" w:hAnsiTheme="minorHAnsi" w:cstheme="minorHAnsi"/>
          <w:sz w:val="22"/>
          <w:szCs w:val="22"/>
        </w:rPr>
        <w:t>5</w:t>
      </w:r>
      <w:r w:rsidR="00C82913" w:rsidRPr="00A073B8">
        <w:rPr>
          <w:rFonts w:asciiTheme="minorHAnsi" w:hAnsiTheme="minorHAnsi" w:cstheme="minorHAnsi"/>
          <w:sz w:val="22"/>
          <w:szCs w:val="22"/>
        </w:rPr>
        <w:t xml:space="preserve"> 000 </w:t>
      </w:r>
      <w:r w:rsidRPr="00A073B8">
        <w:rPr>
          <w:rFonts w:asciiTheme="minorHAnsi" w:hAnsiTheme="minorHAnsi" w:cstheme="minorHAnsi"/>
          <w:sz w:val="22"/>
          <w:szCs w:val="22"/>
        </w:rPr>
        <w:t>złotych</w:t>
      </w:r>
      <w:r w:rsidR="00E424E6" w:rsidRPr="00A073B8">
        <w:rPr>
          <w:rFonts w:asciiTheme="minorHAnsi" w:hAnsiTheme="minorHAnsi" w:cstheme="minorHAnsi"/>
          <w:sz w:val="22"/>
          <w:szCs w:val="22"/>
        </w:rPr>
        <w:t xml:space="preserve"> </w:t>
      </w:r>
      <w:r w:rsidRPr="00A073B8">
        <w:rPr>
          <w:rFonts w:asciiTheme="minorHAnsi" w:hAnsiTheme="minorHAnsi" w:cstheme="minorHAnsi"/>
          <w:sz w:val="22"/>
          <w:szCs w:val="22"/>
        </w:rPr>
        <w:t>za każdy nieprzedłożony do zaakceptowania projekt umowy lub jej zmiany</w:t>
      </w:r>
      <w:r w:rsidR="00C861AD" w:rsidRPr="00A073B8">
        <w:rPr>
          <w:rFonts w:asciiTheme="minorHAnsi" w:hAnsiTheme="minorHAnsi" w:cstheme="minorHAnsi"/>
          <w:sz w:val="22"/>
          <w:szCs w:val="22"/>
        </w:rPr>
        <w:t>,</w:t>
      </w:r>
    </w:p>
    <w:p w14:paraId="022BF2B7" w14:textId="00B4C41A"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nieprzedłożenie poświadczonej za zgodność z oryginałem kopii umowy o podwykonawstwo lub jej zmiany - w wysokości </w:t>
      </w:r>
      <w:r w:rsidR="00564385" w:rsidRPr="00A073B8">
        <w:rPr>
          <w:rFonts w:asciiTheme="minorHAnsi" w:hAnsiTheme="minorHAnsi" w:cstheme="minorHAnsi"/>
          <w:sz w:val="22"/>
          <w:szCs w:val="22"/>
        </w:rPr>
        <w:t>3</w:t>
      </w:r>
      <w:r w:rsidR="00C82913" w:rsidRPr="00A073B8">
        <w:rPr>
          <w:rFonts w:asciiTheme="minorHAnsi" w:hAnsiTheme="minorHAnsi" w:cstheme="minorHAnsi"/>
          <w:sz w:val="22"/>
          <w:szCs w:val="22"/>
        </w:rPr>
        <w:t xml:space="preserve"> </w:t>
      </w:r>
      <w:r w:rsidR="002C3669" w:rsidRPr="00A073B8">
        <w:rPr>
          <w:rFonts w:asciiTheme="minorHAnsi" w:hAnsiTheme="minorHAnsi" w:cstheme="minorHAnsi"/>
          <w:sz w:val="22"/>
          <w:szCs w:val="22"/>
        </w:rPr>
        <w:t>5</w:t>
      </w:r>
      <w:r w:rsidR="00C82913" w:rsidRPr="00A073B8">
        <w:rPr>
          <w:rFonts w:asciiTheme="minorHAnsi" w:hAnsiTheme="minorHAnsi" w:cstheme="minorHAnsi"/>
          <w:sz w:val="22"/>
          <w:szCs w:val="22"/>
        </w:rPr>
        <w:t>00</w:t>
      </w:r>
      <w:r w:rsidRPr="00A073B8">
        <w:rPr>
          <w:rFonts w:asciiTheme="minorHAnsi" w:hAnsiTheme="minorHAnsi" w:cstheme="minorHAnsi"/>
          <w:sz w:val="22"/>
          <w:szCs w:val="22"/>
        </w:rPr>
        <w:t xml:space="preserve"> złotych</w:t>
      </w:r>
      <w:r w:rsidR="00E424E6" w:rsidRPr="00A073B8">
        <w:rPr>
          <w:rFonts w:asciiTheme="minorHAnsi" w:hAnsiTheme="minorHAnsi" w:cstheme="minorHAnsi"/>
          <w:sz w:val="22"/>
          <w:szCs w:val="22"/>
        </w:rPr>
        <w:t xml:space="preserve"> </w:t>
      </w:r>
      <w:r w:rsidRPr="00A073B8">
        <w:rPr>
          <w:rFonts w:asciiTheme="minorHAnsi" w:hAnsiTheme="minorHAnsi" w:cstheme="minorHAnsi"/>
          <w:sz w:val="22"/>
          <w:szCs w:val="22"/>
        </w:rPr>
        <w:t>za każdą nieprzedłożoną kopię umowy lub jej zmiany</w:t>
      </w:r>
      <w:r w:rsidR="00C861AD" w:rsidRPr="00A073B8">
        <w:rPr>
          <w:rFonts w:asciiTheme="minorHAnsi" w:hAnsiTheme="minorHAnsi" w:cstheme="minorHAnsi"/>
          <w:sz w:val="22"/>
          <w:szCs w:val="22"/>
        </w:rPr>
        <w:t>,</w:t>
      </w:r>
    </w:p>
    <w:p w14:paraId="5F424E1A" w14:textId="31CD6D0B"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za brak dokonania wymaganej przez Zamawiającego zmiany umowy o podwykonawstwo w</w:t>
      </w:r>
      <w:r w:rsidR="00854659">
        <w:rPr>
          <w:rFonts w:asciiTheme="minorHAnsi" w:hAnsiTheme="minorHAnsi" w:cstheme="minorHAnsi"/>
          <w:sz w:val="22"/>
          <w:szCs w:val="22"/>
        </w:rPr>
        <w:t> </w:t>
      </w:r>
      <w:r w:rsidRPr="00A073B8">
        <w:rPr>
          <w:rFonts w:asciiTheme="minorHAnsi" w:hAnsiTheme="minorHAnsi" w:cstheme="minorHAnsi"/>
          <w:sz w:val="22"/>
          <w:szCs w:val="22"/>
        </w:rPr>
        <w:t xml:space="preserve">zakresie robót budowlanych, dostaw lub usług w zakresie terminu zapłaty we wskazanym przez Zamawiającego terminie - w wysokości </w:t>
      </w:r>
      <w:r w:rsidR="002C3669" w:rsidRPr="00A073B8">
        <w:rPr>
          <w:rFonts w:asciiTheme="minorHAnsi" w:hAnsiTheme="minorHAnsi" w:cstheme="minorHAnsi"/>
          <w:sz w:val="22"/>
          <w:szCs w:val="22"/>
        </w:rPr>
        <w:t>3</w:t>
      </w:r>
      <w:r w:rsidR="00C82913" w:rsidRPr="00A073B8">
        <w:rPr>
          <w:rFonts w:asciiTheme="minorHAnsi" w:hAnsiTheme="minorHAnsi" w:cstheme="minorHAnsi"/>
          <w:sz w:val="22"/>
          <w:szCs w:val="22"/>
        </w:rPr>
        <w:t xml:space="preserve"> </w:t>
      </w:r>
      <w:r w:rsidR="002C3669" w:rsidRPr="00A073B8">
        <w:rPr>
          <w:rFonts w:asciiTheme="minorHAnsi" w:hAnsiTheme="minorHAnsi" w:cstheme="minorHAnsi"/>
          <w:sz w:val="22"/>
          <w:szCs w:val="22"/>
        </w:rPr>
        <w:t>5</w:t>
      </w:r>
      <w:r w:rsidR="00C82913" w:rsidRPr="00A073B8">
        <w:rPr>
          <w:rFonts w:asciiTheme="minorHAnsi" w:hAnsiTheme="minorHAnsi" w:cstheme="minorHAnsi"/>
          <w:sz w:val="22"/>
          <w:szCs w:val="22"/>
        </w:rPr>
        <w:t>00</w:t>
      </w:r>
      <w:r w:rsidRPr="00A073B8">
        <w:rPr>
          <w:rFonts w:asciiTheme="minorHAnsi" w:hAnsiTheme="minorHAnsi" w:cstheme="minorHAnsi"/>
          <w:sz w:val="22"/>
          <w:szCs w:val="22"/>
        </w:rPr>
        <w:t xml:space="preserve"> złotych za każdy taki przypadek</w:t>
      </w:r>
      <w:r w:rsidR="00C861AD" w:rsidRPr="00A073B8">
        <w:rPr>
          <w:rFonts w:asciiTheme="minorHAnsi" w:hAnsiTheme="minorHAnsi" w:cstheme="minorHAnsi"/>
          <w:sz w:val="22"/>
          <w:szCs w:val="22"/>
        </w:rPr>
        <w:t>,</w:t>
      </w:r>
    </w:p>
    <w:p w14:paraId="11474F06" w14:textId="28E9EB23"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dopuszczenie do wykonywania robót budowlanych objętych Przedmiotem Umowy innego </w:t>
      </w:r>
      <w:r w:rsidR="00854659" w:rsidRPr="00A073B8">
        <w:rPr>
          <w:rFonts w:asciiTheme="minorHAnsi" w:hAnsiTheme="minorHAnsi" w:cstheme="minorHAnsi"/>
          <w:sz w:val="22"/>
          <w:szCs w:val="22"/>
        </w:rPr>
        <w:t>podmiotu</w:t>
      </w:r>
      <w:r w:rsidRPr="00A073B8">
        <w:rPr>
          <w:rFonts w:asciiTheme="minorHAnsi" w:hAnsiTheme="minorHAnsi" w:cstheme="minorHAnsi"/>
          <w:sz w:val="22"/>
          <w:szCs w:val="22"/>
        </w:rPr>
        <w:t xml:space="preserve"> niż Wykonawca lub zaakceptowany przez Zamawiającego Podwykonawca bądź dalszy Podwykonawca skierowany do ich wykonania zgodnie</w:t>
      </w:r>
      <w:r w:rsidR="00193B4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 zasadami określonymi niniejszą Umową – w wysokości </w:t>
      </w:r>
      <w:r w:rsidR="00A96883" w:rsidRPr="00A073B8">
        <w:rPr>
          <w:rFonts w:asciiTheme="minorHAnsi" w:hAnsiTheme="minorHAnsi" w:cstheme="minorHAnsi"/>
          <w:sz w:val="22"/>
          <w:szCs w:val="22"/>
        </w:rPr>
        <w:t>20 000 z</w:t>
      </w:r>
      <w:r w:rsidR="004334A8" w:rsidRPr="00A073B8">
        <w:rPr>
          <w:rFonts w:asciiTheme="minorHAnsi" w:hAnsiTheme="minorHAnsi" w:cstheme="minorHAnsi"/>
          <w:sz w:val="22"/>
          <w:szCs w:val="22"/>
        </w:rPr>
        <w:t>ł</w:t>
      </w:r>
      <w:r w:rsidR="00C861AD" w:rsidRPr="00A073B8">
        <w:rPr>
          <w:rFonts w:asciiTheme="minorHAnsi" w:hAnsiTheme="minorHAnsi" w:cstheme="minorHAnsi"/>
          <w:sz w:val="22"/>
          <w:szCs w:val="22"/>
        </w:rPr>
        <w:t>,</w:t>
      </w:r>
      <w:r w:rsidR="00BE237B" w:rsidRPr="00A073B8">
        <w:rPr>
          <w:rFonts w:asciiTheme="minorHAnsi" w:hAnsiTheme="minorHAnsi" w:cstheme="minorHAnsi"/>
          <w:sz w:val="22"/>
          <w:szCs w:val="22"/>
        </w:rPr>
        <w:t xml:space="preserve"> za każdy taki przypadek.</w:t>
      </w:r>
    </w:p>
    <w:p w14:paraId="39E82584" w14:textId="0E82748B" w:rsidR="002C3669"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za zawinione przerwanie realizacji robót przez Wykonawcę trwające powyżej 30 dni w wysokości</w:t>
      </w:r>
      <w:r w:rsidR="00A96883" w:rsidRPr="00A073B8">
        <w:rPr>
          <w:rFonts w:asciiTheme="minorHAnsi" w:hAnsiTheme="minorHAnsi" w:cstheme="minorHAnsi"/>
          <w:sz w:val="22"/>
          <w:szCs w:val="22"/>
        </w:rPr>
        <w:br/>
        <w:t>5 000 zł</w:t>
      </w:r>
      <w:r w:rsidR="00602929" w:rsidRPr="00A073B8">
        <w:rPr>
          <w:rFonts w:asciiTheme="minorHAnsi" w:hAnsiTheme="minorHAnsi" w:cstheme="minorHAnsi"/>
          <w:sz w:val="22"/>
          <w:szCs w:val="22"/>
        </w:rPr>
        <w:t xml:space="preserve"> </w:t>
      </w:r>
      <w:r w:rsidRPr="00A073B8">
        <w:rPr>
          <w:rFonts w:asciiTheme="minorHAnsi" w:hAnsiTheme="minorHAnsi" w:cstheme="minorHAnsi"/>
          <w:sz w:val="22"/>
          <w:szCs w:val="22"/>
        </w:rPr>
        <w:t>za każdy rozpoczęty dzień przerwy w wykonywaniu robót</w:t>
      </w:r>
      <w:r w:rsidR="00C861AD" w:rsidRPr="00A073B8">
        <w:rPr>
          <w:rFonts w:asciiTheme="minorHAnsi" w:hAnsiTheme="minorHAnsi" w:cstheme="minorHAnsi"/>
          <w:sz w:val="22"/>
          <w:szCs w:val="22"/>
        </w:rPr>
        <w:t>,</w:t>
      </w:r>
      <w:bookmarkStart w:id="62" w:name="_Ref33449289"/>
    </w:p>
    <w:p w14:paraId="3EA87A4D" w14:textId="57CAF721" w:rsidR="004941FA" w:rsidRPr="003C0CF8" w:rsidRDefault="004941FA"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3C0CF8">
        <w:rPr>
          <w:rFonts w:asciiTheme="minorHAnsi" w:hAnsiTheme="minorHAnsi" w:cstheme="minorHAnsi"/>
          <w:sz w:val="22"/>
          <w:szCs w:val="22"/>
        </w:rPr>
        <w:t xml:space="preserve">za zawinione przerwanie realizacji robót przez Wykonawcę trwające powyżej 30 dni w wysokości 0,05 % ryczałtowego wynagrodzenia brutto określonego w § 3 ust. 1 pkt a) niniejszej </w:t>
      </w:r>
      <w:r w:rsidR="0078188A" w:rsidRPr="003C0CF8">
        <w:rPr>
          <w:rFonts w:asciiTheme="minorHAnsi" w:hAnsiTheme="minorHAnsi" w:cstheme="minorHAnsi"/>
          <w:sz w:val="22"/>
          <w:szCs w:val="22"/>
        </w:rPr>
        <w:t xml:space="preserve">umowy, </w:t>
      </w:r>
      <w:r w:rsidRPr="003C0CF8">
        <w:rPr>
          <w:rFonts w:asciiTheme="minorHAnsi" w:hAnsiTheme="minorHAnsi" w:cstheme="minorHAnsi"/>
          <w:sz w:val="22"/>
          <w:szCs w:val="22"/>
        </w:rPr>
        <w:t>za każdy rozpoczęty dzień przerwy w wykonywaniu robót,</w:t>
      </w:r>
    </w:p>
    <w:bookmarkEnd w:id="62"/>
    <w:p w14:paraId="26755B7F" w14:textId="3DBDC406" w:rsidR="004C260F" w:rsidRPr="00A073B8" w:rsidRDefault="0097574E" w:rsidP="006354A4">
      <w:pPr>
        <w:pStyle w:val="Akapitzlist"/>
        <w:numPr>
          <w:ilvl w:val="1"/>
          <w:numId w:val="50"/>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Strona będzie zobowiązana do zapłacenia kary w ciągu 21 dni od dnia otrzymania noty obciążającej.</w:t>
      </w:r>
    </w:p>
    <w:p w14:paraId="5A6D0309" w14:textId="5C6DB253" w:rsidR="004334A8" w:rsidRPr="00A073B8" w:rsidRDefault="00DB739D" w:rsidP="006354A4">
      <w:pPr>
        <w:pStyle w:val="Akapitzlist"/>
        <w:numPr>
          <w:ilvl w:val="1"/>
          <w:numId w:val="50"/>
        </w:numPr>
        <w:tabs>
          <w:tab w:val="left" w:pos="0"/>
          <w:tab w:val="left" w:pos="6816"/>
        </w:tabs>
        <w:spacing w:before="120"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Zamawiający ma prawo dochodzić odszkodowania uzupełniającego na zasadach Kodeksu Cywilnego, jeżeli szkoda przewyższy wysokość kar umownych.</w:t>
      </w:r>
      <w:bookmarkEnd w:id="59"/>
    </w:p>
    <w:p w14:paraId="4F0FE111" w14:textId="3C7E11B0" w:rsidR="006D5F98" w:rsidRPr="00A073B8" w:rsidRDefault="00986AD8" w:rsidP="00986AD8">
      <w:pPr>
        <w:pStyle w:val="Nagwek1"/>
        <w:rPr>
          <w:i/>
          <w:iCs/>
        </w:rPr>
      </w:pPr>
      <w:bookmarkStart w:id="63" w:name="_Hlk167086093"/>
      <w:r w:rsidRPr="00A073B8">
        <w:t>§ 18</w:t>
      </w:r>
      <w:r w:rsidR="006D5F98" w:rsidRPr="00A073B8">
        <w:t xml:space="preserve"> </w:t>
      </w:r>
    </w:p>
    <w:p w14:paraId="77D34EB3" w14:textId="68751537" w:rsidR="0097574E" w:rsidRPr="00A073B8" w:rsidRDefault="006D5F98" w:rsidP="00986AD8">
      <w:pPr>
        <w:pStyle w:val="Nagwek1"/>
        <w:rPr>
          <w:i/>
          <w:iCs/>
        </w:rPr>
      </w:pPr>
      <w:r w:rsidRPr="00A073B8">
        <w:t>/Ma</w:t>
      </w:r>
      <w:r w:rsidRPr="00A073B8">
        <w:rPr>
          <w:i/>
          <w:iCs/>
        </w:rPr>
        <w:t xml:space="preserve"> Zastosowanie W Przypadku Konsorcjum/</w:t>
      </w:r>
    </w:p>
    <w:bookmarkEnd w:id="63"/>
    <w:p w14:paraId="314B65EF" w14:textId="77777777" w:rsid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Wykonawcy realizujący wspólnie Umowę ponoszą solidarną odpowiedzialność za jej wykonanie.</w:t>
      </w:r>
      <w:bookmarkStart w:id="64" w:name="_Ref33197279"/>
    </w:p>
    <w:p w14:paraId="7A4C5CF7" w14:textId="77777777" w:rsid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bookmarkEnd w:id="64"/>
    </w:p>
    <w:p w14:paraId="5778C120" w14:textId="77777777" w:rsid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Pełnomocnikiem, o którym mowa w ust. </w:t>
      </w:r>
      <w:r w:rsidR="008E61CA" w:rsidRPr="00843C42">
        <w:rPr>
          <w:rFonts w:asciiTheme="minorHAnsi" w:hAnsiTheme="minorHAnsi" w:cstheme="minorHAnsi"/>
          <w:sz w:val="22"/>
          <w:szCs w:val="22"/>
        </w:rPr>
        <w:t>2.</w:t>
      </w:r>
      <w:r w:rsidRPr="00843C42">
        <w:rPr>
          <w:rFonts w:asciiTheme="minorHAnsi" w:hAnsiTheme="minorHAnsi" w:cstheme="minorHAnsi"/>
          <w:sz w:val="22"/>
          <w:szCs w:val="22"/>
        </w:rPr>
        <w:t xml:space="preserve"> powyżej, będzie ……………………………………</w:t>
      </w:r>
    </w:p>
    <w:p w14:paraId="40DADC3F" w14:textId="77777777" w:rsid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lastRenderedPageBreak/>
        <w:t>Postanowienia Umowy dotyczące Wykonawcy stosuje się do Wykonawców realizujących wspólnie</w:t>
      </w:r>
      <w:r w:rsidR="004941FA" w:rsidRPr="00843C42">
        <w:rPr>
          <w:rFonts w:asciiTheme="minorHAnsi" w:hAnsiTheme="minorHAnsi" w:cstheme="minorHAnsi"/>
          <w:sz w:val="22"/>
          <w:szCs w:val="22"/>
        </w:rPr>
        <w:t xml:space="preserve"> </w:t>
      </w:r>
      <w:r w:rsidRPr="00843C42">
        <w:rPr>
          <w:rFonts w:asciiTheme="minorHAnsi" w:hAnsiTheme="minorHAnsi" w:cstheme="minorHAnsi"/>
          <w:sz w:val="22"/>
          <w:szCs w:val="22"/>
        </w:rPr>
        <w:t>Umowę.</w:t>
      </w:r>
      <w:bookmarkStart w:id="65" w:name="1818"/>
      <w:bookmarkStart w:id="66" w:name="1979"/>
      <w:bookmarkStart w:id="67" w:name="1830"/>
      <w:bookmarkStart w:id="68" w:name="1831"/>
      <w:bookmarkStart w:id="69" w:name="1454"/>
      <w:bookmarkStart w:id="70" w:name="2097"/>
      <w:bookmarkStart w:id="71" w:name="1450"/>
      <w:bookmarkStart w:id="72" w:name="1451"/>
      <w:bookmarkStart w:id="73" w:name="1399"/>
      <w:bookmarkStart w:id="74" w:name="1400"/>
      <w:bookmarkEnd w:id="65"/>
      <w:bookmarkEnd w:id="66"/>
      <w:bookmarkEnd w:id="67"/>
      <w:bookmarkEnd w:id="68"/>
      <w:bookmarkEnd w:id="69"/>
      <w:bookmarkEnd w:id="70"/>
      <w:bookmarkEnd w:id="71"/>
      <w:bookmarkEnd w:id="72"/>
      <w:bookmarkEnd w:id="73"/>
      <w:bookmarkEnd w:id="74"/>
    </w:p>
    <w:p w14:paraId="59C8AA79" w14:textId="77777777" w:rsid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Zakres zadań i rola każdego z Wykonawców realizujących wspólnie Umowę określone zostały</w:t>
      </w:r>
      <w:r w:rsidR="00B2100A" w:rsidRPr="00843C42">
        <w:rPr>
          <w:rFonts w:asciiTheme="minorHAnsi" w:hAnsiTheme="minorHAnsi" w:cstheme="minorHAnsi"/>
          <w:sz w:val="22"/>
          <w:szCs w:val="22"/>
        </w:rPr>
        <w:br/>
      </w:r>
      <w:r w:rsidRPr="00843C42">
        <w:rPr>
          <w:rFonts w:asciiTheme="minorHAnsi" w:hAnsiTheme="minorHAnsi" w:cstheme="minorHAnsi"/>
          <w:sz w:val="22"/>
          <w:szCs w:val="22"/>
        </w:rPr>
        <w:t>w umowie konsorcjum, podpisanej przez osoby upoważnione do działania w imieniu każdego Wykonawcy, a złożonej Zamawiającemu przed zawarciem niniejszej Umowy.</w:t>
      </w:r>
      <w:bookmarkStart w:id="75" w:name="_Ref33543420"/>
    </w:p>
    <w:p w14:paraId="20221083" w14:textId="77777777" w:rsid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843C42">
        <w:rPr>
          <w:rFonts w:asciiTheme="minorHAnsi" w:hAnsiTheme="minorHAnsi" w:cstheme="minorHAnsi"/>
          <w:sz w:val="22"/>
          <w:szCs w:val="22"/>
        </w:rPr>
        <w:t>Z</w:t>
      </w:r>
      <w:r w:rsidRPr="00843C42">
        <w:rPr>
          <w:rFonts w:asciiTheme="minorHAnsi" w:hAnsiTheme="minorHAnsi" w:cstheme="minorHAnsi"/>
          <w:sz w:val="22"/>
          <w:szCs w:val="22"/>
        </w:rPr>
        <w:t>gody Zamawiającego będzie uważana za naruszenie postanowień niniejszej Umowy, skutkujące możliwością odstąpienia przez Zamawiającego od Umowy.</w:t>
      </w:r>
      <w:bookmarkEnd w:id="75"/>
      <w:r w:rsidRPr="00843C42">
        <w:rPr>
          <w:rFonts w:asciiTheme="minorHAnsi" w:hAnsiTheme="minorHAnsi" w:cstheme="minorHAnsi"/>
          <w:sz w:val="22"/>
          <w:szCs w:val="22"/>
        </w:rPr>
        <w:t xml:space="preserve"> </w:t>
      </w:r>
    </w:p>
    <w:p w14:paraId="585712CC" w14:textId="6E0A6719" w:rsidR="008E61CA" w:rsidRPr="00843C42" w:rsidRDefault="0097574E" w:rsidP="00843C42">
      <w:pPr>
        <w:pStyle w:val="Akapitzlist"/>
        <w:numPr>
          <w:ilvl w:val="6"/>
          <w:numId w:val="44"/>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Odstąpienie od Umowy przez któregokolwiek z Wykonawców realizujących wspólnie Umowę lub wstąpienie w prawa i obowiązki umowne takiego Wykonawcy przez inny podmiot stanowi podstawę do odstąpienia przez Zamawiającego od Umowy. W takim</w:t>
      </w:r>
      <w:r w:rsidR="00EB120B" w:rsidRPr="00843C42">
        <w:rPr>
          <w:rFonts w:asciiTheme="minorHAnsi" w:hAnsiTheme="minorHAnsi" w:cstheme="minorHAnsi"/>
          <w:sz w:val="22"/>
          <w:szCs w:val="22"/>
        </w:rPr>
        <w:t xml:space="preserve"> </w:t>
      </w:r>
      <w:r w:rsidR="00854659" w:rsidRPr="00843C42">
        <w:rPr>
          <w:rFonts w:asciiTheme="minorHAnsi" w:hAnsiTheme="minorHAnsi" w:cstheme="minorHAnsi"/>
          <w:sz w:val="22"/>
          <w:szCs w:val="22"/>
        </w:rPr>
        <w:t xml:space="preserve">przypadku </w:t>
      </w:r>
      <w:r w:rsidR="00B07681" w:rsidRPr="00843C42">
        <w:rPr>
          <w:rFonts w:asciiTheme="minorHAnsi" w:hAnsiTheme="minorHAnsi" w:cstheme="minorHAnsi"/>
          <w:sz w:val="22"/>
          <w:szCs w:val="22"/>
        </w:rPr>
        <w:t xml:space="preserve">żaden </w:t>
      </w:r>
      <w:r w:rsidR="007A0A3B" w:rsidRPr="00843C42">
        <w:rPr>
          <w:rFonts w:asciiTheme="minorHAnsi" w:hAnsiTheme="minorHAnsi" w:cstheme="minorHAnsi"/>
          <w:sz w:val="22"/>
          <w:szCs w:val="22"/>
        </w:rPr>
        <w:t>z Wykonawców</w:t>
      </w:r>
      <w:r w:rsidRPr="00843C42">
        <w:rPr>
          <w:rFonts w:asciiTheme="minorHAnsi" w:hAnsiTheme="minorHAnsi" w:cstheme="minorHAnsi"/>
          <w:sz w:val="22"/>
          <w:szCs w:val="22"/>
        </w:rPr>
        <w:t xml:space="preserve"> realizujących wspólnie Umowę nie będzie uprawniony do odszkodowania z tytułu rozwiązania Umowy.</w:t>
      </w:r>
      <w:bookmarkStart w:id="76" w:name="_Ref33448133"/>
    </w:p>
    <w:p w14:paraId="65148A0D" w14:textId="7C1D7E93" w:rsidR="005E1F6E" w:rsidRPr="00A073B8" w:rsidRDefault="005E1F6E" w:rsidP="00986AD8">
      <w:pPr>
        <w:pStyle w:val="Nagwek1"/>
      </w:pPr>
      <w:bookmarkStart w:id="77" w:name="_Hlk167086099"/>
      <w:r w:rsidRPr="00A073B8">
        <w:t>§ 19</w:t>
      </w:r>
    </w:p>
    <w:p w14:paraId="6C8A2F54" w14:textId="3D0788B6" w:rsidR="0097574E" w:rsidRPr="00A073B8" w:rsidRDefault="005E1F6E" w:rsidP="00986AD8">
      <w:pPr>
        <w:pStyle w:val="Nagwek1"/>
      </w:pPr>
      <w:r w:rsidRPr="00A073B8">
        <w:t>Zmiany Umowy</w:t>
      </w:r>
      <w:bookmarkEnd w:id="76"/>
    </w:p>
    <w:bookmarkEnd w:id="77"/>
    <w:p w14:paraId="610D8C36" w14:textId="77777777" w:rsidR="00843C42" w:rsidRDefault="00072022" w:rsidP="00843C42">
      <w:pPr>
        <w:pStyle w:val="Akapitzlist"/>
        <w:numPr>
          <w:ilvl w:val="2"/>
          <w:numId w:val="18"/>
        </w:numPr>
        <w:tabs>
          <w:tab w:val="clear" w:pos="2520"/>
          <w:tab w:val="num" w:pos="2160"/>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Zmiana umowy może nastąpić w przypadkach, o których mowa w art. 455 ust. 1 pkt 2-4 oraz ust. 2 ustawy PZP. </w:t>
      </w:r>
    </w:p>
    <w:p w14:paraId="615996BB" w14:textId="10066997" w:rsidR="00072022" w:rsidRPr="00843C42" w:rsidRDefault="00072022" w:rsidP="00843C42">
      <w:pPr>
        <w:pStyle w:val="Akapitzlist"/>
        <w:numPr>
          <w:ilvl w:val="2"/>
          <w:numId w:val="18"/>
        </w:numPr>
        <w:tabs>
          <w:tab w:val="clear" w:pos="2520"/>
          <w:tab w:val="num" w:pos="2160"/>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Zamawiający dopuszcza możliwość wprowadzenia zmian w sposobie wykonywania przedmiotu umowy:</w:t>
      </w:r>
    </w:p>
    <w:p w14:paraId="44F869B0" w14:textId="7DE100F9" w:rsidR="00072022" w:rsidRPr="00A073B8" w:rsidRDefault="00072022" w:rsidP="006354A4">
      <w:pPr>
        <w:pStyle w:val="Akapitzlist"/>
        <w:numPr>
          <w:ilvl w:val="2"/>
          <w:numId w:val="42"/>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konieczności zmiany podwykonawcy wskazanego w części II podpunkt C JEDZ, na </w:t>
      </w:r>
      <w:r w:rsidR="00B07681" w:rsidRPr="00A073B8">
        <w:rPr>
          <w:rFonts w:asciiTheme="minorHAnsi" w:hAnsiTheme="minorHAnsi" w:cstheme="minorHAnsi"/>
          <w:sz w:val="22"/>
          <w:szCs w:val="22"/>
        </w:rPr>
        <w:t>potencjale,</w:t>
      </w:r>
      <w:r w:rsidRPr="00A073B8">
        <w:rPr>
          <w:rFonts w:asciiTheme="minorHAnsi" w:hAnsiTheme="minorHAnsi" w:cstheme="minorHAnsi"/>
          <w:sz w:val="22"/>
          <w:szCs w:val="22"/>
        </w:rPr>
        <w:t xml:space="preserve"> którego Wykonawca polegał w oparciu o przepis art. 118 ustawy PZP.</w:t>
      </w:r>
    </w:p>
    <w:p w14:paraId="08FB520B" w14:textId="77777777" w:rsidR="00072022" w:rsidRPr="00A073B8" w:rsidRDefault="00072022" w:rsidP="003B2B5F">
      <w:pPr>
        <w:pStyle w:val="Akapitzlist"/>
        <w:tabs>
          <w:tab w:val="center" w:pos="0"/>
          <w:tab w:val="num" w:pos="2160"/>
          <w:tab w:val="center" w:pos="6155"/>
          <w:tab w:val="right" w:pos="10691"/>
        </w:tabs>
        <w:spacing w:line="288" w:lineRule="auto"/>
        <w:ind w:left="709" w:right="72"/>
        <w:jc w:val="both"/>
        <w:rPr>
          <w:rFonts w:asciiTheme="minorHAnsi" w:hAnsiTheme="minorHAnsi" w:cstheme="minorHAnsi"/>
          <w:sz w:val="22"/>
          <w:szCs w:val="22"/>
        </w:rPr>
      </w:pPr>
      <w:r w:rsidRPr="00A073B8">
        <w:rPr>
          <w:rFonts w:asciiTheme="minorHAnsi" w:hAnsiTheme="minorHAnsi" w:cstheme="minorHAnsi"/>
          <w:sz w:val="22"/>
          <w:szCs w:val="22"/>
        </w:rPr>
        <w:t xml:space="preserve">Nowy podwykonawca musi posiadać kwalifikacje i doświadczenie równe lub lepsze od podwykonawcy, który go zastąpi. Kwalifikacje i doświadczenie nowego podwykonawcy muszą potwierdzać wymogi Zamawiającego zawarte w SWZ na dzień składania ofert, tj. ……………… </w:t>
      </w:r>
    </w:p>
    <w:p w14:paraId="2C871FF4" w14:textId="77777777" w:rsidR="00072022" w:rsidRPr="00A073B8" w:rsidRDefault="00072022" w:rsidP="006354A4">
      <w:pPr>
        <w:pStyle w:val="Akapitzlist"/>
        <w:numPr>
          <w:ilvl w:val="2"/>
          <w:numId w:val="42"/>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wystąpienia zmiany pełnomocnika Konsorcjum.   </w:t>
      </w:r>
    </w:p>
    <w:p w14:paraId="56E190B5" w14:textId="41EC1BEB" w:rsidR="00072022" w:rsidRPr="0066702E" w:rsidRDefault="00072022" w:rsidP="0066702E">
      <w:pPr>
        <w:pStyle w:val="Akapitzlist"/>
        <w:numPr>
          <w:ilvl w:val="0"/>
          <w:numId w:val="84"/>
        </w:numPr>
        <w:spacing w:line="288" w:lineRule="auto"/>
        <w:jc w:val="both"/>
        <w:rPr>
          <w:rFonts w:asciiTheme="minorHAnsi" w:hAnsiTheme="minorHAnsi" w:cstheme="minorHAnsi"/>
          <w:sz w:val="22"/>
          <w:szCs w:val="22"/>
        </w:rPr>
      </w:pPr>
      <w:r w:rsidRPr="0066702E">
        <w:rPr>
          <w:rFonts w:asciiTheme="minorHAnsi" w:hAnsiTheme="minorHAnsi" w:cstheme="minorHAnsi"/>
          <w:sz w:val="22"/>
          <w:szCs w:val="22"/>
        </w:rPr>
        <w:t>Ponadto przewiduje się możliwość dokonania zmian umowy w przypadku:</w:t>
      </w:r>
    </w:p>
    <w:p w14:paraId="26794B05" w14:textId="77777777" w:rsidR="00072022" w:rsidRPr="00A073B8"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zmiany obowiązujących przepisów prawa mających wpływ na wykonanie umowy przez którąkolwiek ze Stron - poprzez odpowiednie dostosowanie zapisów umowy do zmienionych przepisów prawa bądź wytycznych mających wpływ na realizację przedmiotu Umowy,</w:t>
      </w:r>
    </w:p>
    <w:p w14:paraId="20A0F5E2" w14:textId="77777777" w:rsidR="0081255C" w:rsidRPr="003C37D4" w:rsidRDefault="00072022" w:rsidP="0081255C">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wprowadzenia zmian w sposobie wykonania przedmiotu umowy wynikających z konieczności </w:t>
      </w:r>
      <w:r w:rsidRPr="00A073B8">
        <w:rPr>
          <w:rFonts w:asciiTheme="minorHAnsi" w:hAnsiTheme="minorHAnsi" w:cstheme="minorHAnsi"/>
          <w:noProof/>
          <w:sz w:val="22"/>
          <w:szCs w:val="22"/>
        </w:rPr>
        <w:t>zmiany sposobu realizacji umowy przy zachowaniu co najmniej standardów jakościowych określonych wymaganiami Zamawiającego, w szczególności, gdy zachodzi potrzeba zmian</w:t>
      </w:r>
      <w:r w:rsidRPr="00A073B8">
        <w:rPr>
          <w:rFonts w:asciiTheme="minorHAnsi" w:hAnsiTheme="minorHAnsi" w:cstheme="minorHAnsi"/>
          <w:noProof/>
          <w:sz w:val="22"/>
          <w:szCs w:val="22"/>
        </w:rPr>
        <w:br/>
        <w:t xml:space="preserve">w </w:t>
      </w:r>
      <w:r w:rsidRPr="003C37D4">
        <w:rPr>
          <w:rFonts w:asciiTheme="minorHAnsi" w:hAnsiTheme="minorHAnsi" w:cstheme="minorHAnsi"/>
          <w:noProof/>
          <w:sz w:val="22"/>
          <w:szCs w:val="22"/>
        </w:rPr>
        <w:t>przedmiocie umowy w zakresie niezbędnym do prawidłowego wykonania tego przedmiotu umowy,</w:t>
      </w:r>
    </w:p>
    <w:p w14:paraId="4E283DD5" w14:textId="3B443637" w:rsidR="0081255C" w:rsidRPr="003C37D4" w:rsidRDefault="0081255C" w:rsidP="0081255C">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3C37D4">
        <w:rPr>
          <w:rFonts w:ascii="Calibri" w:hAnsi="Calibri" w:cs="Calibri"/>
          <w:sz w:val="22"/>
          <w:szCs w:val="22"/>
        </w:rPr>
        <w:t xml:space="preserve">zastrzeżeń Zamawiającego co do </w:t>
      </w:r>
      <w:r w:rsidR="0019728C" w:rsidRPr="003C37D4">
        <w:rPr>
          <w:rFonts w:ascii="Calibri" w:hAnsi="Calibri" w:cs="Calibri"/>
          <w:sz w:val="22"/>
          <w:szCs w:val="22"/>
        </w:rPr>
        <w:t>P</w:t>
      </w:r>
      <w:r w:rsidRPr="003C37D4">
        <w:rPr>
          <w:rFonts w:ascii="Calibri" w:hAnsi="Calibri" w:cs="Calibri"/>
          <w:sz w:val="22"/>
          <w:szCs w:val="22"/>
        </w:rPr>
        <w:t>odwykonawcy,</w:t>
      </w:r>
    </w:p>
    <w:p w14:paraId="2EE80860" w14:textId="440604B8" w:rsidR="0081255C" w:rsidRPr="003C37D4" w:rsidRDefault="0081255C" w:rsidP="0081255C">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3C37D4">
        <w:rPr>
          <w:rFonts w:ascii="Calibri" w:hAnsi="Calibri" w:cs="Calibri"/>
          <w:sz w:val="22"/>
          <w:szCs w:val="22"/>
        </w:rPr>
        <w:t xml:space="preserve">wprowadzenia nowego </w:t>
      </w:r>
      <w:r w:rsidR="0019728C" w:rsidRPr="003C37D4">
        <w:rPr>
          <w:rFonts w:ascii="Calibri" w:hAnsi="Calibri" w:cs="Calibri"/>
          <w:sz w:val="22"/>
          <w:szCs w:val="22"/>
        </w:rPr>
        <w:t>P</w:t>
      </w:r>
      <w:r w:rsidRPr="003C37D4">
        <w:rPr>
          <w:rFonts w:ascii="Calibri" w:hAnsi="Calibri" w:cs="Calibri"/>
          <w:sz w:val="22"/>
          <w:szCs w:val="22"/>
        </w:rPr>
        <w:t>odwykonawcy, nie ujętego w załączniku nr 3 do umowy,</w:t>
      </w:r>
    </w:p>
    <w:p w14:paraId="26066924" w14:textId="77777777" w:rsidR="00072022" w:rsidRPr="00A073B8"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zmian wynikających ze zmiany warunków wykonania umowy w przypadku zaistnienia okoliczności niezależnych od Wykonawcy, w szczególności pozwolą usprawnić realizację zamówienia,</w:t>
      </w:r>
    </w:p>
    <w:p w14:paraId="54AC123E" w14:textId="7CCB6D57" w:rsidR="00A25DA1" w:rsidRPr="00A073B8"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konieczności </w:t>
      </w:r>
      <w:r w:rsidRPr="00A073B8">
        <w:rPr>
          <w:rFonts w:asciiTheme="minorHAnsi" w:hAnsiTheme="minorHAnsi" w:cstheme="minorHAnsi"/>
          <w:b/>
          <w:bCs/>
          <w:noProof/>
          <w:sz w:val="22"/>
          <w:szCs w:val="22"/>
        </w:rPr>
        <w:t>zmiany osób</w:t>
      </w:r>
      <w:r w:rsidRPr="00A073B8">
        <w:rPr>
          <w:rFonts w:asciiTheme="minorHAnsi" w:hAnsiTheme="minorHAnsi" w:cstheme="minorHAnsi"/>
          <w:noProof/>
          <w:sz w:val="22"/>
          <w:szCs w:val="22"/>
        </w:rPr>
        <w:t xml:space="preserve"> zgłoszonych jako personel Wykonawcy w wykazie osób, </w:t>
      </w:r>
      <w:r w:rsidR="00A154C5" w:rsidRPr="00A073B8">
        <w:rPr>
          <w:rFonts w:asciiTheme="minorHAnsi" w:hAnsiTheme="minorHAnsi" w:cstheme="minorHAnsi"/>
          <w:noProof/>
          <w:sz w:val="22"/>
          <w:szCs w:val="22"/>
        </w:rPr>
        <w:br/>
      </w:r>
      <w:r w:rsidRPr="00A073B8">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Pr="00A073B8">
        <w:rPr>
          <w:rFonts w:asciiTheme="minorHAnsi" w:hAnsiTheme="minorHAnsi" w:cstheme="minorHAnsi"/>
          <w:sz w:val="22"/>
          <w:szCs w:val="22"/>
        </w:rPr>
        <w:t>Specyfikacji</w:t>
      </w:r>
      <w:r w:rsidRPr="00A073B8">
        <w:rPr>
          <w:rFonts w:asciiTheme="minorHAnsi" w:hAnsiTheme="minorHAnsi" w:cstheme="minorHAnsi"/>
          <w:noProof/>
          <w:sz w:val="22"/>
          <w:szCs w:val="22"/>
        </w:rPr>
        <w:t xml:space="preserve"> Warunków Zamówienia na dzień składania ofert,</w:t>
      </w:r>
    </w:p>
    <w:p w14:paraId="430F4579" w14:textId="16251757" w:rsidR="00A25DA1" w:rsidRPr="00A073B8" w:rsidRDefault="00607CE4"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możliwość wystąpienia w trakcie realizacji Przedmiotu Umowy konieczności wykonania </w:t>
      </w:r>
      <w:r w:rsidR="00B22440"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w:t>
      </w:r>
      <w:r w:rsidR="00B22440" w:rsidRPr="00A073B8">
        <w:rPr>
          <w:rFonts w:asciiTheme="minorHAnsi" w:hAnsiTheme="minorHAnsi" w:cstheme="minorHAnsi"/>
          <w:sz w:val="22"/>
          <w:szCs w:val="22"/>
        </w:rPr>
        <w:t>z</w:t>
      </w:r>
      <w:r w:rsidRPr="00A073B8">
        <w:rPr>
          <w:rFonts w:asciiTheme="minorHAnsi" w:hAnsiTheme="minorHAnsi" w:cstheme="minorHAnsi"/>
          <w:sz w:val="22"/>
          <w:szCs w:val="22"/>
        </w:rPr>
        <w:t>amiennych w stosunku do przewidzianych dokumentacją projektową w sytuacji, gdy wykonanie tych robót będzie niezbędne do prawidłowego tj. zgodnego z zasadami wiedzy technicznej</w:t>
      </w:r>
      <w:r w:rsidR="007A2082" w:rsidRPr="00A073B8">
        <w:rPr>
          <w:rFonts w:asciiTheme="minorHAnsi" w:hAnsiTheme="minorHAnsi" w:cstheme="minorHAnsi"/>
          <w:sz w:val="22"/>
          <w:szCs w:val="22"/>
        </w:rPr>
        <w:t xml:space="preserve"> </w:t>
      </w:r>
      <w:r w:rsidRPr="00A073B8">
        <w:rPr>
          <w:rFonts w:asciiTheme="minorHAnsi" w:hAnsiTheme="minorHAnsi" w:cstheme="minorHAnsi"/>
          <w:sz w:val="22"/>
          <w:szCs w:val="22"/>
        </w:rPr>
        <w:t>i</w:t>
      </w:r>
      <w:r w:rsidR="00854659">
        <w:rPr>
          <w:rFonts w:asciiTheme="minorHAnsi" w:hAnsiTheme="minorHAnsi" w:cstheme="minorHAnsi"/>
          <w:sz w:val="22"/>
          <w:szCs w:val="22"/>
        </w:rPr>
        <w:t> </w:t>
      </w:r>
      <w:r w:rsidRPr="00A073B8">
        <w:rPr>
          <w:rFonts w:asciiTheme="minorHAnsi" w:hAnsiTheme="minorHAnsi" w:cstheme="minorHAnsi"/>
          <w:sz w:val="22"/>
          <w:szCs w:val="22"/>
        </w:rPr>
        <w:t>obowiązującymi na dzień odbioru robót przepisami wykonania Przedmiotu Umowy,</w:t>
      </w:r>
    </w:p>
    <w:p w14:paraId="659A69E3" w14:textId="5DE4F6B9" w:rsidR="00E931CA" w:rsidRPr="00A073B8" w:rsidRDefault="00607CE4"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zmiany zakresu czynności określonych w </w:t>
      </w:r>
      <w:r w:rsidR="002D27AE" w:rsidRPr="00A073B8">
        <w:rPr>
          <w:rFonts w:asciiTheme="minorHAnsi" w:hAnsiTheme="minorHAnsi" w:cstheme="minorHAnsi"/>
          <w:color w:val="000000"/>
          <w:sz w:val="22"/>
          <w:szCs w:val="22"/>
          <w:lang w:eastAsia="pl-PL"/>
        </w:rPr>
        <w:t>§ 9</w:t>
      </w:r>
      <w:r w:rsidR="002D27AE" w:rsidRPr="00A073B8">
        <w:rPr>
          <w:rFonts w:asciiTheme="minorHAnsi" w:hAnsiTheme="minorHAnsi" w:cstheme="minorHAnsi"/>
          <w:b/>
          <w:bCs/>
          <w:color w:val="000000"/>
          <w:sz w:val="22"/>
          <w:szCs w:val="22"/>
          <w:lang w:eastAsia="pl-PL"/>
        </w:rPr>
        <w:t xml:space="preserve"> </w:t>
      </w:r>
      <w:r w:rsidR="000957D1" w:rsidRPr="00A073B8">
        <w:rPr>
          <w:rFonts w:asciiTheme="minorHAnsi" w:hAnsiTheme="minorHAnsi" w:cstheme="minorHAnsi"/>
          <w:sz w:val="22"/>
          <w:szCs w:val="22"/>
        </w:rPr>
        <w:t xml:space="preserve">ust. 1 </w:t>
      </w:r>
      <w:r w:rsidRPr="00A073B8">
        <w:rPr>
          <w:rFonts w:asciiTheme="minorHAnsi" w:hAnsiTheme="minorHAnsi" w:cstheme="minorHAnsi"/>
          <w:sz w:val="22"/>
          <w:szCs w:val="22"/>
        </w:rPr>
        <w:t>Umowy, które wymagają zatrudnienia przez Wykonawcę lub Podwykonawcę na podstawie umowy o pracę w oparciu o przepis art.</w:t>
      </w:r>
      <w:r w:rsidR="0046450C" w:rsidRPr="00A073B8">
        <w:rPr>
          <w:rFonts w:asciiTheme="minorHAnsi" w:hAnsiTheme="minorHAnsi" w:cstheme="minorHAnsi"/>
          <w:sz w:val="22"/>
          <w:szCs w:val="22"/>
        </w:rPr>
        <w:t xml:space="preserve"> </w:t>
      </w:r>
      <w:r w:rsidR="000957D1" w:rsidRPr="00A073B8">
        <w:rPr>
          <w:rFonts w:asciiTheme="minorHAnsi" w:hAnsiTheme="minorHAnsi" w:cstheme="minorHAnsi"/>
          <w:sz w:val="22"/>
          <w:szCs w:val="22"/>
        </w:rPr>
        <w:t>95</w:t>
      </w:r>
      <w:r w:rsidRPr="00A073B8">
        <w:rPr>
          <w:rFonts w:asciiTheme="minorHAnsi" w:hAnsiTheme="minorHAnsi" w:cstheme="minorHAnsi"/>
          <w:sz w:val="22"/>
          <w:szCs w:val="22"/>
        </w:rPr>
        <w:t xml:space="preserve"> </w:t>
      </w:r>
      <w:proofErr w:type="spellStart"/>
      <w:r w:rsidRPr="00A073B8">
        <w:rPr>
          <w:rFonts w:asciiTheme="minorHAnsi" w:hAnsiTheme="minorHAnsi" w:cstheme="minorHAnsi"/>
          <w:sz w:val="22"/>
          <w:szCs w:val="22"/>
        </w:rPr>
        <w:t>p.z.p</w:t>
      </w:r>
      <w:proofErr w:type="spellEnd"/>
      <w:r w:rsidRPr="00A073B8">
        <w:rPr>
          <w:rFonts w:asciiTheme="minorHAnsi" w:hAnsiTheme="minorHAnsi" w:cstheme="minorHAnsi"/>
          <w:sz w:val="22"/>
          <w:szCs w:val="22"/>
        </w:rPr>
        <w:t>.,</w:t>
      </w:r>
    </w:p>
    <w:p w14:paraId="7EB2F8B8" w14:textId="7B7A60C5" w:rsidR="00E931CA" w:rsidRPr="00A073B8" w:rsidRDefault="00607CE4"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rezygnacja z części </w:t>
      </w:r>
      <w:r w:rsidR="00B22440" w:rsidRPr="00A073B8">
        <w:rPr>
          <w:rFonts w:asciiTheme="minorHAnsi" w:hAnsiTheme="minorHAnsi" w:cstheme="minorHAnsi"/>
          <w:sz w:val="22"/>
          <w:szCs w:val="22"/>
        </w:rPr>
        <w:t>robót</w:t>
      </w:r>
      <w:r w:rsidRPr="00A073B8">
        <w:rPr>
          <w:rFonts w:asciiTheme="minorHAnsi" w:hAnsiTheme="minorHAnsi" w:cstheme="minorHAnsi"/>
          <w:sz w:val="22"/>
          <w:szCs w:val="22"/>
        </w:rPr>
        <w:t xml:space="preserve"> w przypadku zaistnienia okoliczności, w których zbędne będzie wykonanie danej części zamówienia, wraz ze związanym z tym obniżeniem wynagrodzenia</w:t>
      </w:r>
      <w:r w:rsidR="008253D0" w:rsidRPr="00A073B8">
        <w:rPr>
          <w:rFonts w:asciiTheme="minorHAnsi" w:hAnsiTheme="minorHAnsi" w:cstheme="minorHAnsi"/>
          <w:sz w:val="22"/>
          <w:szCs w:val="22"/>
        </w:rPr>
        <w:br/>
      </w:r>
      <w:r w:rsidRPr="00A073B8">
        <w:rPr>
          <w:rFonts w:asciiTheme="minorHAnsi" w:hAnsiTheme="minorHAnsi" w:cstheme="minorHAnsi"/>
          <w:sz w:val="22"/>
          <w:szCs w:val="22"/>
        </w:rPr>
        <w:t>(w powyższym przypadku Wykonawca przygotuje przy udziale Zamawiającego</w:t>
      </w:r>
      <w:r w:rsidR="00E931CA" w:rsidRPr="00A073B8">
        <w:rPr>
          <w:rFonts w:asciiTheme="minorHAnsi" w:hAnsiTheme="minorHAnsi" w:cstheme="minorHAnsi"/>
          <w:sz w:val="22"/>
          <w:szCs w:val="22"/>
        </w:rPr>
        <w:t xml:space="preserve"> oraz </w:t>
      </w:r>
      <w:r w:rsidR="009C652C" w:rsidRPr="00A073B8">
        <w:rPr>
          <w:rFonts w:asciiTheme="minorHAnsi" w:hAnsiTheme="minorHAnsi" w:cstheme="minorHAnsi"/>
          <w:sz w:val="22"/>
          <w:szCs w:val="22"/>
        </w:rPr>
        <w:t>Inspektora Nadzoru</w:t>
      </w:r>
      <w:r w:rsidRPr="00A073B8">
        <w:rPr>
          <w:rFonts w:asciiTheme="minorHAnsi" w:hAnsiTheme="minorHAnsi" w:cstheme="minorHAnsi"/>
          <w:sz w:val="22"/>
          <w:szCs w:val="22"/>
        </w:rPr>
        <w:t xml:space="preserve"> protokół sporządzony na dzień rezygnacji, w którym Strony określą </w:t>
      </w:r>
      <w:r w:rsidR="00B9184B" w:rsidRPr="00A073B8">
        <w:rPr>
          <w:rFonts w:asciiTheme="minorHAnsi" w:hAnsiTheme="minorHAnsi" w:cstheme="minorHAnsi"/>
          <w:sz w:val="22"/>
          <w:szCs w:val="22"/>
        </w:rPr>
        <w:t>roboty</w:t>
      </w:r>
      <w:r w:rsidRPr="00A073B8">
        <w:rPr>
          <w:rFonts w:asciiTheme="minorHAnsi" w:hAnsiTheme="minorHAnsi" w:cstheme="minorHAnsi"/>
          <w:sz w:val="22"/>
          <w:szCs w:val="22"/>
        </w:rPr>
        <w:t xml:space="preserve">, </w:t>
      </w:r>
      <w:r w:rsidR="008253D0" w:rsidRPr="00A073B8">
        <w:rPr>
          <w:rFonts w:asciiTheme="minorHAnsi" w:hAnsiTheme="minorHAnsi" w:cstheme="minorHAnsi"/>
          <w:sz w:val="22"/>
          <w:szCs w:val="22"/>
        </w:rPr>
        <w:br/>
      </w:r>
      <w:r w:rsidRPr="00A073B8">
        <w:rPr>
          <w:rFonts w:asciiTheme="minorHAnsi" w:hAnsiTheme="minorHAnsi" w:cstheme="minorHAnsi"/>
          <w:sz w:val="22"/>
          <w:szCs w:val="22"/>
        </w:rPr>
        <w:t xml:space="preserve">z wykonania których Zamawiający zrezygnował oraz wysokość kwoty, o którą zostanie obniżone wynagrodzenie zgodnie z </w:t>
      </w:r>
      <w:r w:rsidR="002D27AE" w:rsidRPr="00A073B8">
        <w:rPr>
          <w:rFonts w:asciiTheme="minorHAnsi" w:hAnsiTheme="minorHAnsi" w:cstheme="minorHAnsi"/>
          <w:color w:val="000000"/>
          <w:sz w:val="22"/>
          <w:szCs w:val="22"/>
          <w:lang w:eastAsia="pl-PL"/>
        </w:rPr>
        <w:t xml:space="preserve">§ </w:t>
      </w:r>
      <w:r w:rsidR="00BB568C">
        <w:rPr>
          <w:rFonts w:asciiTheme="minorHAnsi" w:hAnsiTheme="minorHAnsi" w:cstheme="minorHAnsi"/>
          <w:color w:val="000000"/>
          <w:sz w:val="22"/>
          <w:szCs w:val="22"/>
          <w:lang w:eastAsia="pl-PL"/>
        </w:rPr>
        <w:t>3</w:t>
      </w:r>
      <w:r w:rsidR="002D27AE" w:rsidRPr="00A073B8">
        <w:rPr>
          <w:rFonts w:asciiTheme="minorHAnsi" w:hAnsiTheme="minorHAnsi" w:cstheme="minorHAnsi"/>
          <w:color w:val="000000"/>
          <w:sz w:val="22"/>
          <w:szCs w:val="22"/>
          <w:lang w:eastAsia="pl-PL"/>
        </w:rPr>
        <w:t xml:space="preserve"> </w:t>
      </w:r>
      <w:r w:rsidRPr="00A073B8">
        <w:rPr>
          <w:rFonts w:asciiTheme="minorHAnsi" w:hAnsiTheme="minorHAnsi" w:cstheme="minorHAnsi"/>
          <w:sz w:val="22"/>
          <w:szCs w:val="22"/>
        </w:rPr>
        <w:t xml:space="preserve">ust. </w:t>
      </w:r>
      <w:r w:rsidR="000957D1" w:rsidRPr="00A073B8">
        <w:rPr>
          <w:rFonts w:asciiTheme="minorHAnsi" w:hAnsiTheme="minorHAnsi" w:cstheme="minorHAnsi"/>
          <w:sz w:val="22"/>
          <w:szCs w:val="22"/>
        </w:rPr>
        <w:t>6</w:t>
      </w:r>
      <w:r w:rsidRPr="00A073B8">
        <w:rPr>
          <w:rFonts w:asciiTheme="minorHAnsi" w:hAnsiTheme="minorHAnsi" w:cstheme="minorHAnsi"/>
          <w:sz w:val="22"/>
          <w:szCs w:val="22"/>
        </w:rPr>
        <w:t>),</w:t>
      </w:r>
    </w:p>
    <w:p w14:paraId="284F9A76" w14:textId="56FE36EC" w:rsidR="00607CE4" w:rsidRPr="00A073B8" w:rsidRDefault="00607CE4"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w:t>
      </w:r>
      <w:r w:rsidRPr="00A073B8">
        <w:rPr>
          <w:rFonts w:asciiTheme="minorHAnsi" w:hAnsiTheme="minorHAnsi" w:cstheme="minorHAnsi"/>
          <w:noProof/>
          <w:sz w:val="22"/>
          <w:szCs w:val="22"/>
        </w:rPr>
        <w:t xml:space="preserve">miana warunków wykonania Umowy w przypadku zaistnienia okoliczności niezależnych od wystąpienia Siły Wyższej, </w:t>
      </w:r>
    </w:p>
    <w:p w14:paraId="10E57C0F" w14:textId="57713B6B" w:rsidR="00607CE4" w:rsidRPr="00A073B8" w:rsidRDefault="00607CE4" w:rsidP="00DF1E8B">
      <w:pPr>
        <w:numPr>
          <w:ilvl w:val="1"/>
          <w:numId w:val="90"/>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konieczności wykonywania części robót, obj</w:t>
      </w:r>
      <w:r w:rsidR="008A270B">
        <w:rPr>
          <w:rFonts w:asciiTheme="minorHAnsi" w:hAnsiTheme="minorHAnsi" w:cstheme="minorHAnsi"/>
          <w:noProof/>
          <w:sz w:val="22"/>
          <w:szCs w:val="22"/>
        </w:rPr>
        <w:t>ę</w:t>
      </w:r>
      <w:r w:rsidRPr="00A073B8">
        <w:rPr>
          <w:rFonts w:asciiTheme="minorHAnsi" w:hAnsiTheme="minorHAnsi" w:cstheme="minorHAnsi"/>
          <w:noProof/>
          <w:sz w:val="22"/>
          <w:szCs w:val="22"/>
        </w:rPr>
        <w:t>tych przedmiotem umowy, w inny sposób niż założony w Dokumentacji Projektowej,</w:t>
      </w:r>
    </w:p>
    <w:p w14:paraId="4D12ACC9" w14:textId="045D9CA5" w:rsidR="00607CE4" w:rsidRPr="00A073B8" w:rsidRDefault="00607CE4" w:rsidP="00DF1E8B">
      <w:pPr>
        <w:numPr>
          <w:ilvl w:val="1"/>
          <w:numId w:val="90"/>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 xml:space="preserve">konieczności zastąpienia zakresu planowanych do wykonania </w:t>
      </w:r>
      <w:r w:rsidR="00B9184B" w:rsidRPr="00A073B8">
        <w:rPr>
          <w:rFonts w:asciiTheme="minorHAnsi" w:hAnsiTheme="minorHAnsi" w:cstheme="minorHAnsi"/>
          <w:noProof/>
          <w:sz w:val="22"/>
          <w:szCs w:val="22"/>
        </w:rPr>
        <w:t>r</w:t>
      </w:r>
      <w:r w:rsidRPr="00A073B8">
        <w:rPr>
          <w:rFonts w:asciiTheme="minorHAnsi" w:hAnsiTheme="minorHAnsi" w:cstheme="minorHAnsi"/>
          <w:noProof/>
          <w:sz w:val="22"/>
          <w:szCs w:val="22"/>
        </w:rPr>
        <w:t>obót, obj</w:t>
      </w:r>
      <w:r w:rsidR="008A270B">
        <w:rPr>
          <w:rFonts w:asciiTheme="minorHAnsi" w:hAnsiTheme="minorHAnsi" w:cstheme="minorHAnsi"/>
          <w:noProof/>
          <w:sz w:val="22"/>
          <w:szCs w:val="22"/>
        </w:rPr>
        <w:t>ę</w:t>
      </w:r>
      <w:r w:rsidRPr="00A073B8">
        <w:rPr>
          <w:rFonts w:asciiTheme="minorHAnsi" w:hAnsiTheme="minorHAnsi" w:cstheme="minorHAnsi"/>
          <w:noProof/>
          <w:sz w:val="22"/>
          <w:szCs w:val="22"/>
        </w:rPr>
        <w:t>tych Przedmiotem Umowy, innym zakresem robót przy zachowaniu wymogów jakościowych oraz wymogu zgodności z celem i zasadami realizacji Umowy,</w:t>
      </w:r>
    </w:p>
    <w:p w14:paraId="607B741C" w14:textId="01E1A1F2" w:rsidR="00607CE4" w:rsidRPr="00A073B8" w:rsidRDefault="00607CE4" w:rsidP="00DF1E8B">
      <w:pPr>
        <w:numPr>
          <w:ilvl w:val="1"/>
          <w:numId w:val="90"/>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konieczności uwzględnienia okoliczności, których nie można było przewidzieć w chwili zawarcia niniejszej Umowy,</w:t>
      </w:r>
    </w:p>
    <w:p w14:paraId="7B222EE2" w14:textId="6067921A" w:rsidR="00607CE4" w:rsidRPr="00A073B8" w:rsidRDefault="00607CE4" w:rsidP="00DF1E8B">
      <w:pPr>
        <w:numPr>
          <w:ilvl w:val="1"/>
          <w:numId w:val="90"/>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wprowadzenia zmian, które będą następstwem zmian wprowadzonych</w:t>
      </w:r>
      <w:r w:rsidR="002D27AE"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w umowach pomiędzy Zamawiającym a inną niż Wykonawca stroną, oraz zmian wynikających z zaleceń i</w:t>
      </w:r>
      <w:r w:rsidR="00DF1E8B">
        <w:rPr>
          <w:rFonts w:asciiTheme="minorHAnsi" w:hAnsiTheme="minorHAnsi" w:cstheme="minorHAnsi"/>
          <w:noProof/>
          <w:sz w:val="22"/>
          <w:szCs w:val="22"/>
        </w:rPr>
        <w:t> </w:t>
      </w:r>
      <w:r w:rsidRPr="00A073B8">
        <w:rPr>
          <w:rFonts w:asciiTheme="minorHAnsi" w:hAnsiTheme="minorHAnsi" w:cstheme="minorHAnsi"/>
          <w:noProof/>
          <w:sz w:val="22"/>
          <w:szCs w:val="22"/>
        </w:rPr>
        <w:t>wytycznych instytucji nadzorujących realizację Umowy,</w:t>
      </w:r>
    </w:p>
    <w:p w14:paraId="12E587CE" w14:textId="57893A63" w:rsidR="00072022" w:rsidRPr="00A073B8"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noProof/>
          <w:sz w:val="22"/>
          <w:szCs w:val="22"/>
        </w:rPr>
        <w:t>konieczności</w:t>
      </w:r>
      <w:r w:rsidRPr="00A073B8">
        <w:rPr>
          <w:rFonts w:asciiTheme="minorHAnsi" w:hAnsiTheme="minorHAnsi" w:cstheme="minorHAnsi"/>
          <w:sz w:val="22"/>
          <w:szCs w:val="22"/>
        </w:rPr>
        <w:t xml:space="preserve"> </w:t>
      </w:r>
      <w:r w:rsidRPr="00A073B8">
        <w:rPr>
          <w:rFonts w:asciiTheme="minorHAnsi" w:hAnsiTheme="minorHAnsi" w:cstheme="minorHAnsi"/>
          <w:b/>
          <w:bCs/>
          <w:sz w:val="22"/>
          <w:szCs w:val="22"/>
        </w:rPr>
        <w:t xml:space="preserve">zmiany terminu realizacji </w:t>
      </w:r>
      <w:r w:rsidR="00B07681" w:rsidRPr="003C37D4">
        <w:rPr>
          <w:rFonts w:asciiTheme="minorHAnsi" w:hAnsiTheme="minorHAnsi" w:cstheme="minorHAnsi"/>
          <w:b/>
          <w:bCs/>
          <w:sz w:val="22"/>
          <w:szCs w:val="22"/>
        </w:rPr>
        <w:t>umowy</w:t>
      </w:r>
      <w:r w:rsidR="00B07681" w:rsidRPr="003C37D4">
        <w:rPr>
          <w:rFonts w:asciiTheme="minorHAnsi" w:hAnsiTheme="minorHAnsi" w:cstheme="minorHAnsi"/>
          <w:sz w:val="22"/>
          <w:szCs w:val="22"/>
        </w:rPr>
        <w:t xml:space="preserve"> w</w:t>
      </w:r>
      <w:r w:rsidRPr="003C37D4">
        <w:rPr>
          <w:rFonts w:asciiTheme="minorHAnsi" w:hAnsiTheme="minorHAnsi" w:cstheme="minorHAnsi"/>
          <w:sz w:val="22"/>
          <w:szCs w:val="22"/>
        </w:rPr>
        <w:t xml:space="preserve"> następujących sytuacjach:</w:t>
      </w:r>
    </w:p>
    <w:p w14:paraId="0A97ADF3"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w przypadku braków lub wad dokumentacji projektowej lub innych dokumentów budowy,</w:t>
      </w:r>
    </w:p>
    <w:p w14:paraId="25C2F46A"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zaistnienia przeszkód uniemożliwiających prowadzenie robót, za które nie odpowiada Wykonawca,</w:t>
      </w:r>
    </w:p>
    <w:p w14:paraId="43275B40"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w przypadku zmiany w dokumentacji projektowej o czas niezbędny dla dostosowania się Wykonawcy do dokonanej zmiany,</w:t>
      </w:r>
    </w:p>
    <w:p w14:paraId="7693C72F"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wystąpienia warunków geotechnicznych innych ni</w:t>
      </w:r>
      <w:r w:rsidRPr="00A073B8">
        <w:rPr>
          <w:rFonts w:asciiTheme="minorHAnsi" w:eastAsia="TimesNewRoman" w:hAnsiTheme="minorHAnsi" w:cstheme="minorHAnsi"/>
          <w:sz w:val="22"/>
          <w:szCs w:val="22"/>
        </w:rPr>
        <w:t xml:space="preserve">ż </w:t>
      </w:r>
      <w:r w:rsidRPr="00A073B8">
        <w:rPr>
          <w:rFonts w:asciiTheme="minorHAnsi" w:hAnsiTheme="minorHAnsi" w:cstheme="minorHAnsi"/>
          <w:sz w:val="22"/>
          <w:szCs w:val="22"/>
        </w:rPr>
        <w:t xml:space="preserve">te, które wynikać </w:t>
      </w:r>
      <w:r w:rsidRPr="00A073B8">
        <w:rPr>
          <w:rFonts w:asciiTheme="minorHAnsi" w:eastAsia="TimesNewRoman" w:hAnsiTheme="minorHAnsi" w:cstheme="minorHAnsi"/>
          <w:sz w:val="22"/>
          <w:szCs w:val="22"/>
        </w:rPr>
        <w:t xml:space="preserve">będą </w:t>
      </w:r>
      <w:r w:rsidRPr="00A073B8">
        <w:rPr>
          <w:rFonts w:asciiTheme="minorHAnsi" w:hAnsiTheme="minorHAnsi" w:cstheme="minorHAnsi"/>
          <w:sz w:val="22"/>
          <w:szCs w:val="22"/>
        </w:rPr>
        <w:t>z ekspertyzy b</w:t>
      </w:r>
      <w:r w:rsidRPr="00A073B8">
        <w:rPr>
          <w:rFonts w:asciiTheme="minorHAnsi" w:eastAsia="TimesNewRoman" w:hAnsiTheme="minorHAnsi" w:cstheme="minorHAnsi"/>
          <w:sz w:val="22"/>
          <w:szCs w:val="22"/>
        </w:rPr>
        <w:t>ę</w:t>
      </w:r>
      <w:r w:rsidRPr="00A073B8">
        <w:rPr>
          <w:rFonts w:asciiTheme="minorHAnsi" w:hAnsiTheme="minorHAnsi" w:cstheme="minorHAnsi"/>
          <w:sz w:val="22"/>
          <w:szCs w:val="22"/>
        </w:rPr>
        <w:t>d</w:t>
      </w:r>
      <w:r w:rsidRPr="00A073B8">
        <w:rPr>
          <w:rFonts w:asciiTheme="minorHAnsi" w:eastAsia="TimesNewRoman" w:hAnsiTheme="minorHAnsi" w:cstheme="minorHAnsi"/>
          <w:sz w:val="22"/>
          <w:szCs w:val="22"/>
        </w:rPr>
        <w:t>ą</w:t>
      </w:r>
      <w:r w:rsidRPr="00A073B8">
        <w:rPr>
          <w:rFonts w:asciiTheme="minorHAnsi" w:hAnsiTheme="minorHAnsi" w:cstheme="minorHAnsi"/>
          <w:sz w:val="22"/>
          <w:szCs w:val="22"/>
        </w:rPr>
        <w:t>cej podstaw</w:t>
      </w:r>
      <w:r w:rsidRPr="00A073B8">
        <w:rPr>
          <w:rFonts w:asciiTheme="minorHAnsi" w:eastAsia="TimesNewRoman" w:hAnsiTheme="minorHAnsi" w:cstheme="minorHAnsi"/>
          <w:sz w:val="22"/>
          <w:szCs w:val="22"/>
        </w:rPr>
        <w:t xml:space="preserve">ą </w:t>
      </w:r>
      <w:r w:rsidRPr="00A073B8">
        <w:rPr>
          <w:rFonts w:asciiTheme="minorHAnsi" w:hAnsiTheme="minorHAnsi" w:cstheme="minorHAnsi"/>
          <w:sz w:val="22"/>
          <w:szCs w:val="22"/>
        </w:rPr>
        <w:t>sporz</w:t>
      </w:r>
      <w:r w:rsidRPr="00A073B8">
        <w:rPr>
          <w:rFonts w:asciiTheme="minorHAnsi" w:eastAsia="TimesNewRoman" w:hAnsiTheme="minorHAnsi" w:cstheme="minorHAnsi"/>
          <w:sz w:val="22"/>
          <w:szCs w:val="22"/>
        </w:rPr>
        <w:t>ą</w:t>
      </w:r>
      <w:r w:rsidRPr="00A073B8">
        <w:rPr>
          <w:rFonts w:asciiTheme="minorHAnsi" w:hAnsiTheme="minorHAnsi" w:cstheme="minorHAnsi"/>
          <w:sz w:val="22"/>
          <w:szCs w:val="22"/>
        </w:rPr>
        <w:t xml:space="preserve">dzenia projektu budowlanego, </w:t>
      </w:r>
    </w:p>
    <w:p w14:paraId="1E4D578D"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wyst</w:t>
      </w:r>
      <w:r w:rsidRPr="00A073B8">
        <w:rPr>
          <w:rFonts w:asciiTheme="minorHAnsi" w:eastAsia="TimesNewRoman" w:hAnsiTheme="minorHAnsi" w:cstheme="minorHAnsi"/>
          <w:sz w:val="22"/>
          <w:szCs w:val="22"/>
        </w:rPr>
        <w:t>ą</w:t>
      </w:r>
      <w:r w:rsidRPr="00A073B8">
        <w:rPr>
          <w:rFonts w:asciiTheme="minorHAnsi" w:hAnsiTheme="minorHAnsi" w:cstheme="minorHAnsi"/>
          <w:sz w:val="22"/>
          <w:szCs w:val="22"/>
        </w:rPr>
        <w:t>pienia na terenie budowy znalezisk archeologicznych bądź pozostałości z czasów II wojny światowej, które wymagałyby wstrzymania prac budowlanych lub przeprowadzenia szczegółowych bada</w:t>
      </w:r>
      <w:r w:rsidRPr="00A073B8">
        <w:rPr>
          <w:rFonts w:asciiTheme="minorHAnsi" w:eastAsia="TimesNewRoman" w:hAnsiTheme="minorHAnsi" w:cstheme="minorHAnsi"/>
          <w:sz w:val="22"/>
          <w:szCs w:val="22"/>
        </w:rPr>
        <w:t xml:space="preserve">ń bądź innej interwencji osób trzecich, w tym jednostek wojskowych (także jednostek saperskich), </w:t>
      </w:r>
    </w:p>
    <w:p w14:paraId="18249145"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interwencji Pa</w:t>
      </w:r>
      <w:r w:rsidRPr="00A073B8">
        <w:rPr>
          <w:rFonts w:asciiTheme="minorHAnsi" w:eastAsia="TimesNewRoman" w:hAnsiTheme="minorHAnsi" w:cstheme="minorHAnsi"/>
          <w:sz w:val="22"/>
          <w:szCs w:val="22"/>
        </w:rPr>
        <w:t>ń</w:t>
      </w:r>
      <w:r w:rsidRPr="00A073B8">
        <w:rPr>
          <w:rFonts w:asciiTheme="minorHAnsi" w:hAnsiTheme="minorHAnsi" w:cstheme="minorHAnsi"/>
          <w:sz w:val="22"/>
          <w:szCs w:val="22"/>
        </w:rPr>
        <w:t xml:space="preserve">stwowej Inspekcji Sanitarnej, Inspekcji Ochrony </w:t>
      </w:r>
      <w:r w:rsidRPr="00A073B8">
        <w:rPr>
          <w:rFonts w:asciiTheme="minorHAnsi" w:eastAsia="TimesNewRoman" w:hAnsiTheme="minorHAnsi" w:cstheme="minorHAnsi"/>
          <w:sz w:val="22"/>
          <w:szCs w:val="22"/>
        </w:rPr>
        <w:t>Ś</w:t>
      </w:r>
      <w:r w:rsidRPr="00A073B8">
        <w:rPr>
          <w:rFonts w:asciiTheme="minorHAnsi" w:hAnsiTheme="minorHAnsi" w:cstheme="minorHAnsi"/>
          <w:sz w:val="22"/>
          <w:szCs w:val="22"/>
        </w:rPr>
        <w:t>rodowiska, Inspekcji Weterynaryjnej, Pa</w:t>
      </w:r>
      <w:r w:rsidRPr="00A073B8">
        <w:rPr>
          <w:rFonts w:asciiTheme="minorHAnsi" w:eastAsia="TimesNewRoman" w:hAnsiTheme="minorHAnsi" w:cstheme="minorHAnsi"/>
          <w:sz w:val="22"/>
          <w:szCs w:val="22"/>
        </w:rPr>
        <w:t>ń</w:t>
      </w:r>
      <w:r w:rsidRPr="00A073B8">
        <w:rPr>
          <w:rFonts w:asciiTheme="minorHAnsi" w:hAnsiTheme="minorHAnsi" w:cstheme="minorHAnsi"/>
          <w:sz w:val="22"/>
          <w:szCs w:val="22"/>
        </w:rPr>
        <w:t xml:space="preserve">stwowego Monitoringu </w:t>
      </w:r>
      <w:r w:rsidRPr="00A073B8">
        <w:rPr>
          <w:rFonts w:asciiTheme="minorHAnsi" w:eastAsia="TimesNewRoman" w:hAnsiTheme="minorHAnsi" w:cstheme="minorHAnsi"/>
          <w:sz w:val="22"/>
          <w:szCs w:val="22"/>
        </w:rPr>
        <w:t>Ś</w:t>
      </w:r>
      <w:r w:rsidRPr="00A073B8">
        <w:rPr>
          <w:rFonts w:asciiTheme="minorHAnsi" w:hAnsiTheme="minorHAnsi" w:cstheme="minorHAnsi"/>
          <w:sz w:val="22"/>
          <w:szCs w:val="22"/>
        </w:rPr>
        <w:t xml:space="preserve">rodowiska, Inspektora Nadzoru Budowlanego, </w:t>
      </w:r>
      <w:r w:rsidRPr="00A073B8">
        <w:rPr>
          <w:rFonts w:asciiTheme="minorHAnsi" w:hAnsiTheme="minorHAnsi" w:cstheme="minorHAnsi"/>
          <w:sz w:val="22"/>
          <w:szCs w:val="22"/>
        </w:rPr>
        <w:lastRenderedPageBreak/>
        <w:t xml:space="preserve">której skutkiem byłoby przeprowadzenie robót dodatkowych lub zatrzymanie robót budowlanych, </w:t>
      </w:r>
    </w:p>
    <w:p w14:paraId="01ADB670" w14:textId="61600686" w:rsidR="00072022" w:rsidRPr="00A073B8" w:rsidRDefault="00072022" w:rsidP="00DF1E8B">
      <w:pPr>
        <w:pStyle w:val="Akapitzlist"/>
        <w:numPr>
          <w:ilvl w:val="0"/>
          <w:numId w:val="89"/>
        </w:numPr>
        <w:tabs>
          <w:tab w:val="clear" w:pos="417"/>
          <w:tab w:val="num" w:pos="1134"/>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wstrzymania robót przez właściwe organy administracji publicznej na podstawie przepisów Prawa budowlanego; niedotrzymania przez Zamawiającego warunków umowy: opóźnienia, utrudnienia, zawieszenia robót lub zaistnienia przeszkód dających się przypisać Zamawiającemu. Wstrzymanie robót przez właściwe organy administracji</w:t>
      </w:r>
      <w:r w:rsidR="002D27AE" w:rsidRPr="00A073B8">
        <w:rPr>
          <w:rFonts w:asciiTheme="minorHAnsi" w:hAnsiTheme="minorHAnsi" w:cstheme="minorHAnsi"/>
          <w:sz w:val="22"/>
          <w:szCs w:val="22"/>
        </w:rPr>
        <w:t xml:space="preserve"> </w:t>
      </w:r>
      <w:r w:rsidR="00B07681" w:rsidRPr="00A073B8">
        <w:rPr>
          <w:rFonts w:asciiTheme="minorHAnsi" w:hAnsiTheme="minorHAnsi" w:cstheme="minorHAnsi"/>
          <w:sz w:val="22"/>
          <w:szCs w:val="22"/>
        </w:rPr>
        <w:t>publicznej powinno</w:t>
      </w:r>
      <w:r w:rsidRPr="00A073B8">
        <w:rPr>
          <w:rFonts w:asciiTheme="minorHAnsi" w:hAnsiTheme="minorHAnsi" w:cstheme="minorHAnsi"/>
          <w:sz w:val="22"/>
          <w:szCs w:val="22"/>
        </w:rPr>
        <w:t xml:space="preserve"> być potwierdzone wpisem do dziennika budowy,</w:t>
      </w:r>
    </w:p>
    <w:p w14:paraId="003C9CF1" w14:textId="77777777" w:rsidR="00072022"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gdy warunki uniemożliwiają lub utrudniają wykonywanie nadzorowanych przez Wykonawcę robót budowlanych, w tym także ich wykonywanie zgodnie z reżimami technologicznymi obowiązującymi dla danego rodzaju prac,</w:t>
      </w:r>
    </w:p>
    <w:p w14:paraId="33FE482B" w14:textId="77777777" w:rsidR="00E931CA" w:rsidRPr="00A073B8" w:rsidRDefault="00072022"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 xml:space="preserve">ujawnienie niezinwentaryzowanych instalacji lub konstrukcji podziemnych skutkujących koniecznością wykonania robót dodatkowych. </w:t>
      </w:r>
    </w:p>
    <w:p w14:paraId="76CEDA3F" w14:textId="12ED4860" w:rsidR="00E931CA" w:rsidRPr="00A073B8" w:rsidRDefault="00E931CA"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zmiany terminów realizacji Przedmiotu Umowy - w zakresie rozliczeń częściowych.</w:t>
      </w:r>
    </w:p>
    <w:p w14:paraId="4DF863B9" w14:textId="77777777" w:rsidR="00F67C15" w:rsidRPr="00A073B8" w:rsidRDefault="00E931CA"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wystąpienie roszczeń osób trzecich, które skutkowałoby koniecznością wstrzymania prac budowlanych</w:t>
      </w:r>
    </w:p>
    <w:p w14:paraId="2B4A751F" w14:textId="79D9DE2D" w:rsidR="00F67C15" w:rsidRPr="003C37D4" w:rsidRDefault="00F67C15"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konieczności wykonywania robót nieprzewidzianych i niewycenionych w </w:t>
      </w:r>
      <w:r w:rsidR="00B9184B" w:rsidRPr="00A073B8">
        <w:rPr>
          <w:rFonts w:asciiTheme="minorHAnsi" w:hAnsiTheme="minorHAnsi" w:cstheme="minorHAnsi"/>
          <w:noProof/>
          <w:sz w:val="22"/>
          <w:szCs w:val="22"/>
        </w:rPr>
        <w:t>o</w:t>
      </w:r>
      <w:r w:rsidRPr="00A073B8">
        <w:rPr>
          <w:rFonts w:asciiTheme="minorHAnsi" w:hAnsiTheme="minorHAnsi" w:cstheme="minorHAnsi"/>
          <w:noProof/>
          <w:sz w:val="22"/>
          <w:szCs w:val="22"/>
        </w:rPr>
        <w:t xml:space="preserve">fercie </w:t>
      </w:r>
      <w:r w:rsidRPr="003C37D4">
        <w:rPr>
          <w:rFonts w:asciiTheme="minorHAnsi" w:hAnsiTheme="minorHAnsi" w:cstheme="minorHAnsi"/>
          <w:noProof/>
          <w:sz w:val="22"/>
          <w:szCs w:val="22"/>
        </w:rPr>
        <w:t>Wykonawcy,</w:t>
      </w:r>
    </w:p>
    <w:p w14:paraId="3ED0D5B4" w14:textId="310FA50B" w:rsidR="00BD173C" w:rsidRPr="003C37D4" w:rsidRDefault="00BD173C"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3C37D4">
        <w:rPr>
          <w:rFonts w:asciiTheme="minorHAnsi" w:hAnsiTheme="minorHAnsi" w:cstheme="minorHAnsi"/>
          <w:noProof/>
          <w:sz w:val="22"/>
          <w:szCs w:val="22"/>
        </w:rPr>
        <w:t>konieczności wykonywania robót</w:t>
      </w:r>
      <w:r w:rsidR="006E210A" w:rsidRPr="003C37D4">
        <w:rPr>
          <w:rFonts w:asciiTheme="minorHAnsi" w:hAnsiTheme="minorHAnsi" w:cstheme="minorHAnsi"/>
          <w:noProof/>
          <w:sz w:val="22"/>
          <w:szCs w:val="22"/>
        </w:rPr>
        <w:t xml:space="preserve"> nie </w:t>
      </w:r>
      <w:r w:rsidR="00543CB5" w:rsidRPr="003C37D4">
        <w:rPr>
          <w:rFonts w:asciiTheme="minorHAnsi" w:hAnsiTheme="minorHAnsi" w:cstheme="minorHAnsi"/>
          <w:noProof/>
          <w:sz w:val="22"/>
          <w:szCs w:val="22"/>
        </w:rPr>
        <w:t xml:space="preserve">objętych </w:t>
      </w:r>
      <w:r w:rsidR="006E210A" w:rsidRPr="003C37D4">
        <w:rPr>
          <w:rFonts w:asciiTheme="minorHAnsi" w:hAnsiTheme="minorHAnsi" w:cstheme="minorHAnsi"/>
          <w:noProof/>
          <w:sz w:val="22"/>
          <w:szCs w:val="22"/>
        </w:rPr>
        <w:t xml:space="preserve">pod względem ilościowym </w:t>
      </w:r>
      <w:r w:rsidR="00DF1E8B" w:rsidRPr="003C37D4">
        <w:rPr>
          <w:rFonts w:asciiTheme="minorHAnsi" w:hAnsiTheme="minorHAnsi" w:cstheme="minorHAnsi"/>
          <w:noProof/>
          <w:sz w:val="22"/>
          <w:szCs w:val="22"/>
        </w:rPr>
        <w:t xml:space="preserve">w </w:t>
      </w:r>
      <w:r w:rsidR="006E210A" w:rsidRPr="003C37D4">
        <w:rPr>
          <w:rFonts w:asciiTheme="minorHAnsi" w:hAnsiTheme="minorHAnsi" w:cstheme="minorHAnsi"/>
          <w:noProof/>
          <w:sz w:val="22"/>
          <w:szCs w:val="22"/>
        </w:rPr>
        <w:t>ofer</w:t>
      </w:r>
      <w:r w:rsidR="00DF1E8B" w:rsidRPr="003C37D4">
        <w:rPr>
          <w:rFonts w:asciiTheme="minorHAnsi" w:hAnsiTheme="minorHAnsi" w:cstheme="minorHAnsi"/>
          <w:noProof/>
          <w:sz w:val="22"/>
          <w:szCs w:val="22"/>
        </w:rPr>
        <w:t>cie</w:t>
      </w:r>
      <w:r w:rsidR="002F54D5" w:rsidRPr="003C37D4">
        <w:rPr>
          <w:rFonts w:asciiTheme="minorHAnsi" w:hAnsiTheme="minorHAnsi" w:cstheme="minorHAnsi"/>
          <w:noProof/>
          <w:sz w:val="22"/>
          <w:szCs w:val="22"/>
        </w:rPr>
        <w:t xml:space="preserve"> </w:t>
      </w:r>
      <w:r w:rsidRPr="003C37D4">
        <w:rPr>
          <w:rFonts w:asciiTheme="minorHAnsi" w:hAnsiTheme="minorHAnsi" w:cstheme="minorHAnsi"/>
          <w:noProof/>
          <w:sz w:val="22"/>
          <w:szCs w:val="22"/>
        </w:rPr>
        <w:t>Wykonawcy</w:t>
      </w:r>
      <w:r w:rsidR="006E210A" w:rsidRPr="003C37D4">
        <w:rPr>
          <w:rFonts w:asciiTheme="minorHAnsi" w:hAnsiTheme="minorHAnsi" w:cstheme="minorHAnsi"/>
          <w:noProof/>
          <w:sz w:val="22"/>
          <w:szCs w:val="22"/>
        </w:rPr>
        <w:t>,</w:t>
      </w:r>
    </w:p>
    <w:p w14:paraId="12D0C6EA" w14:textId="6B9DA733" w:rsidR="00E931CA" w:rsidRPr="00A073B8" w:rsidRDefault="00F67C15" w:rsidP="00DF1E8B">
      <w:pPr>
        <w:pStyle w:val="Akapitzlist"/>
        <w:numPr>
          <w:ilvl w:val="0"/>
          <w:numId w:val="89"/>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 xml:space="preserve">opóźnienia dostępu do </w:t>
      </w:r>
      <w:r w:rsidR="00184506" w:rsidRPr="00A073B8">
        <w:rPr>
          <w:rFonts w:asciiTheme="minorHAnsi" w:hAnsiTheme="minorHAnsi" w:cstheme="minorHAnsi"/>
          <w:noProof/>
          <w:sz w:val="22"/>
          <w:szCs w:val="22"/>
        </w:rPr>
        <w:t>t</w:t>
      </w:r>
      <w:r w:rsidRPr="00A073B8">
        <w:rPr>
          <w:rFonts w:asciiTheme="minorHAnsi" w:hAnsiTheme="minorHAnsi" w:cstheme="minorHAnsi"/>
          <w:noProof/>
          <w:sz w:val="22"/>
          <w:szCs w:val="22"/>
        </w:rPr>
        <w:t xml:space="preserve">erenu </w:t>
      </w:r>
      <w:r w:rsidR="00184506" w:rsidRPr="00A073B8">
        <w:rPr>
          <w:rFonts w:asciiTheme="minorHAnsi" w:hAnsiTheme="minorHAnsi" w:cstheme="minorHAnsi"/>
          <w:noProof/>
          <w:sz w:val="22"/>
          <w:szCs w:val="22"/>
        </w:rPr>
        <w:t>b</w:t>
      </w:r>
      <w:r w:rsidRPr="00A073B8">
        <w:rPr>
          <w:rFonts w:asciiTheme="minorHAnsi" w:hAnsiTheme="minorHAnsi" w:cstheme="minorHAnsi"/>
          <w:noProof/>
          <w:sz w:val="22"/>
          <w:szCs w:val="22"/>
        </w:rPr>
        <w:t>udowy,</w:t>
      </w:r>
    </w:p>
    <w:p w14:paraId="0ABDFECE" w14:textId="59B703B2" w:rsidR="00072022" w:rsidRPr="00A073B8"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wprowadzenia zmian, które będą następstwem zmian wprowadzonych w umowach pomiędzy Zamawiającym a inną niż Wykonawca stroną, oraz zmian wynikających z zaleceń i wytycznych instytucji nadzorujących realizację Pr</w:t>
      </w:r>
      <w:r w:rsidR="00184506" w:rsidRPr="00A073B8">
        <w:rPr>
          <w:rFonts w:asciiTheme="minorHAnsi" w:hAnsiTheme="minorHAnsi" w:cstheme="minorHAnsi"/>
          <w:sz w:val="22"/>
          <w:szCs w:val="22"/>
        </w:rPr>
        <w:t>zedmiotu Umowy</w:t>
      </w:r>
      <w:r w:rsidR="00061974" w:rsidRPr="00A073B8">
        <w:rPr>
          <w:rFonts w:asciiTheme="minorHAnsi" w:hAnsiTheme="minorHAnsi" w:cstheme="minorHAnsi"/>
          <w:sz w:val="22"/>
          <w:szCs w:val="22"/>
        </w:rPr>
        <w:t>;</w:t>
      </w:r>
    </w:p>
    <w:p w14:paraId="35E4E799" w14:textId="77777777" w:rsidR="00072022" w:rsidRPr="00A073B8"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możliwości, względnie konieczności zmiany</w:t>
      </w:r>
      <w:r w:rsidRPr="00A073B8">
        <w:rPr>
          <w:rFonts w:asciiTheme="minorHAnsi" w:eastAsia="Arial" w:hAnsiTheme="minorHAnsi" w:cstheme="minorHAnsi"/>
          <w:sz w:val="22"/>
          <w:szCs w:val="22"/>
        </w:rPr>
        <w:t xml:space="preserve"> jakości lub innych parametrów materiałów lub urządzeń stosowanych przy wykonywaniu nadzorowanych przez Wykonawcę robót, przy czym zmiana taka może być spowodowana: pojawieniem się na rynku materiałów lub urządzeń nowszej generacji pozwalających na zaoszczędzenie kosztów eksploatacji wykonanego przedmiotu umowy, lub umożliwiających uzyskanie lepszej jakości robót. Każdorazowo na taką zmianę musi wyrazić zgodę projektant sprawujący nadzór autorski;</w:t>
      </w:r>
    </w:p>
    <w:p w14:paraId="74FA94E9" w14:textId="77777777" w:rsidR="00AA7230" w:rsidRDefault="00072022"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możliwości wprowadzenia rozwiązań, które w szczególności pozwolą skrócić okres realizacji Umowy lub obniżyć koszty realizacji Umowy z Wykonawcą robót,</w:t>
      </w:r>
    </w:p>
    <w:p w14:paraId="0B0A875E" w14:textId="3A84298C" w:rsidR="00DF1E8B" w:rsidRPr="003C37D4" w:rsidRDefault="00DF1E8B" w:rsidP="006354A4">
      <w:pPr>
        <w:pStyle w:val="Akapitzlist"/>
        <w:numPr>
          <w:ilvl w:val="2"/>
          <w:numId w:val="43"/>
        </w:numPr>
        <w:tabs>
          <w:tab w:val="num" w:pos="2160"/>
        </w:tabs>
        <w:suppressAutoHyphens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z w:val="22"/>
          <w:szCs w:val="22"/>
        </w:rPr>
        <w:t>rezygnacja z części robót w przypadku zaistnienia okoliczności, w których zbędne będzie wykonanie danej części zamówienia, wraz ze związanym z tym obniżeniem wynagrodzenia</w:t>
      </w:r>
      <w:r w:rsidRPr="003C37D4">
        <w:rPr>
          <w:rFonts w:asciiTheme="minorHAnsi" w:hAnsiTheme="minorHAnsi" w:cstheme="minorHAnsi"/>
          <w:sz w:val="22"/>
          <w:szCs w:val="22"/>
        </w:rPr>
        <w:br/>
        <w:t xml:space="preserve">(w powyższym przypadku Wykonawca przygotuje przy udziale Zamawiającego oraz Inspektora Nadzoru protokół sporządzony na dzień rezygnacji, w którym Strony określą roboty, </w:t>
      </w:r>
      <w:r w:rsidRPr="003C37D4">
        <w:rPr>
          <w:rFonts w:asciiTheme="minorHAnsi" w:hAnsiTheme="minorHAnsi" w:cstheme="minorHAnsi"/>
          <w:sz w:val="22"/>
          <w:szCs w:val="22"/>
        </w:rPr>
        <w:br/>
        <w:t xml:space="preserve">z wykonania których Zamawiający zrezygnował oraz wysokość kwoty, o którą zostanie obniżone wynagrodzenie zgodnie z </w:t>
      </w:r>
      <w:r w:rsidRPr="003C37D4">
        <w:rPr>
          <w:rFonts w:asciiTheme="minorHAnsi" w:hAnsiTheme="minorHAnsi" w:cstheme="minorHAnsi"/>
          <w:sz w:val="22"/>
          <w:szCs w:val="22"/>
          <w:lang w:eastAsia="pl-PL"/>
        </w:rPr>
        <w:t xml:space="preserve">§ 3 </w:t>
      </w:r>
      <w:r w:rsidRPr="003C37D4">
        <w:rPr>
          <w:rFonts w:asciiTheme="minorHAnsi" w:hAnsiTheme="minorHAnsi" w:cstheme="minorHAnsi"/>
          <w:sz w:val="22"/>
          <w:szCs w:val="22"/>
        </w:rPr>
        <w:t>ust. 6),</w:t>
      </w:r>
    </w:p>
    <w:p w14:paraId="2D4A8565" w14:textId="1DB33316" w:rsidR="00D62DEB" w:rsidRPr="00A073B8" w:rsidRDefault="00D62DEB" w:rsidP="000910C1">
      <w:pPr>
        <w:pStyle w:val="Akapitzlist"/>
        <w:numPr>
          <w:ilvl w:val="0"/>
          <w:numId w:val="85"/>
        </w:numPr>
        <w:tabs>
          <w:tab w:val="num" w:pos="2160"/>
        </w:tabs>
        <w:suppressAutoHyphens w:val="0"/>
        <w:spacing w:line="288" w:lineRule="auto"/>
        <w:contextualSpacing w:val="0"/>
        <w:jc w:val="both"/>
        <w:rPr>
          <w:rFonts w:asciiTheme="minorHAnsi" w:hAnsiTheme="minorHAnsi" w:cstheme="minorHAnsi"/>
          <w:noProof/>
          <w:sz w:val="22"/>
          <w:szCs w:val="22"/>
        </w:rPr>
      </w:pPr>
      <w:r w:rsidRPr="00A073B8">
        <w:rPr>
          <w:rFonts w:asciiTheme="minorHAnsi" w:hAnsiTheme="minorHAnsi" w:cstheme="minorHAnsi"/>
          <w:noProof/>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noProof/>
          <w:sz w:val="22"/>
          <w:szCs w:val="22"/>
        </w:rPr>
        <w:t xml:space="preserve"> zmiany terminu wykonania 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zwłokę ze strony Wykonawcy, włącznie z błędem lub zwłoką w dostarczeniu jakiegokolwiek dokumentu wynikającego z obowiązków Wykonawcy.</w:t>
      </w:r>
    </w:p>
    <w:p w14:paraId="5763DE87" w14:textId="42669DD2" w:rsidR="00072022" w:rsidRPr="00A073B8" w:rsidRDefault="00072022" w:rsidP="000910C1">
      <w:pPr>
        <w:pStyle w:val="Akapitzlist"/>
        <w:numPr>
          <w:ilvl w:val="0"/>
          <w:numId w:val="85"/>
        </w:numPr>
        <w:tabs>
          <w:tab w:val="num" w:pos="216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Zmiany mogą być wprowadzone jedną z następujących metod:</w:t>
      </w:r>
    </w:p>
    <w:p w14:paraId="2D5CB749" w14:textId="35A4503A" w:rsidR="00072022" w:rsidRPr="00A073B8" w:rsidRDefault="003F006D" w:rsidP="006354A4">
      <w:pPr>
        <w:pStyle w:val="Akapitzlist"/>
        <w:numPr>
          <w:ilvl w:val="1"/>
          <w:numId w:val="23"/>
        </w:numPr>
        <w:shd w:val="clear" w:color="auto" w:fill="FFFFFF"/>
        <w:tabs>
          <w:tab w:val="num" w:pos="1134"/>
          <w:tab w:val="num" w:pos="2160"/>
        </w:tabs>
        <w:overflowPunct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Wykonawca </w:t>
      </w:r>
      <w:r w:rsidR="00072022" w:rsidRPr="00A073B8">
        <w:rPr>
          <w:rFonts w:asciiTheme="minorHAnsi" w:hAnsiTheme="minorHAnsi" w:cstheme="minorHAnsi"/>
          <w:sz w:val="22"/>
          <w:szCs w:val="22"/>
        </w:rPr>
        <w:t xml:space="preserve">może zaproponować </w:t>
      </w:r>
      <w:r w:rsidR="0046225F" w:rsidRPr="00A073B8">
        <w:rPr>
          <w:rFonts w:asciiTheme="minorHAnsi" w:hAnsiTheme="minorHAnsi" w:cstheme="minorHAnsi"/>
          <w:sz w:val="22"/>
          <w:szCs w:val="22"/>
        </w:rPr>
        <w:t>z</w:t>
      </w:r>
      <w:r w:rsidR="00072022" w:rsidRPr="00A073B8">
        <w:rPr>
          <w:rFonts w:asciiTheme="minorHAnsi" w:hAnsiTheme="minorHAnsi" w:cstheme="minorHAnsi"/>
          <w:sz w:val="22"/>
          <w:szCs w:val="22"/>
        </w:rPr>
        <w:t xml:space="preserve">mianę, przez złożenie pisemnej propozycji zmian, które zdaniem </w:t>
      </w:r>
      <w:r w:rsidR="002C3B29" w:rsidRPr="00A073B8">
        <w:rPr>
          <w:rFonts w:asciiTheme="minorHAnsi" w:hAnsiTheme="minorHAnsi" w:cstheme="minorHAnsi"/>
          <w:sz w:val="22"/>
          <w:szCs w:val="22"/>
        </w:rPr>
        <w:t>Wykonawcy</w:t>
      </w:r>
      <w:r w:rsidR="00072022" w:rsidRPr="00A073B8">
        <w:rPr>
          <w:rFonts w:asciiTheme="minorHAnsi" w:hAnsiTheme="minorHAnsi" w:cstheme="minorHAnsi"/>
          <w:sz w:val="22"/>
          <w:szCs w:val="22"/>
        </w:rPr>
        <w:t xml:space="preserve">, w razie przyjęcia przez Zamawiającego, pozwolą skrócić okres realizacji Umowy lub obniżą koszty realizacji Umowy, lub w inny sposób będą korzystne dla Zamawiającego. </w:t>
      </w:r>
    </w:p>
    <w:p w14:paraId="58F047FB" w14:textId="1A2450EE" w:rsidR="00072022" w:rsidRPr="00A073B8" w:rsidRDefault="00072022" w:rsidP="006354A4">
      <w:pPr>
        <w:numPr>
          <w:ilvl w:val="1"/>
          <w:numId w:val="23"/>
        </w:numPr>
        <w:shd w:val="clear" w:color="auto" w:fill="FFFFFF"/>
        <w:tabs>
          <w:tab w:val="num" w:pos="2160"/>
        </w:tabs>
        <w:suppressAutoHyphens/>
        <w:overflowPunct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przedłożyć propozycję zmian, jeżeli ich wprowadzenie jest wskazane dla prawidłowej realizacji Zadania, które w razie przyjęcia przez </w:t>
      </w:r>
      <w:r w:rsidR="00FC7A91" w:rsidRPr="00A073B8">
        <w:rPr>
          <w:rFonts w:asciiTheme="minorHAnsi" w:hAnsiTheme="minorHAnsi" w:cstheme="minorHAnsi"/>
          <w:sz w:val="22"/>
          <w:szCs w:val="22"/>
        </w:rPr>
        <w:t>Wykonawcę</w:t>
      </w:r>
      <w:r w:rsidRPr="00A073B8">
        <w:rPr>
          <w:rFonts w:asciiTheme="minorHAnsi" w:hAnsiTheme="minorHAnsi" w:cstheme="minorHAnsi"/>
          <w:sz w:val="22"/>
          <w:szCs w:val="22"/>
        </w:rPr>
        <w:t xml:space="preserve"> pozwolą skrócić okres realizacji Umowy lub obniżą koszty realizacji Umowy, lub w inny sposób będą korzystne dla Zamawiającego, lub jeżeli konieczność ich wprowadzenia wynika z decyzji krajowych, lub zagranicznych instytucji zarządzających i monitorujących realizację </w:t>
      </w:r>
      <w:r w:rsidR="0046225F" w:rsidRPr="00A073B8">
        <w:rPr>
          <w:rFonts w:asciiTheme="minorHAnsi" w:hAnsiTheme="minorHAnsi" w:cstheme="minorHAnsi"/>
          <w:sz w:val="22"/>
          <w:szCs w:val="22"/>
        </w:rPr>
        <w:t>Przedmiotu Umowy,</w:t>
      </w:r>
      <w:r w:rsidRPr="00A073B8">
        <w:rPr>
          <w:rFonts w:asciiTheme="minorHAnsi" w:hAnsiTheme="minorHAnsi" w:cstheme="minorHAnsi"/>
          <w:sz w:val="22"/>
          <w:szCs w:val="22"/>
        </w:rPr>
        <w:t xml:space="preserve"> ze zmiany prawa lub ze zmiany okoliczności, której nie można było przewidzieć w chwili zawarcia Umowy, lub spowodowana jest wystąpieniem jednej z okoliczności wymienionych w </w:t>
      </w:r>
      <w:r w:rsidR="002D27AE" w:rsidRPr="00A073B8">
        <w:rPr>
          <w:rFonts w:asciiTheme="minorHAnsi" w:hAnsiTheme="minorHAnsi" w:cstheme="minorHAnsi"/>
          <w:color w:val="000000"/>
          <w:sz w:val="22"/>
          <w:szCs w:val="22"/>
        </w:rPr>
        <w:t xml:space="preserve">§ </w:t>
      </w:r>
      <w:r w:rsidR="00FC502C" w:rsidRPr="00A073B8">
        <w:rPr>
          <w:rFonts w:asciiTheme="minorHAnsi" w:hAnsiTheme="minorHAnsi" w:cstheme="minorHAnsi"/>
          <w:sz w:val="22"/>
          <w:szCs w:val="22"/>
        </w:rPr>
        <w:t>20</w:t>
      </w:r>
      <w:r w:rsidR="002D27AE" w:rsidRPr="00A073B8">
        <w:rPr>
          <w:rFonts w:asciiTheme="minorHAnsi" w:hAnsiTheme="minorHAnsi" w:cstheme="minorHAnsi"/>
          <w:sz w:val="22"/>
          <w:szCs w:val="22"/>
        </w:rPr>
        <w:t xml:space="preserve"> ust</w:t>
      </w:r>
      <w:r w:rsidR="00B510FE" w:rsidRPr="00A073B8">
        <w:rPr>
          <w:rFonts w:asciiTheme="minorHAnsi" w:hAnsiTheme="minorHAnsi" w:cstheme="minorHAnsi"/>
          <w:sz w:val="22"/>
          <w:szCs w:val="22"/>
        </w:rPr>
        <w:t>.</w:t>
      </w:r>
      <w:r w:rsidR="002D27AE" w:rsidRPr="00A073B8">
        <w:rPr>
          <w:rFonts w:asciiTheme="minorHAnsi" w:hAnsiTheme="minorHAnsi" w:cstheme="minorHAnsi"/>
          <w:sz w:val="22"/>
          <w:szCs w:val="22"/>
        </w:rPr>
        <w:t xml:space="preserve"> </w:t>
      </w:r>
      <w:r w:rsidR="00B510FE" w:rsidRPr="00A073B8">
        <w:rPr>
          <w:rFonts w:asciiTheme="minorHAnsi" w:hAnsiTheme="minorHAnsi" w:cstheme="minorHAnsi"/>
          <w:sz w:val="22"/>
          <w:szCs w:val="22"/>
        </w:rPr>
        <w:t xml:space="preserve">1 pkt </w:t>
      </w:r>
      <w:r w:rsidRPr="00A073B8">
        <w:rPr>
          <w:rFonts w:asciiTheme="minorHAnsi" w:hAnsiTheme="minorHAnsi" w:cstheme="minorHAnsi"/>
          <w:sz w:val="22"/>
          <w:szCs w:val="22"/>
        </w:rPr>
        <w:t>1 - 3.</w:t>
      </w:r>
    </w:p>
    <w:p w14:paraId="15064792" w14:textId="2327C2AE" w:rsidR="00072022" w:rsidRPr="00A073B8" w:rsidRDefault="00072022" w:rsidP="006354A4">
      <w:pPr>
        <w:numPr>
          <w:ilvl w:val="1"/>
          <w:numId w:val="23"/>
        </w:numPr>
        <w:shd w:val="clear" w:color="auto" w:fill="FFFFFF"/>
        <w:tabs>
          <w:tab w:val="num" w:pos="2160"/>
        </w:tabs>
        <w:suppressAutoHyphens/>
        <w:overflowPunct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Każda ze Stron występuje z propozycją zmian leżących po jej stronie w terminie pozwalającym na wprowadzenie zmian w życie zgodnie z ustawą PZP i umową zawartą z </w:t>
      </w:r>
      <w:r w:rsidR="003F006D" w:rsidRPr="00A073B8">
        <w:rPr>
          <w:rFonts w:asciiTheme="minorHAnsi" w:hAnsiTheme="minorHAnsi" w:cstheme="minorHAnsi"/>
          <w:sz w:val="22"/>
          <w:szCs w:val="22"/>
        </w:rPr>
        <w:t>Wykonawcą</w:t>
      </w:r>
      <w:r w:rsidRPr="00A073B8">
        <w:rPr>
          <w:rFonts w:asciiTheme="minorHAnsi" w:hAnsiTheme="minorHAnsi" w:cstheme="minorHAnsi"/>
          <w:sz w:val="22"/>
          <w:szCs w:val="22"/>
        </w:rPr>
        <w:t>.</w:t>
      </w:r>
    </w:p>
    <w:p w14:paraId="2CF46848" w14:textId="5F10C206" w:rsidR="00072022" w:rsidRPr="003C37D4" w:rsidRDefault="00072022" w:rsidP="000910C1">
      <w:pPr>
        <w:pStyle w:val="Akapitzlist"/>
        <w:numPr>
          <w:ilvl w:val="0"/>
          <w:numId w:val="86"/>
        </w:numPr>
        <w:shd w:val="clear" w:color="auto" w:fill="FFFFFF"/>
        <w:tabs>
          <w:tab w:val="clear" w:pos="1440"/>
        </w:tabs>
        <w:overflowPunct w:val="0"/>
        <w:spacing w:line="288" w:lineRule="auto"/>
        <w:ind w:left="426"/>
        <w:jc w:val="both"/>
        <w:rPr>
          <w:rFonts w:asciiTheme="minorHAnsi" w:hAnsiTheme="minorHAnsi" w:cstheme="minorHAnsi"/>
          <w:sz w:val="22"/>
          <w:szCs w:val="22"/>
        </w:rPr>
      </w:pPr>
      <w:r w:rsidRPr="003C37D4">
        <w:rPr>
          <w:rFonts w:asciiTheme="minorHAnsi" w:hAnsiTheme="minorHAnsi" w:cstheme="minorHAnsi"/>
          <w:spacing w:val="-3"/>
          <w:sz w:val="22"/>
          <w:szCs w:val="22"/>
        </w:rPr>
        <w:t>Każda ze Stron przedkładając drugiej stronie propozycję zmian wraz z tą propozycją przedłoży:</w:t>
      </w:r>
    </w:p>
    <w:p w14:paraId="37516D7F" w14:textId="77777777" w:rsidR="00072022" w:rsidRPr="003C37D4" w:rsidRDefault="00072022" w:rsidP="00A32C8F">
      <w:pPr>
        <w:numPr>
          <w:ilvl w:val="2"/>
          <w:numId w:val="86"/>
        </w:numPr>
        <w:shd w:val="clear" w:color="auto" w:fill="FFFFFF"/>
        <w:suppressAutoHyphens/>
        <w:overflowPunct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pacing w:val="-2"/>
          <w:sz w:val="22"/>
          <w:szCs w:val="22"/>
        </w:rPr>
        <w:t>opis proponowanych zmian i harmonogram wykonania zmian,</w:t>
      </w:r>
    </w:p>
    <w:p w14:paraId="49E264B9" w14:textId="4BECDDB4" w:rsidR="00072022" w:rsidRPr="003C37D4" w:rsidRDefault="00072022" w:rsidP="00A32C8F">
      <w:pPr>
        <w:numPr>
          <w:ilvl w:val="2"/>
          <w:numId w:val="86"/>
        </w:numPr>
        <w:shd w:val="clear" w:color="auto" w:fill="FFFFFF"/>
        <w:suppressAutoHyphens/>
        <w:overflowPunct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pacing w:val="2"/>
          <w:sz w:val="22"/>
          <w:szCs w:val="22"/>
        </w:rPr>
        <w:t xml:space="preserve">propozycję dotyczącą jakichkolwiek koniecznych modyfikacji w </w:t>
      </w:r>
      <w:r w:rsidR="00A25B28" w:rsidRPr="003C37D4">
        <w:rPr>
          <w:rFonts w:asciiTheme="minorHAnsi" w:hAnsiTheme="minorHAnsi" w:cstheme="minorHAnsi"/>
          <w:spacing w:val="2"/>
          <w:sz w:val="22"/>
          <w:szCs w:val="22"/>
        </w:rPr>
        <w:t>U</w:t>
      </w:r>
      <w:r w:rsidRPr="003C37D4">
        <w:rPr>
          <w:rFonts w:asciiTheme="minorHAnsi" w:hAnsiTheme="minorHAnsi" w:cstheme="minorHAnsi"/>
          <w:spacing w:val="2"/>
          <w:sz w:val="22"/>
          <w:szCs w:val="22"/>
        </w:rPr>
        <w:t>mowie, ze wskazaniem</w:t>
      </w:r>
      <w:r w:rsidR="0018394B" w:rsidRPr="003C37D4">
        <w:rPr>
          <w:rFonts w:asciiTheme="minorHAnsi" w:hAnsiTheme="minorHAnsi" w:cstheme="minorHAnsi"/>
          <w:spacing w:val="2"/>
          <w:sz w:val="22"/>
          <w:szCs w:val="22"/>
        </w:rPr>
        <w:br/>
      </w:r>
      <w:r w:rsidRPr="003C37D4">
        <w:rPr>
          <w:rFonts w:asciiTheme="minorHAnsi" w:hAnsiTheme="minorHAnsi" w:cstheme="minorHAnsi"/>
          <w:spacing w:val="2"/>
          <w:sz w:val="22"/>
          <w:szCs w:val="22"/>
        </w:rPr>
        <w:t xml:space="preserve">w jaki sposób zakładane zmiany wpłyną na termin realizacji </w:t>
      </w:r>
      <w:r w:rsidR="00D3010F" w:rsidRPr="003C37D4">
        <w:rPr>
          <w:rFonts w:asciiTheme="minorHAnsi" w:hAnsiTheme="minorHAnsi" w:cstheme="minorHAnsi"/>
          <w:spacing w:val="2"/>
          <w:sz w:val="22"/>
          <w:szCs w:val="22"/>
        </w:rPr>
        <w:t>P</w:t>
      </w:r>
      <w:r w:rsidRPr="003C37D4">
        <w:rPr>
          <w:rFonts w:asciiTheme="minorHAnsi" w:hAnsiTheme="minorHAnsi" w:cstheme="minorHAnsi"/>
          <w:spacing w:val="2"/>
          <w:sz w:val="22"/>
          <w:szCs w:val="22"/>
        </w:rPr>
        <w:t xml:space="preserve">rzedmiotu </w:t>
      </w:r>
      <w:r w:rsidR="00B07681" w:rsidRPr="003C37D4">
        <w:rPr>
          <w:rFonts w:asciiTheme="minorHAnsi" w:hAnsiTheme="minorHAnsi" w:cstheme="minorHAnsi"/>
          <w:spacing w:val="2"/>
          <w:sz w:val="22"/>
          <w:szCs w:val="22"/>
        </w:rPr>
        <w:t>Umowy</w:t>
      </w:r>
      <w:r w:rsidRPr="003C37D4">
        <w:rPr>
          <w:rFonts w:asciiTheme="minorHAnsi" w:hAnsiTheme="minorHAnsi" w:cstheme="minorHAnsi"/>
          <w:spacing w:val="-4"/>
          <w:sz w:val="22"/>
          <w:szCs w:val="22"/>
        </w:rPr>
        <w:t xml:space="preserve"> oraz</w:t>
      </w:r>
    </w:p>
    <w:p w14:paraId="0D3EE0E8" w14:textId="763F6449" w:rsidR="00072022" w:rsidRPr="003C37D4" w:rsidRDefault="00072022" w:rsidP="00A32C8F">
      <w:pPr>
        <w:numPr>
          <w:ilvl w:val="2"/>
          <w:numId w:val="86"/>
        </w:numPr>
        <w:shd w:val="clear" w:color="auto" w:fill="FFFFFF"/>
        <w:suppressAutoHyphens/>
        <w:overflowPunct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pacing w:val="-4"/>
          <w:sz w:val="22"/>
          <w:szCs w:val="22"/>
        </w:rPr>
        <w:t xml:space="preserve">przewidywany wpływ zmian na wynagrodzenie należne </w:t>
      </w:r>
      <w:r w:rsidR="00607CE4" w:rsidRPr="003C37D4">
        <w:rPr>
          <w:rFonts w:asciiTheme="minorHAnsi" w:hAnsiTheme="minorHAnsi" w:cstheme="minorHAnsi"/>
          <w:spacing w:val="-4"/>
          <w:sz w:val="22"/>
          <w:szCs w:val="22"/>
        </w:rPr>
        <w:t>Wykonawcy</w:t>
      </w:r>
      <w:r w:rsidR="003F006D" w:rsidRPr="003C37D4">
        <w:rPr>
          <w:rFonts w:asciiTheme="minorHAnsi" w:hAnsiTheme="minorHAnsi" w:cstheme="minorHAnsi"/>
          <w:spacing w:val="-4"/>
          <w:sz w:val="22"/>
          <w:szCs w:val="22"/>
        </w:rPr>
        <w:t xml:space="preserve"> </w:t>
      </w:r>
      <w:r w:rsidRPr="003C37D4">
        <w:rPr>
          <w:rFonts w:asciiTheme="minorHAnsi" w:hAnsiTheme="minorHAnsi" w:cstheme="minorHAnsi"/>
          <w:spacing w:val="-4"/>
          <w:sz w:val="22"/>
          <w:szCs w:val="22"/>
        </w:rPr>
        <w:t>wraz z uzasadnieniem.</w:t>
      </w:r>
    </w:p>
    <w:p w14:paraId="4046D3A3" w14:textId="1B2D1803" w:rsidR="00072022" w:rsidRPr="003C37D4" w:rsidRDefault="00072022" w:rsidP="00A32C8F">
      <w:pPr>
        <w:pStyle w:val="Akapitzlist"/>
        <w:numPr>
          <w:ilvl w:val="0"/>
          <w:numId w:val="86"/>
        </w:numPr>
        <w:shd w:val="clear" w:color="auto" w:fill="FFFFFF"/>
        <w:tabs>
          <w:tab w:val="clear" w:pos="1440"/>
        </w:tabs>
        <w:spacing w:line="288" w:lineRule="auto"/>
        <w:ind w:left="426"/>
        <w:jc w:val="both"/>
        <w:rPr>
          <w:rFonts w:asciiTheme="minorHAnsi" w:hAnsiTheme="minorHAnsi" w:cstheme="minorHAnsi"/>
          <w:sz w:val="22"/>
          <w:szCs w:val="22"/>
        </w:rPr>
      </w:pPr>
      <w:r w:rsidRPr="003C37D4">
        <w:rPr>
          <w:rFonts w:asciiTheme="minorHAnsi" w:hAnsiTheme="minorHAnsi" w:cstheme="minorHAnsi"/>
          <w:spacing w:val="-4"/>
          <w:sz w:val="22"/>
          <w:szCs w:val="22"/>
        </w:rPr>
        <w:t xml:space="preserve">Po otrzymaniu propozycji, </w:t>
      </w:r>
      <w:r w:rsidR="00B07681" w:rsidRPr="003C37D4">
        <w:rPr>
          <w:rFonts w:asciiTheme="minorHAnsi" w:hAnsiTheme="minorHAnsi" w:cstheme="minorHAnsi"/>
          <w:spacing w:val="-4"/>
          <w:sz w:val="22"/>
          <w:szCs w:val="22"/>
        </w:rPr>
        <w:t>Wykonawca albo</w:t>
      </w:r>
      <w:r w:rsidRPr="003C37D4">
        <w:rPr>
          <w:rFonts w:asciiTheme="minorHAnsi" w:hAnsiTheme="minorHAnsi" w:cstheme="minorHAnsi"/>
          <w:spacing w:val="-4"/>
          <w:sz w:val="22"/>
          <w:szCs w:val="22"/>
        </w:rPr>
        <w:t xml:space="preserve"> Zamawiający (w zależności od przypadku) w terminie 14 dni zatwierdzi bądź odrzuci otrzymaną propozycję zmiany, bądź w tym terminie wystąpi do Strony występującej z propozycją zmian, przesyłając zmodyfikowaną propozycję zmian spełniającą wymogi opisane w pkt 4) powyżej. </w:t>
      </w:r>
    </w:p>
    <w:p w14:paraId="7831E642" w14:textId="24986D2E" w:rsidR="00072022" w:rsidRPr="009941E3" w:rsidRDefault="00072022" w:rsidP="00A32C8F">
      <w:pPr>
        <w:pStyle w:val="Akapitzlist"/>
        <w:numPr>
          <w:ilvl w:val="0"/>
          <w:numId w:val="86"/>
        </w:numPr>
        <w:shd w:val="clear" w:color="auto" w:fill="FFFFFF"/>
        <w:tabs>
          <w:tab w:val="clear" w:pos="1440"/>
        </w:tabs>
        <w:spacing w:line="288" w:lineRule="auto"/>
        <w:ind w:left="426"/>
        <w:jc w:val="both"/>
        <w:rPr>
          <w:rFonts w:asciiTheme="minorHAnsi" w:hAnsiTheme="minorHAnsi" w:cstheme="minorHAnsi"/>
          <w:spacing w:val="-4"/>
          <w:sz w:val="22"/>
          <w:szCs w:val="22"/>
        </w:rPr>
      </w:pPr>
      <w:r w:rsidRPr="009941E3">
        <w:rPr>
          <w:rFonts w:asciiTheme="minorHAnsi" w:hAnsiTheme="minorHAnsi" w:cstheme="minorHAnsi"/>
          <w:spacing w:val="-4"/>
          <w:sz w:val="22"/>
          <w:szCs w:val="22"/>
        </w:rPr>
        <w:t xml:space="preserve">W przypadku bezskutecznego upływu terminu podanego w pkt 5) </w:t>
      </w:r>
      <w:r w:rsidR="00B07681" w:rsidRPr="009941E3">
        <w:rPr>
          <w:rFonts w:asciiTheme="minorHAnsi" w:hAnsiTheme="minorHAnsi" w:cstheme="minorHAnsi"/>
          <w:spacing w:val="-4"/>
          <w:sz w:val="22"/>
          <w:szCs w:val="22"/>
        </w:rPr>
        <w:t>powyżej traktuje</w:t>
      </w:r>
      <w:r w:rsidRPr="009941E3">
        <w:rPr>
          <w:rFonts w:asciiTheme="minorHAnsi" w:hAnsiTheme="minorHAnsi" w:cstheme="minorHAnsi"/>
          <w:spacing w:val="-4"/>
          <w:sz w:val="22"/>
          <w:szCs w:val="22"/>
        </w:rPr>
        <w:t xml:space="preserve"> się, iż propozycja wprowadzenia zmian została odrzucona.</w:t>
      </w:r>
    </w:p>
    <w:p w14:paraId="70EA979F" w14:textId="77777777" w:rsidR="0066702E" w:rsidRPr="009941E3" w:rsidRDefault="00072022" w:rsidP="0066702E">
      <w:pPr>
        <w:pStyle w:val="Akapitzlist"/>
        <w:numPr>
          <w:ilvl w:val="0"/>
          <w:numId w:val="86"/>
        </w:numPr>
        <w:shd w:val="clear" w:color="auto" w:fill="FFFFFF"/>
        <w:tabs>
          <w:tab w:val="clear" w:pos="1440"/>
        </w:tabs>
        <w:spacing w:line="288" w:lineRule="auto"/>
        <w:ind w:left="426"/>
        <w:jc w:val="both"/>
        <w:rPr>
          <w:rFonts w:asciiTheme="minorHAnsi" w:hAnsiTheme="minorHAnsi" w:cstheme="minorHAnsi"/>
          <w:sz w:val="22"/>
          <w:szCs w:val="22"/>
        </w:rPr>
      </w:pPr>
      <w:r w:rsidRPr="009941E3">
        <w:rPr>
          <w:rFonts w:asciiTheme="minorHAnsi" w:hAnsiTheme="minorHAnsi" w:cstheme="minorHAnsi"/>
          <w:sz w:val="22"/>
          <w:szCs w:val="22"/>
        </w:rPr>
        <w:t>Do przesłanych zmodyfikowanych propozycji zmian mają zastosowanie postanowienia pkt 5) i</w:t>
      </w:r>
      <w:r w:rsidR="00E64DA0" w:rsidRPr="009941E3">
        <w:rPr>
          <w:rFonts w:asciiTheme="minorHAnsi" w:hAnsiTheme="minorHAnsi" w:cstheme="minorHAnsi"/>
          <w:sz w:val="22"/>
          <w:szCs w:val="22"/>
        </w:rPr>
        <w:t> </w:t>
      </w:r>
      <w:r w:rsidRPr="009941E3">
        <w:rPr>
          <w:rFonts w:asciiTheme="minorHAnsi" w:hAnsiTheme="minorHAnsi" w:cstheme="minorHAnsi"/>
          <w:sz w:val="22"/>
          <w:szCs w:val="22"/>
        </w:rPr>
        <w:t>6).</w:t>
      </w:r>
    </w:p>
    <w:p w14:paraId="013D01A5" w14:textId="77777777" w:rsidR="0066702E" w:rsidRPr="009941E3" w:rsidRDefault="00072022" w:rsidP="0066702E">
      <w:pPr>
        <w:pStyle w:val="Akapitzlist"/>
        <w:numPr>
          <w:ilvl w:val="0"/>
          <w:numId w:val="86"/>
        </w:numPr>
        <w:shd w:val="clear" w:color="auto" w:fill="FFFFFF"/>
        <w:tabs>
          <w:tab w:val="clear" w:pos="1440"/>
        </w:tabs>
        <w:spacing w:line="288" w:lineRule="auto"/>
        <w:ind w:left="426"/>
        <w:jc w:val="both"/>
        <w:rPr>
          <w:rFonts w:asciiTheme="minorHAnsi" w:hAnsiTheme="minorHAnsi" w:cstheme="minorHAnsi"/>
          <w:sz w:val="22"/>
          <w:szCs w:val="22"/>
        </w:rPr>
      </w:pPr>
      <w:r w:rsidRPr="009941E3">
        <w:rPr>
          <w:rFonts w:asciiTheme="minorHAnsi" w:hAnsiTheme="minorHAnsi" w:cstheme="minorHAnsi"/>
          <w:spacing w:val="-3"/>
          <w:sz w:val="22"/>
          <w:szCs w:val="22"/>
        </w:rPr>
        <w:t>W przypadku przyjęcia propozycji zmian wchodzą one w życie pod warunkiem zawarcia ich</w:t>
      </w:r>
      <w:r w:rsidRPr="009941E3">
        <w:rPr>
          <w:rFonts w:asciiTheme="minorHAnsi" w:hAnsiTheme="minorHAnsi" w:cstheme="minorHAnsi"/>
          <w:spacing w:val="-3"/>
          <w:sz w:val="22"/>
          <w:szCs w:val="22"/>
        </w:rPr>
        <w:br/>
        <w:t>w pisemnym aneksie.</w:t>
      </w:r>
    </w:p>
    <w:p w14:paraId="6DD86838" w14:textId="30427987" w:rsidR="00B86BDF" w:rsidRPr="009941E3" w:rsidRDefault="00B86BDF" w:rsidP="0066702E">
      <w:pPr>
        <w:pStyle w:val="Akapitzlist"/>
        <w:numPr>
          <w:ilvl w:val="0"/>
          <w:numId w:val="86"/>
        </w:numPr>
        <w:shd w:val="clear" w:color="auto" w:fill="FFFFFF"/>
        <w:tabs>
          <w:tab w:val="clear" w:pos="1440"/>
        </w:tabs>
        <w:spacing w:line="288" w:lineRule="auto"/>
        <w:ind w:left="426"/>
        <w:jc w:val="both"/>
        <w:rPr>
          <w:rFonts w:asciiTheme="minorHAnsi" w:hAnsiTheme="minorHAnsi" w:cstheme="minorHAnsi"/>
          <w:sz w:val="22"/>
          <w:szCs w:val="22"/>
        </w:rPr>
      </w:pPr>
      <w:r w:rsidRPr="009941E3">
        <w:rPr>
          <w:rFonts w:ascii="Calibri" w:hAnsi="Calibri" w:cs="Calibri"/>
          <w:noProof/>
          <w:sz w:val="22"/>
          <w:szCs w:val="22"/>
        </w:rPr>
        <w:t>Kwota wynagrodzenia Wykonawcy, o której mowa w umowie, zostanie skorygowana w związku z wprowadzonymi zmianami w następujący sposób:</w:t>
      </w:r>
    </w:p>
    <w:p w14:paraId="22232F65" w14:textId="2EAC82B9" w:rsidR="00B86BDF" w:rsidRPr="009941E3" w:rsidRDefault="00B86BDF" w:rsidP="00A32C8F">
      <w:pPr>
        <w:numPr>
          <w:ilvl w:val="1"/>
          <w:numId w:val="86"/>
        </w:numPr>
        <w:spacing w:line="288" w:lineRule="auto"/>
        <w:ind w:left="709"/>
        <w:jc w:val="both"/>
        <w:rPr>
          <w:rFonts w:ascii="Calibri" w:hAnsi="Calibri" w:cs="Calibri"/>
          <w:noProof/>
          <w:sz w:val="22"/>
          <w:szCs w:val="22"/>
        </w:rPr>
      </w:pPr>
      <w:r w:rsidRPr="009941E3">
        <w:rPr>
          <w:rFonts w:ascii="Calibri" w:hAnsi="Calibri" w:cs="Calibri"/>
          <w:noProof/>
          <w:sz w:val="22"/>
          <w:szCs w:val="22"/>
        </w:rPr>
        <w:t xml:space="preserve">w stosunku do robót, które są pomijane – zostanie zmniejszona o wartość nie wykonanych robót </w:t>
      </w:r>
      <w:r w:rsidRPr="009941E3">
        <w:rPr>
          <w:rFonts w:ascii="Calibri" w:hAnsi="Calibri" w:cs="Calibri"/>
          <w:sz w:val="22"/>
          <w:szCs w:val="22"/>
        </w:rPr>
        <w:t xml:space="preserve">określa wg §3 ust. </w:t>
      </w:r>
      <w:r w:rsidR="00D31C7A" w:rsidRPr="009941E3">
        <w:rPr>
          <w:rFonts w:ascii="Calibri" w:hAnsi="Calibri" w:cs="Calibri"/>
          <w:sz w:val="22"/>
          <w:szCs w:val="22"/>
        </w:rPr>
        <w:t>6</w:t>
      </w:r>
      <w:r w:rsidRPr="009941E3">
        <w:rPr>
          <w:rFonts w:ascii="Calibri" w:hAnsi="Calibri" w:cs="Calibri"/>
          <w:sz w:val="22"/>
          <w:szCs w:val="22"/>
        </w:rPr>
        <w:t xml:space="preserve"> niniejszej umowy</w:t>
      </w:r>
      <w:r w:rsidRPr="009941E3">
        <w:rPr>
          <w:rFonts w:ascii="Calibri" w:hAnsi="Calibri" w:cs="Calibri"/>
          <w:noProof/>
          <w:sz w:val="22"/>
          <w:szCs w:val="22"/>
        </w:rPr>
        <w:t>,</w:t>
      </w:r>
    </w:p>
    <w:p w14:paraId="3ADE03B1" w14:textId="67E06F55" w:rsidR="00B86BDF" w:rsidRPr="009941E3" w:rsidRDefault="00B86BDF" w:rsidP="00A32C8F">
      <w:pPr>
        <w:numPr>
          <w:ilvl w:val="1"/>
          <w:numId w:val="86"/>
        </w:numPr>
        <w:spacing w:line="288" w:lineRule="auto"/>
        <w:ind w:left="709"/>
        <w:jc w:val="both"/>
        <w:rPr>
          <w:rFonts w:ascii="Calibri" w:hAnsi="Calibri" w:cs="Calibri"/>
          <w:noProof/>
          <w:sz w:val="22"/>
          <w:szCs w:val="22"/>
        </w:rPr>
      </w:pPr>
      <w:r w:rsidRPr="009941E3">
        <w:rPr>
          <w:rFonts w:ascii="Calibri" w:hAnsi="Calibri" w:cs="Calibri"/>
          <w:noProof/>
          <w:sz w:val="22"/>
          <w:szCs w:val="22"/>
        </w:rPr>
        <w:t xml:space="preserve">w stosunku do robót, które będą realizowane, a które nie są pod względem ilościowym objęte ofertą oraz robót nie objętych ofertą – zostanie </w:t>
      </w:r>
      <w:r w:rsidRPr="009941E3">
        <w:rPr>
          <w:rFonts w:ascii="Calibri" w:hAnsi="Calibri" w:cs="Calibri"/>
          <w:sz w:val="22"/>
          <w:szCs w:val="22"/>
        </w:rPr>
        <w:t xml:space="preserve">określa wg §3 ust. </w:t>
      </w:r>
      <w:r w:rsidR="003B0CA5" w:rsidRPr="009941E3">
        <w:rPr>
          <w:rFonts w:ascii="Calibri" w:hAnsi="Calibri" w:cs="Calibri"/>
          <w:sz w:val="22"/>
          <w:szCs w:val="22"/>
        </w:rPr>
        <w:t>6</w:t>
      </w:r>
      <w:r w:rsidRPr="009941E3">
        <w:rPr>
          <w:rFonts w:ascii="Calibri" w:hAnsi="Calibri" w:cs="Calibri"/>
          <w:sz w:val="22"/>
          <w:szCs w:val="22"/>
        </w:rPr>
        <w:t xml:space="preserve"> niniejszej umowy</w:t>
      </w:r>
      <w:r w:rsidRPr="009941E3">
        <w:rPr>
          <w:rFonts w:ascii="Calibri" w:hAnsi="Calibri" w:cs="Calibri"/>
          <w:noProof/>
          <w:sz w:val="22"/>
          <w:szCs w:val="22"/>
        </w:rPr>
        <w:t>.</w:t>
      </w:r>
    </w:p>
    <w:p w14:paraId="72407A82" w14:textId="0DB155DE" w:rsidR="00B86BDF" w:rsidRPr="009941E3" w:rsidRDefault="00B86BDF" w:rsidP="00A32C8F">
      <w:pPr>
        <w:numPr>
          <w:ilvl w:val="0"/>
          <w:numId w:val="86"/>
        </w:numPr>
        <w:tabs>
          <w:tab w:val="clear" w:pos="1440"/>
        </w:tabs>
        <w:spacing w:line="288" w:lineRule="auto"/>
        <w:ind w:left="426"/>
        <w:jc w:val="both"/>
        <w:rPr>
          <w:rFonts w:ascii="Calibri" w:hAnsi="Calibri" w:cs="Calibri"/>
          <w:noProof/>
          <w:sz w:val="22"/>
          <w:szCs w:val="22"/>
        </w:rPr>
      </w:pPr>
      <w:r w:rsidRPr="009941E3">
        <w:rPr>
          <w:rFonts w:ascii="Calibri" w:hAnsi="Calibri" w:cs="Calibri"/>
          <w:noProof/>
          <w:sz w:val="22"/>
          <w:szCs w:val="22"/>
        </w:rPr>
        <w:t xml:space="preserve">Każda zmiana do umowy </w:t>
      </w:r>
      <w:r w:rsidRPr="009941E3">
        <w:rPr>
          <w:rFonts w:ascii="Calibri" w:hAnsi="Calibri" w:cs="Calibri"/>
          <w:sz w:val="22"/>
          <w:szCs w:val="22"/>
        </w:rPr>
        <w:t xml:space="preserve">dokonywana jest przez umocowanych przedstawicieli Zamawiającego i Wykonawcy w formie pisemnej w drodze aneksu umowy, pod rygorem nieważności, za wyjątkiem zmiany dokonanej na podstawie ust. </w:t>
      </w:r>
      <w:r w:rsidR="0019728C" w:rsidRPr="009941E3">
        <w:rPr>
          <w:rFonts w:ascii="Calibri" w:hAnsi="Calibri" w:cs="Calibri"/>
          <w:sz w:val="22"/>
          <w:szCs w:val="22"/>
        </w:rPr>
        <w:t>3</w:t>
      </w:r>
      <w:r w:rsidRPr="009941E3">
        <w:rPr>
          <w:rFonts w:ascii="Calibri" w:hAnsi="Calibri" w:cs="Calibri"/>
          <w:sz w:val="22"/>
          <w:szCs w:val="22"/>
        </w:rPr>
        <w:t xml:space="preserve"> </w:t>
      </w:r>
      <w:r w:rsidR="00B27654" w:rsidRPr="009941E3">
        <w:rPr>
          <w:rFonts w:ascii="Calibri" w:hAnsi="Calibri" w:cs="Calibri"/>
          <w:sz w:val="22"/>
          <w:szCs w:val="22"/>
        </w:rPr>
        <w:t>pkt c</w:t>
      </w:r>
      <w:r w:rsidRPr="009941E3">
        <w:rPr>
          <w:rFonts w:ascii="Calibri" w:hAnsi="Calibri" w:cs="Calibri"/>
          <w:sz w:val="22"/>
          <w:szCs w:val="22"/>
        </w:rPr>
        <w:t xml:space="preserve">) – d) niniejszej umowy, wówczas wymagane jest przedstawienie zaktualizowanego załącznika nr 3 do umowy podsianego zgodnie z reprezentacją Zamawiającego i Wykonawcy wynikającą z umowy </w:t>
      </w:r>
      <w:r w:rsidRPr="009941E3">
        <w:rPr>
          <w:rFonts w:ascii="Calibri" w:hAnsi="Calibri" w:cs="Calibri"/>
          <w:noProof/>
          <w:sz w:val="22"/>
          <w:szCs w:val="22"/>
        </w:rPr>
        <w:t>.</w:t>
      </w:r>
    </w:p>
    <w:p w14:paraId="2EA8CBEF" w14:textId="533EA6AB" w:rsidR="00B86BDF" w:rsidRPr="009941E3" w:rsidRDefault="00B86BDF" w:rsidP="00A32C8F">
      <w:pPr>
        <w:numPr>
          <w:ilvl w:val="0"/>
          <w:numId w:val="86"/>
        </w:numPr>
        <w:tabs>
          <w:tab w:val="clear" w:pos="1440"/>
        </w:tabs>
        <w:spacing w:line="288" w:lineRule="auto"/>
        <w:ind w:left="426"/>
        <w:jc w:val="both"/>
        <w:rPr>
          <w:rFonts w:ascii="Calibri" w:hAnsi="Calibri" w:cs="Calibri"/>
          <w:noProof/>
          <w:sz w:val="22"/>
          <w:szCs w:val="22"/>
        </w:rPr>
      </w:pPr>
      <w:r w:rsidRPr="009941E3">
        <w:rPr>
          <w:rFonts w:ascii="Calibri" w:hAnsi="Calibri" w:cs="Calibri"/>
          <w:noProof/>
          <w:sz w:val="22"/>
          <w:szCs w:val="22"/>
        </w:rPr>
        <w:t xml:space="preserve">Zmiana umowy dokonana z naruszeniem postanowień punktów </w:t>
      </w:r>
      <w:r w:rsidR="00CF3817" w:rsidRPr="009941E3">
        <w:rPr>
          <w:rFonts w:ascii="Calibri" w:hAnsi="Calibri" w:cs="Calibri"/>
          <w:noProof/>
          <w:sz w:val="22"/>
          <w:szCs w:val="22"/>
        </w:rPr>
        <w:t>5</w:t>
      </w:r>
      <w:r w:rsidRPr="009941E3">
        <w:rPr>
          <w:rFonts w:ascii="Calibri" w:hAnsi="Calibri" w:cs="Calibri"/>
          <w:noProof/>
          <w:sz w:val="22"/>
          <w:szCs w:val="22"/>
        </w:rPr>
        <w:t xml:space="preserve"> – 1</w:t>
      </w:r>
      <w:r w:rsidR="00CF3817" w:rsidRPr="009941E3">
        <w:rPr>
          <w:rFonts w:ascii="Calibri" w:hAnsi="Calibri" w:cs="Calibri"/>
          <w:noProof/>
          <w:sz w:val="22"/>
          <w:szCs w:val="22"/>
        </w:rPr>
        <w:t>1</w:t>
      </w:r>
      <w:r w:rsidRPr="009941E3">
        <w:rPr>
          <w:rFonts w:ascii="Calibri" w:hAnsi="Calibri" w:cs="Calibri"/>
          <w:noProof/>
          <w:sz w:val="22"/>
          <w:szCs w:val="22"/>
        </w:rPr>
        <w:t xml:space="preserve"> powyżej jest nieskuteczna.</w:t>
      </w:r>
    </w:p>
    <w:p w14:paraId="37BE025B" w14:textId="77777777" w:rsidR="00B86BDF" w:rsidRPr="00A32C8F" w:rsidRDefault="00B86BDF" w:rsidP="00A32C8F">
      <w:pPr>
        <w:shd w:val="clear" w:color="auto" w:fill="FFFFFF"/>
        <w:spacing w:line="288" w:lineRule="auto"/>
        <w:jc w:val="both"/>
        <w:rPr>
          <w:rFonts w:asciiTheme="minorHAnsi" w:hAnsiTheme="minorHAnsi" w:cstheme="minorHAnsi"/>
          <w:sz w:val="22"/>
          <w:szCs w:val="22"/>
        </w:rPr>
      </w:pPr>
    </w:p>
    <w:p w14:paraId="0E04E29D" w14:textId="467624AE" w:rsidR="001D1EC6" w:rsidRPr="00A073B8" w:rsidRDefault="001D1EC6" w:rsidP="00986AD8">
      <w:pPr>
        <w:pStyle w:val="Nagwek1"/>
      </w:pPr>
      <w:bookmarkStart w:id="78" w:name="_Hlk167086135"/>
      <w:r w:rsidRPr="00A073B8">
        <w:lastRenderedPageBreak/>
        <w:t>§ 20</w:t>
      </w:r>
    </w:p>
    <w:p w14:paraId="1BD49F89" w14:textId="1C269F5B" w:rsidR="00072022" w:rsidRPr="00A073B8" w:rsidRDefault="001D1EC6" w:rsidP="00986AD8">
      <w:pPr>
        <w:pStyle w:val="Nagwek1"/>
      </w:pPr>
      <w:r w:rsidRPr="00A073B8">
        <w:t>Waloryzacja Wynagrodzenia</w:t>
      </w:r>
    </w:p>
    <w:bookmarkEnd w:id="78"/>
    <w:p w14:paraId="46F9121A" w14:textId="5132F2C7"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przewiduje możliwość dokonania zmian umowy w przypadku Zmian w zakresie wynagrodzenia, o którym mowa w </w:t>
      </w:r>
      <w:r w:rsidR="002D27AE" w:rsidRPr="00A073B8">
        <w:rPr>
          <w:rFonts w:asciiTheme="minorHAnsi" w:hAnsiTheme="minorHAnsi" w:cstheme="minorHAnsi"/>
          <w:color w:val="000000"/>
          <w:sz w:val="22"/>
          <w:szCs w:val="22"/>
          <w:lang w:eastAsia="pl-PL"/>
        </w:rPr>
        <w:t xml:space="preserve">§ </w:t>
      </w:r>
      <w:r w:rsidR="00607CE4" w:rsidRPr="00A073B8">
        <w:rPr>
          <w:rFonts w:asciiTheme="minorHAnsi" w:hAnsiTheme="minorHAnsi" w:cstheme="minorHAnsi"/>
          <w:sz w:val="22"/>
          <w:szCs w:val="22"/>
        </w:rPr>
        <w:t>3</w:t>
      </w:r>
      <w:r w:rsidR="002D27AE" w:rsidRPr="00A073B8">
        <w:rPr>
          <w:rFonts w:asciiTheme="minorHAnsi" w:hAnsiTheme="minorHAnsi" w:cstheme="minorHAnsi"/>
          <w:sz w:val="22"/>
          <w:szCs w:val="22"/>
        </w:rPr>
        <w:t xml:space="preserve"> ust</w:t>
      </w:r>
      <w:r w:rsidR="00607CE4" w:rsidRPr="00A073B8">
        <w:rPr>
          <w:rFonts w:asciiTheme="minorHAnsi" w:hAnsiTheme="minorHAnsi" w:cstheme="minorHAnsi"/>
          <w:sz w:val="22"/>
          <w:szCs w:val="22"/>
        </w:rPr>
        <w:t>.</w:t>
      </w:r>
      <w:r w:rsidR="002D27AE" w:rsidRPr="00A073B8">
        <w:rPr>
          <w:rFonts w:asciiTheme="minorHAnsi" w:hAnsiTheme="minorHAnsi" w:cstheme="minorHAnsi"/>
          <w:sz w:val="22"/>
          <w:szCs w:val="22"/>
        </w:rPr>
        <w:t xml:space="preserve"> </w:t>
      </w:r>
      <w:r w:rsidR="00607CE4" w:rsidRPr="00A073B8">
        <w:rPr>
          <w:rFonts w:asciiTheme="minorHAnsi" w:hAnsiTheme="minorHAnsi" w:cstheme="minorHAnsi"/>
          <w:sz w:val="22"/>
          <w:szCs w:val="22"/>
        </w:rPr>
        <w:t xml:space="preserve">1 </w:t>
      </w:r>
      <w:r w:rsidRPr="00A073B8">
        <w:rPr>
          <w:rFonts w:asciiTheme="minorHAnsi" w:hAnsiTheme="minorHAnsi" w:cstheme="minorHAnsi"/>
          <w:sz w:val="22"/>
          <w:szCs w:val="22"/>
        </w:rPr>
        <w:t>Umowy, w przypadku zmiany:</w:t>
      </w:r>
    </w:p>
    <w:p w14:paraId="5C384649" w14:textId="77777777" w:rsidR="00072022" w:rsidRPr="00A073B8" w:rsidRDefault="00072022" w:rsidP="001D1EC6">
      <w:pPr>
        <w:pStyle w:val="Akapitzlist"/>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1) </w:t>
      </w:r>
      <w:r w:rsidRPr="00A073B8">
        <w:rPr>
          <w:rFonts w:asciiTheme="minorHAnsi" w:hAnsiTheme="minorHAnsi" w:cstheme="minorHAnsi"/>
          <w:sz w:val="22"/>
          <w:szCs w:val="22"/>
        </w:rPr>
        <w:tab/>
        <w:t>ustawowej stawki podatku od towarów i usług.</w:t>
      </w:r>
    </w:p>
    <w:p w14:paraId="75ED4C5D" w14:textId="64FBB252" w:rsidR="00072022" w:rsidRPr="00A073B8" w:rsidRDefault="00072022" w:rsidP="001D1EC6">
      <w:pPr>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2) wysokości minimalnego wynagrodzenia za pracę albo wysokości minimalnej stawki godzinowej, ustalonych na podstawie ustawy z dnia 10.10.</w:t>
      </w:r>
      <w:r w:rsidR="00E64DA0" w:rsidRPr="00A073B8">
        <w:rPr>
          <w:rFonts w:asciiTheme="minorHAnsi" w:hAnsiTheme="minorHAnsi" w:cstheme="minorHAnsi"/>
          <w:sz w:val="22"/>
          <w:szCs w:val="22"/>
        </w:rPr>
        <w:t>2002 r.</w:t>
      </w:r>
      <w:r w:rsidRPr="00A073B8">
        <w:rPr>
          <w:rFonts w:asciiTheme="minorHAnsi" w:hAnsiTheme="minorHAnsi" w:cstheme="minorHAnsi"/>
          <w:sz w:val="22"/>
          <w:szCs w:val="22"/>
        </w:rPr>
        <w:t xml:space="preserve"> o minimalnym wynagrodzeniu za pracę</w:t>
      </w:r>
      <w:r w:rsidR="002D27AE" w:rsidRPr="00A073B8">
        <w:rPr>
          <w:rFonts w:asciiTheme="minorHAnsi" w:hAnsiTheme="minorHAnsi" w:cstheme="minorHAnsi"/>
          <w:sz w:val="22"/>
          <w:szCs w:val="22"/>
        </w:rPr>
        <w:t xml:space="preserve"> (Dz. U. z 2020 poz. 2207 </w:t>
      </w:r>
      <w:r w:rsidR="00561914">
        <w:rPr>
          <w:rFonts w:asciiTheme="minorHAnsi" w:hAnsiTheme="minorHAnsi" w:cstheme="minorHAnsi"/>
          <w:sz w:val="22"/>
          <w:szCs w:val="22"/>
        </w:rPr>
        <w:t>ze zm.</w:t>
      </w:r>
      <w:r w:rsidR="002D27AE" w:rsidRPr="00A073B8">
        <w:rPr>
          <w:rFonts w:asciiTheme="minorHAnsi" w:hAnsiTheme="minorHAnsi" w:cstheme="minorHAnsi"/>
          <w:sz w:val="22"/>
          <w:szCs w:val="22"/>
        </w:rPr>
        <w:t>)</w:t>
      </w:r>
      <w:r w:rsidRPr="00A073B8">
        <w:rPr>
          <w:rFonts w:asciiTheme="minorHAnsi" w:hAnsiTheme="minorHAnsi" w:cstheme="minorHAnsi"/>
          <w:sz w:val="22"/>
          <w:szCs w:val="22"/>
        </w:rPr>
        <w:t>,</w:t>
      </w:r>
    </w:p>
    <w:p w14:paraId="2B977091" w14:textId="77777777" w:rsidR="00072022" w:rsidRPr="00A073B8" w:rsidRDefault="00072022" w:rsidP="001D1EC6">
      <w:pPr>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3)</w:t>
      </w:r>
      <w:r w:rsidRPr="00A073B8">
        <w:rPr>
          <w:rFonts w:asciiTheme="minorHAnsi" w:hAnsiTheme="minorHAnsi" w:cstheme="minorHAnsi"/>
          <w:sz w:val="22"/>
          <w:szCs w:val="22"/>
        </w:rPr>
        <w:tab/>
        <w:t>zasad podlegania ubezpieczeniom społecznym lub ubezpieczeniu zdrowotnemu lub wysokości stawki składki na ubezpieczenia społeczne lub ubezpieczenia zdrowotne,</w:t>
      </w:r>
    </w:p>
    <w:p w14:paraId="6BC629FD" w14:textId="70B52D86" w:rsidR="00072022" w:rsidRPr="00A073B8" w:rsidRDefault="00072022" w:rsidP="001D1EC6">
      <w:pPr>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4)</w:t>
      </w:r>
      <w:r w:rsidRPr="00A073B8">
        <w:rPr>
          <w:rFonts w:asciiTheme="minorHAnsi" w:hAnsiTheme="minorHAnsi" w:cstheme="minorHAnsi"/>
          <w:sz w:val="22"/>
          <w:szCs w:val="22"/>
        </w:rPr>
        <w:tab/>
        <w:t xml:space="preserve">zasad gromadzenia i wysokości wpłat do pracowniczych planów kapitałowych, o których mowa </w:t>
      </w:r>
      <w:r w:rsidR="00097E39" w:rsidRPr="00A073B8">
        <w:rPr>
          <w:rFonts w:asciiTheme="minorHAnsi" w:hAnsiTheme="minorHAnsi" w:cstheme="minorHAnsi"/>
          <w:sz w:val="22"/>
          <w:szCs w:val="22"/>
        </w:rPr>
        <w:br/>
      </w:r>
      <w:r w:rsidRPr="00A073B8">
        <w:rPr>
          <w:rFonts w:asciiTheme="minorHAnsi" w:hAnsiTheme="minorHAnsi" w:cstheme="minorHAnsi"/>
          <w:sz w:val="22"/>
          <w:szCs w:val="22"/>
        </w:rPr>
        <w:t>w ustawie z dnia 04.10.</w:t>
      </w:r>
      <w:r w:rsidR="00E64DA0" w:rsidRPr="00A073B8">
        <w:rPr>
          <w:rFonts w:asciiTheme="minorHAnsi" w:hAnsiTheme="minorHAnsi" w:cstheme="minorHAnsi"/>
          <w:sz w:val="22"/>
          <w:szCs w:val="22"/>
        </w:rPr>
        <w:t>2018 r.</w:t>
      </w:r>
      <w:r w:rsidRPr="00A073B8">
        <w:rPr>
          <w:rFonts w:asciiTheme="minorHAnsi" w:hAnsiTheme="minorHAnsi" w:cstheme="minorHAnsi"/>
          <w:sz w:val="22"/>
          <w:szCs w:val="22"/>
        </w:rPr>
        <w:t xml:space="preserve"> o pracowniczych planach kapitałowych (</w:t>
      </w:r>
      <w:r w:rsidR="003C0CF8">
        <w:rPr>
          <w:rFonts w:asciiTheme="minorHAnsi" w:hAnsiTheme="minorHAnsi" w:cstheme="minorHAnsi"/>
          <w:sz w:val="22"/>
          <w:szCs w:val="22"/>
        </w:rPr>
        <w:t xml:space="preserve">t.j. </w:t>
      </w:r>
      <w:r w:rsidRPr="00A073B8">
        <w:rPr>
          <w:rFonts w:asciiTheme="minorHAnsi" w:hAnsiTheme="minorHAnsi" w:cstheme="minorHAnsi"/>
          <w:sz w:val="22"/>
          <w:szCs w:val="22"/>
        </w:rPr>
        <w:t>Dz. U</w:t>
      </w:r>
      <w:r w:rsidR="002D27AE" w:rsidRPr="00A073B8">
        <w:rPr>
          <w:rFonts w:asciiTheme="minorHAnsi" w:hAnsiTheme="minorHAnsi" w:cstheme="minorHAnsi"/>
          <w:sz w:val="22"/>
          <w:szCs w:val="22"/>
        </w:rPr>
        <w:t>. z</w:t>
      </w:r>
      <w:r w:rsidRPr="00A073B8">
        <w:rPr>
          <w:rFonts w:asciiTheme="minorHAnsi" w:hAnsiTheme="minorHAnsi" w:cstheme="minorHAnsi"/>
          <w:sz w:val="22"/>
          <w:szCs w:val="22"/>
        </w:rPr>
        <w:t xml:space="preserve"> 202</w:t>
      </w:r>
      <w:r w:rsidR="002D27AE" w:rsidRPr="00A073B8">
        <w:rPr>
          <w:rFonts w:asciiTheme="minorHAnsi" w:hAnsiTheme="minorHAnsi" w:cstheme="minorHAnsi"/>
          <w:sz w:val="22"/>
          <w:szCs w:val="22"/>
        </w:rPr>
        <w:t>4</w:t>
      </w:r>
      <w:r w:rsidRPr="00A073B8">
        <w:rPr>
          <w:rFonts w:asciiTheme="minorHAnsi" w:hAnsiTheme="minorHAnsi" w:cstheme="minorHAnsi"/>
          <w:sz w:val="22"/>
          <w:szCs w:val="22"/>
        </w:rPr>
        <w:t xml:space="preserve">. </w:t>
      </w:r>
      <w:r w:rsidR="002D27AE" w:rsidRPr="00A073B8">
        <w:rPr>
          <w:rFonts w:asciiTheme="minorHAnsi" w:hAnsiTheme="minorHAnsi" w:cstheme="minorHAnsi"/>
          <w:sz w:val="22"/>
          <w:szCs w:val="22"/>
        </w:rPr>
        <w:t xml:space="preserve">poz. </w:t>
      </w:r>
      <w:r w:rsidRPr="00A073B8">
        <w:rPr>
          <w:rFonts w:asciiTheme="minorHAnsi" w:hAnsiTheme="minorHAnsi" w:cstheme="minorHAnsi"/>
          <w:sz w:val="22"/>
          <w:szCs w:val="22"/>
        </w:rPr>
        <w:t>4</w:t>
      </w:r>
      <w:r w:rsidR="002D27AE" w:rsidRPr="00A073B8">
        <w:rPr>
          <w:rFonts w:asciiTheme="minorHAnsi" w:hAnsiTheme="minorHAnsi" w:cstheme="minorHAnsi"/>
          <w:sz w:val="22"/>
          <w:szCs w:val="22"/>
        </w:rPr>
        <w:t>27</w:t>
      </w:r>
      <w:r w:rsidRPr="00A073B8">
        <w:rPr>
          <w:rFonts w:asciiTheme="minorHAnsi" w:hAnsiTheme="minorHAnsi" w:cstheme="minorHAnsi"/>
          <w:sz w:val="22"/>
          <w:szCs w:val="22"/>
        </w:rPr>
        <w:t>),</w:t>
      </w:r>
    </w:p>
    <w:p w14:paraId="4E633D4C" w14:textId="20EF7163" w:rsidR="004C260F" w:rsidRPr="00A073B8" w:rsidRDefault="00072022" w:rsidP="001D1EC6">
      <w:pPr>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5)</w:t>
      </w:r>
      <w:r w:rsidRPr="00A073B8">
        <w:rPr>
          <w:rFonts w:asciiTheme="minorHAnsi" w:hAnsiTheme="minorHAnsi" w:cstheme="minorHAnsi"/>
          <w:sz w:val="22"/>
          <w:szCs w:val="22"/>
        </w:rPr>
        <w:tab/>
        <w:t xml:space="preserve">ceny materiałów lub kosztów związanych (innych niż </w:t>
      </w:r>
      <w:r w:rsidR="00E64DA0" w:rsidRPr="00A073B8">
        <w:rPr>
          <w:rFonts w:asciiTheme="minorHAnsi" w:hAnsiTheme="minorHAnsi" w:cstheme="minorHAnsi"/>
          <w:sz w:val="22"/>
          <w:szCs w:val="22"/>
        </w:rPr>
        <w:t>zmiany,</w:t>
      </w:r>
      <w:r w:rsidRPr="00A073B8">
        <w:rPr>
          <w:rFonts w:asciiTheme="minorHAnsi" w:hAnsiTheme="minorHAnsi" w:cstheme="minorHAnsi"/>
          <w:sz w:val="22"/>
          <w:szCs w:val="22"/>
        </w:rPr>
        <w:t xml:space="preserve"> o których mowa w ppkt 1) do 4) powyżej)</w:t>
      </w:r>
      <w:r w:rsidR="00DA6C72" w:rsidRPr="00A073B8">
        <w:rPr>
          <w:rFonts w:asciiTheme="minorHAnsi" w:hAnsiTheme="minorHAnsi" w:cstheme="minorHAnsi"/>
          <w:sz w:val="22"/>
          <w:szCs w:val="22"/>
        </w:rPr>
        <w:t>;</w:t>
      </w:r>
    </w:p>
    <w:p w14:paraId="6FD8CA65" w14:textId="52C3BA3B" w:rsidR="00072022" w:rsidRPr="00A073B8" w:rsidRDefault="003C0F17" w:rsidP="003B2B5F">
      <w:pPr>
        <w:spacing w:line="288" w:lineRule="auto"/>
        <w:ind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072022" w:rsidRPr="00A073B8">
        <w:rPr>
          <w:rFonts w:asciiTheme="minorHAnsi" w:hAnsiTheme="minorHAnsi" w:cstheme="minorHAnsi"/>
          <w:sz w:val="22"/>
          <w:szCs w:val="22"/>
        </w:rPr>
        <w:t>jeżeli zmiany te będą miały wpływ na koszt wykonania zamówienia przez Wykonawcę.</w:t>
      </w:r>
    </w:p>
    <w:p w14:paraId="6AD989D6" w14:textId="612E6307" w:rsidR="00072022" w:rsidRPr="00A073B8" w:rsidRDefault="00072022" w:rsidP="001D1EC6">
      <w:pPr>
        <w:spacing w:line="288" w:lineRule="auto"/>
        <w:ind w:left="142" w:hanging="284"/>
        <w:jc w:val="both"/>
        <w:rPr>
          <w:rFonts w:asciiTheme="minorHAnsi" w:hAnsiTheme="minorHAnsi" w:cstheme="minorHAnsi"/>
          <w:sz w:val="22"/>
          <w:szCs w:val="22"/>
        </w:rPr>
      </w:pPr>
      <w:r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ab/>
        <w:t xml:space="preserve">W wypadku zmiany, o której mowa w </w:t>
      </w:r>
      <w:r w:rsidR="002D27AE" w:rsidRPr="00A073B8">
        <w:rPr>
          <w:rFonts w:asciiTheme="minorHAnsi" w:hAnsiTheme="minorHAnsi" w:cstheme="minorHAnsi"/>
          <w:color w:val="000000"/>
          <w:sz w:val="22"/>
          <w:szCs w:val="22"/>
        </w:rPr>
        <w:t xml:space="preserve">ust. </w:t>
      </w:r>
      <w:r w:rsidRPr="00A073B8">
        <w:rPr>
          <w:rFonts w:asciiTheme="minorHAnsi" w:hAnsiTheme="minorHAnsi" w:cstheme="minorHAnsi"/>
          <w:noProof/>
          <w:sz w:val="22"/>
          <w:szCs w:val="22"/>
        </w:rPr>
        <w:t xml:space="preserve">1 pkt 1) wartość netto wynagrodzenia Wykonawcy nie zmieni się, a zmiana będzie uwzględniona na wystawionej fakturze zgodnie </w:t>
      </w:r>
      <w:r w:rsidR="00B07681" w:rsidRPr="00A073B8">
        <w:rPr>
          <w:rFonts w:asciiTheme="minorHAnsi" w:hAnsiTheme="minorHAnsi" w:cstheme="minorHAnsi"/>
          <w:noProof/>
          <w:sz w:val="22"/>
          <w:szCs w:val="22"/>
        </w:rPr>
        <w:t>z §</w:t>
      </w:r>
      <w:r w:rsidR="00B022EC" w:rsidRPr="00A073B8">
        <w:rPr>
          <w:rFonts w:asciiTheme="minorHAnsi" w:hAnsiTheme="minorHAnsi" w:cstheme="minorHAnsi"/>
          <w:noProof/>
          <w:sz w:val="22"/>
          <w:szCs w:val="22"/>
        </w:rPr>
        <w:t xml:space="preserve"> 4</w:t>
      </w:r>
      <w:r w:rsidR="002D27AE" w:rsidRPr="00A073B8">
        <w:rPr>
          <w:rFonts w:asciiTheme="minorHAnsi" w:hAnsiTheme="minorHAnsi" w:cstheme="minorHAnsi"/>
          <w:noProof/>
          <w:sz w:val="22"/>
          <w:szCs w:val="22"/>
        </w:rPr>
        <w:t xml:space="preserve"> ust</w:t>
      </w:r>
      <w:r w:rsidR="00B022EC" w:rsidRPr="00A073B8">
        <w:rPr>
          <w:rFonts w:asciiTheme="minorHAnsi" w:hAnsiTheme="minorHAnsi" w:cstheme="minorHAnsi"/>
          <w:noProof/>
          <w:sz w:val="22"/>
          <w:szCs w:val="22"/>
        </w:rPr>
        <w:t>.</w:t>
      </w:r>
      <w:r w:rsidR="002D27AE" w:rsidRPr="00A073B8">
        <w:rPr>
          <w:rFonts w:asciiTheme="minorHAnsi" w:hAnsiTheme="minorHAnsi" w:cstheme="minorHAnsi"/>
          <w:noProof/>
          <w:sz w:val="22"/>
          <w:szCs w:val="22"/>
        </w:rPr>
        <w:t xml:space="preserve"> </w:t>
      </w:r>
      <w:r w:rsidR="00B022EC" w:rsidRPr="00A073B8">
        <w:rPr>
          <w:rFonts w:asciiTheme="minorHAnsi" w:hAnsiTheme="minorHAnsi" w:cstheme="minorHAnsi"/>
          <w:noProof/>
          <w:sz w:val="22"/>
          <w:szCs w:val="22"/>
        </w:rPr>
        <w:t xml:space="preserve">1. </w:t>
      </w:r>
      <w:r w:rsidRPr="00A073B8">
        <w:rPr>
          <w:rFonts w:asciiTheme="minorHAnsi" w:hAnsiTheme="minorHAnsi" w:cstheme="minorHAnsi"/>
          <w:noProof/>
          <w:sz w:val="22"/>
          <w:szCs w:val="22"/>
        </w:rPr>
        <w:t>umowy.</w:t>
      </w:r>
    </w:p>
    <w:p w14:paraId="3689CE67" w14:textId="7BBBE067"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noProof/>
          <w:sz w:val="22"/>
          <w:szCs w:val="22"/>
        </w:rPr>
      </w:pPr>
      <w:r w:rsidRPr="00A073B8">
        <w:rPr>
          <w:rFonts w:asciiTheme="minorHAnsi" w:hAnsiTheme="minorHAnsi" w:cstheme="minorHAnsi"/>
          <w:noProof/>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noProof/>
          <w:sz w:val="22"/>
          <w:szCs w:val="22"/>
        </w:rPr>
        <w:t xml:space="preserve"> zmian określonych w </w:t>
      </w:r>
      <w:r w:rsidR="002D27AE" w:rsidRPr="00A073B8">
        <w:rPr>
          <w:rFonts w:asciiTheme="minorHAnsi" w:hAnsiTheme="minorHAnsi" w:cstheme="minorHAnsi"/>
          <w:noProof/>
          <w:sz w:val="22"/>
          <w:szCs w:val="22"/>
        </w:rPr>
        <w:t xml:space="preserve">ust. </w:t>
      </w:r>
      <w:r w:rsidRPr="00A073B8">
        <w:rPr>
          <w:rFonts w:asciiTheme="minorHAnsi" w:hAnsiTheme="minorHAnsi" w:cstheme="minorHAnsi"/>
          <w:noProof/>
          <w:sz w:val="22"/>
          <w:szCs w:val="22"/>
        </w:rPr>
        <w:t>1 pkt 2) – 5),</w:t>
      </w:r>
      <w:r w:rsidR="002D27AE"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Wykonawca może wystąpić do Zamawiającego z wnioskiem o zmianę wynagrodzenia,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złożony w</w:t>
      </w:r>
      <w:r w:rsidR="00E64DA0">
        <w:rPr>
          <w:rFonts w:asciiTheme="minorHAnsi" w:hAnsiTheme="minorHAnsi" w:cstheme="minorHAnsi"/>
          <w:noProof/>
          <w:sz w:val="22"/>
          <w:szCs w:val="22"/>
        </w:rPr>
        <w:t> </w:t>
      </w:r>
      <w:r w:rsidRPr="00A073B8">
        <w:rPr>
          <w:rFonts w:asciiTheme="minorHAnsi" w:hAnsiTheme="minorHAnsi" w:cstheme="minorHAnsi"/>
          <w:noProof/>
          <w:sz w:val="22"/>
          <w:szCs w:val="22"/>
        </w:rPr>
        <w:t>siedzibie Zamawiającego i może dotyczyć wyłącznie okresu, po złożeniu wniosku przez Wykonawcę.</w:t>
      </w:r>
    </w:p>
    <w:p w14:paraId="5FC02267" w14:textId="0D98D1A1"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noProof/>
          <w:sz w:val="22"/>
          <w:szCs w:val="22"/>
        </w:rPr>
      </w:pPr>
      <w:r w:rsidRPr="00A073B8">
        <w:rPr>
          <w:rFonts w:asciiTheme="minorHAnsi" w:hAnsiTheme="minorHAnsi" w:cstheme="minorHAnsi"/>
          <w:noProof/>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noProof/>
          <w:sz w:val="22"/>
          <w:szCs w:val="22"/>
        </w:rPr>
        <w:t xml:space="preserve"> zmian określonych w </w:t>
      </w:r>
      <w:r w:rsidR="007B740B" w:rsidRPr="00A073B8">
        <w:rPr>
          <w:rFonts w:asciiTheme="minorHAnsi" w:hAnsiTheme="minorHAnsi" w:cstheme="minorHAnsi"/>
          <w:noProof/>
          <w:sz w:val="22"/>
          <w:szCs w:val="22"/>
        </w:rPr>
        <w:t xml:space="preserve">ust. </w:t>
      </w:r>
      <w:r w:rsidRPr="00A073B8">
        <w:rPr>
          <w:rFonts w:asciiTheme="minorHAnsi" w:hAnsiTheme="minorHAnsi" w:cstheme="minorHAnsi"/>
          <w:noProof/>
          <w:sz w:val="22"/>
          <w:szCs w:val="22"/>
        </w:rPr>
        <w:t xml:space="preserve">1 pkt 2) – 5), Strony po pozytywnej weryfikacji przez Zamawiającego stanowiska Wykonawcy - zawrą aneks do umowy, w którym określą odpowiednio zmienioną wysokość wynagrodzenia Wykonawcy. Wynagrodzenie zostanie odpowiednio zwiększoneo kwotę odpowiadającą wzrostowi udokumentowanych kosztów, o których mowa powyżej. Warunkiem wprowadzenia zmian do umowy jest wystąpienie z wnioskiem przez Wykonawcę po dacie wejścia w życie przepisów, o których mowa </w:t>
      </w:r>
      <w:r w:rsidR="007B740B" w:rsidRPr="00A073B8">
        <w:rPr>
          <w:rFonts w:asciiTheme="minorHAnsi" w:hAnsiTheme="minorHAnsi" w:cstheme="minorHAnsi"/>
          <w:noProof/>
          <w:sz w:val="22"/>
          <w:szCs w:val="22"/>
        </w:rPr>
        <w:t xml:space="preserve">ust. </w:t>
      </w:r>
      <w:r w:rsidRPr="00A073B8">
        <w:rPr>
          <w:rFonts w:asciiTheme="minorHAnsi" w:hAnsiTheme="minorHAnsi" w:cstheme="minorHAnsi"/>
          <w:noProof/>
          <w:sz w:val="22"/>
          <w:szCs w:val="22"/>
        </w:rPr>
        <w:t xml:space="preserve">1 pkt 2) - 5). </w:t>
      </w:r>
      <w:r w:rsidRPr="00A073B8">
        <w:rPr>
          <w:rFonts w:asciiTheme="minorHAnsi" w:hAnsiTheme="minorHAnsi" w:cstheme="minorHAnsi"/>
          <w:sz w:val="22"/>
          <w:szCs w:val="22"/>
        </w:rPr>
        <w:t xml:space="preserve">Zamawiający wymaga, aby Wykonawca przedłożył w tym celu szczegółową kalkulację wraz z załączeniem dowodów w postaci między innymi kopii umów o pracę i/lub umów cywilnoprawnych (dane wrażliwe, Informacje wrażliwe, podlegają ochronie na podstawie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A073B8">
        <w:rPr>
          <w:rFonts w:asciiTheme="minorHAnsi" w:hAnsiTheme="minorHAnsi" w:cstheme="minorHAnsi"/>
          <w:noProof/>
          <w:sz w:val="22"/>
          <w:szCs w:val="22"/>
        </w:rPr>
        <w:t xml:space="preserve">zwanego dalej w skrócie </w:t>
      </w:r>
      <w:r w:rsidRPr="00A073B8">
        <w:rPr>
          <w:rFonts w:asciiTheme="minorHAnsi" w:hAnsiTheme="minorHAnsi" w:cstheme="minorHAnsi"/>
          <w:b/>
          <w:bCs/>
          <w:noProof/>
          <w:sz w:val="22"/>
          <w:szCs w:val="22"/>
        </w:rPr>
        <w:t>„</w:t>
      </w:r>
      <w:r w:rsidRPr="00A073B8">
        <w:rPr>
          <w:rFonts w:asciiTheme="minorHAnsi" w:hAnsiTheme="minorHAnsi" w:cstheme="minorHAnsi"/>
          <w:b/>
          <w:bCs/>
          <w:sz w:val="22"/>
          <w:szCs w:val="22"/>
        </w:rPr>
        <w:t>RODO”</w:t>
      </w:r>
      <w:r w:rsidRPr="00A073B8">
        <w:rPr>
          <w:rFonts w:asciiTheme="minorHAnsi" w:hAnsiTheme="minorHAnsi" w:cstheme="minorHAnsi"/>
          <w:sz w:val="22"/>
          <w:szCs w:val="22"/>
        </w:rPr>
        <w:t xml:space="preserve"> wobec osób fizycznych, od których dane osobowe bezpośrednio lub pośrednio zostały pozyskane w związku z realizacją umowy. Ciężar dowodu spoczywa na Wykonawcy.</w:t>
      </w:r>
      <w:bookmarkStart w:id="79" w:name="_Hlk133491535"/>
    </w:p>
    <w:p w14:paraId="68F4B337" w14:textId="29510967"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noProof/>
          <w:sz w:val="22"/>
          <w:szCs w:val="22"/>
        </w:rPr>
      </w:pPr>
      <w:r w:rsidRPr="00A073B8">
        <w:rPr>
          <w:rFonts w:asciiTheme="minorHAnsi" w:hAnsiTheme="minorHAnsi" w:cstheme="minorHAnsi"/>
          <w:sz w:val="22"/>
          <w:szCs w:val="22"/>
        </w:rPr>
        <w:t>Wynagrodzenie</w:t>
      </w:r>
      <w:r w:rsidRPr="00A073B8">
        <w:rPr>
          <w:rFonts w:asciiTheme="minorHAnsi" w:hAnsiTheme="minorHAnsi" w:cstheme="minorHAnsi"/>
          <w:noProof/>
          <w:sz w:val="22"/>
          <w:szCs w:val="22"/>
        </w:rPr>
        <w:t xml:space="preserve"> Wykonawcy, o którym mowa w </w:t>
      </w:r>
      <w:r w:rsidR="007B740B" w:rsidRPr="00A073B8">
        <w:rPr>
          <w:rFonts w:asciiTheme="minorHAnsi" w:hAnsiTheme="minorHAnsi" w:cstheme="minorHAnsi"/>
          <w:noProof/>
          <w:sz w:val="22"/>
          <w:szCs w:val="22"/>
        </w:rPr>
        <w:t>ust.</w:t>
      </w:r>
      <w:r w:rsidR="00A43460"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1 ppkt 5), zostanie odpowiednio zmienione</w:t>
      </w:r>
      <w:r w:rsidRPr="00A073B8">
        <w:rPr>
          <w:rFonts w:asciiTheme="minorHAnsi" w:hAnsiTheme="minorHAnsi" w:cstheme="minorHAnsi"/>
          <w:noProof/>
          <w:sz w:val="22"/>
          <w:szCs w:val="22"/>
        </w:rPr>
        <w:br/>
        <w:t xml:space="preserve">o różnicę w wysokości rocznego wskaźnika inflacji publikowanego przez GUS, a wysokości wskaźnika obowiązującego w dacie złożenia oferty, o ile wskaźnik ten będzie wyższy. Przy kolejnych </w:t>
      </w:r>
      <w:r w:rsidRPr="00A073B8">
        <w:rPr>
          <w:rFonts w:asciiTheme="minorHAnsi" w:hAnsiTheme="minorHAnsi" w:cstheme="minorHAnsi"/>
          <w:noProof/>
          <w:sz w:val="22"/>
          <w:szCs w:val="22"/>
        </w:rPr>
        <w:lastRenderedPageBreak/>
        <w:t>waloryzacjach wzrost wynagrodzenia może się opierać jedynie o nadwyżkę pomiędzy ostanio przyjętym wskaźnikiem waloryzacji w stosunku do wskaźnika stanowiącego podstawę ostatniej waloryzacji na następujących warunkach:</w:t>
      </w:r>
    </w:p>
    <w:p w14:paraId="4502729B" w14:textId="7B8429A2" w:rsidR="00C64A62" w:rsidRPr="00A073B8" w:rsidRDefault="00C64A62" w:rsidP="006354A4">
      <w:pPr>
        <w:pStyle w:val="Akapitzlist"/>
        <w:numPr>
          <w:ilvl w:val="0"/>
          <w:numId w:val="24"/>
        </w:numPr>
        <w:tabs>
          <w:tab w:val="left" w:pos="426"/>
        </w:tabs>
        <w:spacing w:line="288" w:lineRule="auto"/>
        <w:ind w:hanging="284"/>
        <w:jc w:val="both"/>
        <w:rPr>
          <w:rFonts w:asciiTheme="minorHAnsi" w:hAnsiTheme="minorHAnsi" w:cstheme="minorHAnsi"/>
          <w:sz w:val="22"/>
          <w:szCs w:val="22"/>
        </w:rPr>
      </w:pPr>
      <w:bookmarkStart w:id="80" w:name="_Hlk133491577"/>
      <w:bookmarkEnd w:id="79"/>
      <w:r w:rsidRPr="00A073B8">
        <w:rPr>
          <w:rFonts w:asciiTheme="minorHAnsi" w:hAnsiTheme="minorHAnsi" w:cstheme="minorHAnsi"/>
          <w:sz w:val="22"/>
          <w:szCs w:val="22"/>
          <w:lang w:val="x-none" w:eastAsia="x-none"/>
        </w:rPr>
        <w:t xml:space="preserve">Zmiana wynagrodzenia </w:t>
      </w:r>
      <w:r w:rsidRPr="00A073B8">
        <w:rPr>
          <w:rFonts w:asciiTheme="minorHAnsi" w:hAnsiTheme="minorHAnsi" w:cstheme="minorHAnsi"/>
          <w:sz w:val="22"/>
          <w:szCs w:val="22"/>
          <w:lang w:eastAsia="x-none"/>
        </w:rPr>
        <w:t xml:space="preserve">następować będzie raz </w:t>
      </w:r>
      <w:r w:rsidR="000E6473" w:rsidRPr="00A073B8">
        <w:rPr>
          <w:rFonts w:asciiTheme="minorHAnsi" w:hAnsiTheme="minorHAnsi" w:cstheme="minorHAnsi"/>
          <w:sz w:val="22"/>
          <w:szCs w:val="22"/>
          <w:lang w:eastAsia="x-none"/>
        </w:rPr>
        <w:t>na 9 miesięcy</w:t>
      </w:r>
      <w:r w:rsidRPr="00A073B8">
        <w:rPr>
          <w:rFonts w:asciiTheme="minorHAnsi" w:hAnsiTheme="minorHAnsi" w:cstheme="minorHAnsi"/>
          <w:sz w:val="22"/>
          <w:szCs w:val="22"/>
          <w:lang w:eastAsia="x-none"/>
        </w:rPr>
        <w:t>, z tym że pierwsza waloryzacja może nastąpić po opublikowaniu wskaźnika przez GUS w 2025 r</w:t>
      </w:r>
      <w:r w:rsidR="00806FD4" w:rsidRPr="00A073B8">
        <w:rPr>
          <w:rFonts w:asciiTheme="minorHAnsi" w:hAnsiTheme="minorHAnsi" w:cstheme="minorHAnsi"/>
          <w:sz w:val="22"/>
          <w:szCs w:val="22"/>
          <w:lang w:eastAsia="x-none"/>
        </w:rPr>
        <w:t>.</w:t>
      </w:r>
      <w:r w:rsidRPr="00A073B8">
        <w:rPr>
          <w:rFonts w:asciiTheme="minorHAnsi" w:hAnsiTheme="minorHAnsi" w:cstheme="minorHAnsi"/>
          <w:sz w:val="22"/>
          <w:szCs w:val="22"/>
          <w:lang w:eastAsia="x-none"/>
        </w:rPr>
        <w:t xml:space="preserve"> za rok 2024. Zmianie podlegać będzie łączne wynagrodzenie Wykonawcy z zastrzeżeniem, iż zmiana wynagrodzenia odnosić się będzie do tej części przedmiotu umowy, która jeszcze nie została zrealizowana (działa na przyszłość od pierwszego dnia miesiąca, w którym dokonywana jest zmiana). </w:t>
      </w:r>
      <w:r w:rsidRPr="00A073B8">
        <w:rPr>
          <w:rFonts w:asciiTheme="minorHAnsi" w:hAnsiTheme="minorHAnsi" w:cstheme="minorHAnsi"/>
          <w:sz w:val="22"/>
          <w:szCs w:val="22"/>
        </w:rPr>
        <w:t xml:space="preserve">Maksymalna wartość zmiany wynagrodzenia, jaką dopuszcza Zamawiający w efekcie zastosowania postanowień o zasadach wprowadzania zmian </w:t>
      </w:r>
      <w:r w:rsidRPr="00A073B8">
        <w:rPr>
          <w:rFonts w:asciiTheme="minorHAnsi" w:hAnsiTheme="minorHAnsi" w:cstheme="minorHAnsi"/>
          <w:b/>
          <w:bCs/>
          <w:sz w:val="22"/>
          <w:szCs w:val="22"/>
        </w:rPr>
        <w:t>wynosi 20 % wynagrodzenia Wykonawcy</w:t>
      </w:r>
      <w:r w:rsidRPr="00A073B8">
        <w:rPr>
          <w:rFonts w:asciiTheme="minorHAnsi" w:hAnsiTheme="minorHAnsi" w:cstheme="minorHAnsi"/>
          <w:sz w:val="22"/>
          <w:szCs w:val="22"/>
        </w:rPr>
        <w:t xml:space="preserve"> co oznacza, iż w przypadku osiągnięcia tej wartości w trakcie realizacji umowy, kolejne przewidziane w tym zakresie waloryzacje już nie nastąpią.</w:t>
      </w:r>
    </w:p>
    <w:bookmarkEnd w:id="80"/>
    <w:p w14:paraId="33449068" w14:textId="2138A83B" w:rsidR="00072022" w:rsidRPr="00A073B8" w:rsidRDefault="00072022" w:rsidP="006354A4">
      <w:pPr>
        <w:pStyle w:val="Akapitzlist"/>
        <w:numPr>
          <w:ilvl w:val="0"/>
          <w:numId w:val="24"/>
        </w:numPr>
        <w:tabs>
          <w:tab w:val="left" w:pos="426"/>
        </w:tabs>
        <w:spacing w:line="288" w:lineRule="auto"/>
        <w:ind w:hanging="284"/>
        <w:jc w:val="both"/>
        <w:rPr>
          <w:rFonts w:asciiTheme="minorHAnsi" w:hAnsiTheme="minorHAnsi" w:cstheme="minorHAnsi"/>
          <w:sz w:val="22"/>
          <w:szCs w:val="22"/>
          <w:lang w:eastAsia="pl-PL"/>
        </w:rPr>
      </w:pPr>
      <w:r w:rsidRPr="00A073B8">
        <w:rPr>
          <w:rFonts w:asciiTheme="minorHAnsi" w:hAnsiTheme="minorHAnsi" w:cstheme="minorHAnsi"/>
          <w:sz w:val="22"/>
          <w:szCs w:val="22"/>
          <w:lang w:val="x-none" w:eastAsia="x-none"/>
        </w:rPr>
        <w:t>Zmiana</w:t>
      </w:r>
      <w:r w:rsidRPr="00A073B8">
        <w:rPr>
          <w:rFonts w:asciiTheme="minorHAnsi" w:hAnsiTheme="minorHAnsi" w:cstheme="minorHAnsi"/>
          <w:sz w:val="22"/>
          <w:szCs w:val="22"/>
        </w:rPr>
        <w:t xml:space="preserve"> wysokości wynagrodzenia</w:t>
      </w:r>
      <w:r w:rsidRPr="00A073B8">
        <w:rPr>
          <w:rFonts w:asciiTheme="minorHAnsi" w:hAnsiTheme="minorHAnsi" w:cstheme="minorHAnsi"/>
          <w:sz w:val="22"/>
          <w:szCs w:val="22"/>
          <w:lang w:eastAsia="pl-PL"/>
        </w:rPr>
        <w:t xml:space="preserve"> w przypadku umów zawieranych pomiędzy Wykonawcą </w:t>
      </w:r>
      <w:r w:rsidRPr="00A073B8">
        <w:rPr>
          <w:rFonts w:asciiTheme="minorHAnsi" w:hAnsiTheme="minorHAnsi" w:cstheme="minorHAnsi"/>
          <w:sz w:val="22"/>
          <w:szCs w:val="22"/>
          <w:lang w:eastAsia="pl-PL"/>
        </w:rPr>
        <w:br/>
        <w:t xml:space="preserve">a Podwykonawcą z tytułu zmiany wysokości wynagrodzenia, </w:t>
      </w:r>
      <w:r w:rsidRPr="00A073B8">
        <w:rPr>
          <w:rFonts w:asciiTheme="minorHAnsi" w:hAnsiTheme="minorHAnsi" w:cstheme="minorHAnsi"/>
          <w:sz w:val="22"/>
          <w:szCs w:val="22"/>
        </w:rPr>
        <w:t xml:space="preserve">o którym mowa w </w:t>
      </w:r>
      <w:r w:rsidR="003F7A76" w:rsidRPr="00A073B8">
        <w:rPr>
          <w:rFonts w:asciiTheme="minorHAnsi" w:hAnsiTheme="minorHAnsi" w:cstheme="minorHAnsi"/>
          <w:sz w:val="22"/>
          <w:szCs w:val="22"/>
        </w:rPr>
        <w:t>ust. 1 p</w:t>
      </w:r>
      <w:r w:rsidR="004267E1" w:rsidRPr="00A073B8">
        <w:rPr>
          <w:rFonts w:asciiTheme="minorHAnsi" w:hAnsiTheme="minorHAnsi" w:cstheme="minorHAnsi"/>
          <w:sz w:val="22"/>
          <w:szCs w:val="22"/>
        </w:rPr>
        <w:t>kt</w:t>
      </w:r>
      <w:r w:rsidR="003F7A76" w:rsidRPr="00A073B8">
        <w:rPr>
          <w:rFonts w:asciiTheme="minorHAnsi" w:hAnsiTheme="minorHAnsi" w:cstheme="minorHAnsi"/>
          <w:sz w:val="22"/>
          <w:szCs w:val="22"/>
        </w:rPr>
        <w:t xml:space="preserve"> 5</w:t>
      </w:r>
      <w:r w:rsidR="00E64DA0" w:rsidRPr="00A073B8">
        <w:rPr>
          <w:rFonts w:asciiTheme="minorHAnsi" w:hAnsiTheme="minorHAnsi" w:cstheme="minorHAnsi"/>
          <w:sz w:val="22"/>
          <w:szCs w:val="22"/>
        </w:rPr>
        <w:t>) umowy</w:t>
      </w:r>
      <w:r w:rsidRPr="00A073B8">
        <w:rPr>
          <w:rFonts w:asciiTheme="minorHAnsi" w:hAnsiTheme="minorHAnsi" w:cstheme="minorHAnsi"/>
          <w:sz w:val="22"/>
          <w:szCs w:val="22"/>
        </w:rPr>
        <w:t xml:space="preserve"> </w:t>
      </w:r>
      <w:r w:rsidRPr="00A073B8">
        <w:rPr>
          <w:rFonts w:asciiTheme="minorHAnsi" w:hAnsiTheme="minorHAnsi" w:cstheme="minorHAnsi"/>
          <w:sz w:val="22"/>
          <w:szCs w:val="22"/>
          <w:lang w:eastAsia="pl-PL"/>
        </w:rPr>
        <w:t xml:space="preserve">może nastąpić na zasadach, o których mowa w </w:t>
      </w:r>
      <w:r w:rsidR="003F7A76" w:rsidRPr="00A073B8">
        <w:rPr>
          <w:rFonts w:asciiTheme="minorHAnsi" w:hAnsiTheme="minorHAnsi" w:cstheme="minorHAnsi"/>
          <w:sz w:val="22"/>
          <w:szCs w:val="22"/>
          <w:lang w:eastAsia="pl-PL"/>
        </w:rPr>
        <w:t>ust</w:t>
      </w:r>
      <w:r w:rsidR="00A43460" w:rsidRPr="00A073B8">
        <w:rPr>
          <w:rFonts w:asciiTheme="minorHAnsi" w:hAnsiTheme="minorHAnsi" w:cstheme="minorHAnsi"/>
          <w:sz w:val="22"/>
          <w:szCs w:val="22"/>
          <w:lang w:eastAsia="pl-PL"/>
        </w:rPr>
        <w:t xml:space="preserve">. </w:t>
      </w:r>
      <w:r w:rsidRPr="00A073B8">
        <w:rPr>
          <w:rFonts w:asciiTheme="minorHAnsi" w:hAnsiTheme="minorHAnsi" w:cstheme="minorHAnsi"/>
          <w:sz w:val="22"/>
          <w:szCs w:val="22"/>
          <w:lang w:eastAsia="pl-PL"/>
        </w:rPr>
        <w:t xml:space="preserve">3 powyżej.  </w:t>
      </w:r>
    </w:p>
    <w:p w14:paraId="25AD3C2E" w14:textId="14040153"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wejście w życie zmian cen materiałów lub kosztów związanych z realizacją niniejszej Umowy, Wykonawca może złożyć wniosek Zamawiającemu o zmianę wynagrodzenia, jeżeli zmiany te będą miały wpływ na wynagrodzenie za wykonanie przedmiotu umowy przez Wykonawcę. Pod rygorem uznania, że zmiany cen materiałów lub kosztów nie mają faktycznego wpływu na wynagrodzenie za wykonanie przedmiotu umowy.</w:t>
      </w:r>
    </w:p>
    <w:p w14:paraId="01EA7AAB" w14:textId="373FA857"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Zmiana wynagrodzenia wchodzi w życie z dniem wskazanym w pisemnym aneksie do umowy oraz nastąpi nie wcześniej niż od dnia złożenia wniosku i dotyczy wyłącznie niezrealizowanej części umowy.</w:t>
      </w:r>
    </w:p>
    <w:p w14:paraId="1B70B050" w14:textId="6BAFEBE4" w:rsidR="00072022"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Strona wraz z wnioskiem, o którym mowa w </w:t>
      </w:r>
      <w:r w:rsidR="007B740B" w:rsidRPr="00A073B8">
        <w:rPr>
          <w:rFonts w:asciiTheme="minorHAnsi" w:hAnsiTheme="minorHAnsi" w:cstheme="minorHAnsi"/>
          <w:sz w:val="22"/>
          <w:szCs w:val="22"/>
        </w:rPr>
        <w:t>ust</w:t>
      </w:r>
      <w:r w:rsidR="00CA62F3" w:rsidRPr="00A073B8">
        <w:rPr>
          <w:rFonts w:asciiTheme="minorHAnsi" w:hAnsiTheme="minorHAnsi" w:cstheme="minorHAnsi"/>
          <w:sz w:val="22"/>
          <w:szCs w:val="22"/>
        </w:rPr>
        <w:t>.</w:t>
      </w:r>
      <w:r w:rsidR="007B740B" w:rsidRPr="00A073B8">
        <w:rPr>
          <w:rFonts w:asciiTheme="minorHAnsi" w:hAnsiTheme="minorHAnsi" w:cstheme="minorHAnsi"/>
          <w:sz w:val="22"/>
          <w:szCs w:val="22"/>
        </w:rPr>
        <w:t xml:space="preserve"> </w:t>
      </w:r>
      <w:r w:rsidR="004267E1" w:rsidRPr="00A073B8">
        <w:rPr>
          <w:rFonts w:asciiTheme="minorHAnsi" w:hAnsiTheme="minorHAnsi" w:cstheme="minorHAnsi"/>
          <w:sz w:val="22"/>
          <w:szCs w:val="22"/>
        </w:rPr>
        <w:t>5</w:t>
      </w:r>
      <w:r w:rsidRPr="00A073B8">
        <w:rPr>
          <w:rFonts w:asciiTheme="minorHAnsi" w:hAnsiTheme="minorHAnsi" w:cstheme="minorHAnsi"/>
          <w:sz w:val="22"/>
          <w:szCs w:val="22"/>
        </w:rPr>
        <w:t xml:space="preserve"> powyżej jest zobowiązana przedłożyć drugiej Stronie pisemną kalkulację szczegółowo uzasadniającą zmianę cen materiałów lub kosztów.</w:t>
      </w:r>
    </w:p>
    <w:p w14:paraId="68D8058E" w14:textId="52518958" w:rsidR="007640CE"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po pozytywnej weryfikacji zawrą aneks do umowy, w którym określą odpowiednio zmienioną wysokości wynagrodzenia Wykonawcy. Wynagrodzenie zostanie odpowiednio zwiększone o kwotę odpowiadającą wzrostowi cen materiałów lub kosztów, o których mowa powyżej.</w:t>
      </w:r>
    </w:p>
    <w:p w14:paraId="76BC00E0" w14:textId="0268B77A" w:rsidR="0097574E" w:rsidRPr="00A073B8" w:rsidRDefault="00072022" w:rsidP="006354A4">
      <w:pPr>
        <w:pStyle w:val="Akapitzlist"/>
        <w:numPr>
          <w:ilvl w:val="1"/>
          <w:numId w:val="5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 zmiany umowy mogą być dokonywane wyłącznie w formie pisemnego aneksu, podpisanego przez dwie Strony pod rygorem nieważności</w:t>
      </w:r>
      <w:r w:rsidR="00863A96" w:rsidRPr="00A073B8">
        <w:rPr>
          <w:rFonts w:asciiTheme="minorHAnsi" w:hAnsiTheme="minorHAnsi" w:cstheme="minorHAnsi"/>
          <w:noProof/>
          <w:sz w:val="22"/>
          <w:szCs w:val="22"/>
        </w:rPr>
        <w:t>.</w:t>
      </w:r>
    </w:p>
    <w:p w14:paraId="257A7841" w14:textId="77777777" w:rsidR="0097574E" w:rsidRPr="00A073B8" w:rsidRDefault="0097574E" w:rsidP="008F43A7">
      <w:pPr>
        <w:pStyle w:val="Akapitzlist"/>
        <w:numPr>
          <w:ilvl w:val="0"/>
          <w:numId w:val="3"/>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66641839" w14:textId="77777777" w:rsidR="0097574E" w:rsidRPr="00A073B8" w:rsidRDefault="0097574E" w:rsidP="008F43A7">
      <w:pPr>
        <w:pStyle w:val="Akapitzlist"/>
        <w:numPr>
          <w:ilvl w:val="0"/>
          <w:numId w:val="3"/>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22AAADED" w14:textId="148DE8A7" w:rsidR="001D1EC6" w:rsidRPr="00A073B8" w:rsidRDefault="001D1EC6" w:rsidP="00986AD8">
      <w:pPr>
        <w:pStyle w:val="Nagwek1"/>
      </w:pPr>
      <w:bookmarkStart w:id="81" w:name="_Hlk167086195"/>
      <w:r w:rsidRPr="00A073B8">
        <w:t>§ 21</w:t>
      </w:r>
    </w:p>
    <w:p w14:paraId="7417D6D1" w14:textId="3BC7DE92" w:rsidR="00065CB1" w:rsidRPr="00A073B8" w:rsidRDefault="001D1EC6" w:rsidP="00986AD8">
      <w:pPr>
        <w:pStyle w:val="Nagwek1"/>
      </w:pPr>
      <w:r w:rsidRPr="00A073B8">
        <w:t>Oświadczenie</w:t>
      </w:r>
      <w:r w:rsidR="00561914">
        <w:t xml:space="preserve"> dot.</w:t>
      </w:r>
      <w:r w:rsidRPr="00A073B8">
        <w:t xml:space="preserve"> Federacji Rosyjskiej</w:t>
      </w:r>
    </w:p>
    <w:bookmarkEnd w:id="81"/>
    <w:p w14:paraId="5199027E" w14:textId="7A0B063D" w:rsidR="00065CB1" w:rsidRPr="00A073B8" w:rsidRDefault="001D1EC6" w:rsidP="003B2B5F">
      <w:pPr>
        <w:pStyle w:val="Akapitzlist"/>
        <w:tabs>
          <w:tab w:val="left" w:pos="284"/>
        </w:tabs>
        <w:suppressAutoHyphens w:val="0"/>
        <w:spacing w:line="288" w:lineRule="auto"/>
        <w:ind w:left="284"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 xml:space="preserve">1. </w:t>
      </w:r>
      <w:r w:rsidR="00065CB1" w:rsidRPr="00A073B8">
        <w:rPr>
          <w:rFonts w:asciiTheme="minorHAnsi" w:hAnsiTheme="minorHAnsi" w:cstheme="minorHAnsi"/>
          <w:sz w:val="22"/>
          <w:szCs w:val="22"/>
        </w:rPr>
        <w:t>Wykonawca</w:t>
      </w:r>
      <w:r w:rsidR="00065CB1" w:rsidRPr="00A073B8">
        <w:rPr>
          <w:rFonts w:asciiTheme="minorHAnsi" w:hAnsiTheme="minorHAnsi" w:cstheme="minorHAnsi"/>
          <w:bCs/>
          <w:sz w:val="22"/>
          <w:szCs w:val="22"/>
        </w:rPr>
        <w:t xml:space="preserve"> oświadcza, że w dniu zawarcia umowy nie zachodzą wobec niego podstawy wykluczenia określone w:</w:t>
      </w:r>
    </w:p>
    <w:p w14:paraId="76016B45" w14:textId="09528200" w:rsidR="00065CB1" w:rsidRPr="00A073B8" w:rsidRDefault="00065CB1" w:rsidP="006354A4">
      <w:pPr>
        <w:pStyle w:val="Akapitzlist"/>
        <w:numPr>
          <w:ilvl w:val="0"/>
          <w:numId w:val="27"/>
        </w:numPr>
        <w:suppressAutoHyphens w:val="0"/>
        <w:spacing w:line="288" w:lineRule="auto"/>
        <w:ind w:hanging="284"/>
        <w:jc w:val="both"/>
        <w:rPr>
          <w:rFonts w:asciiTheme="minorHAnsi" w:hAnsiTheme="minorHAnsi" w:cstheme="minorHAnsi"/>
          <w:bCs/>
          <w:sz w:val="22"/>
          <w:szCs w:val="22"/>
        </w:rPr>
      </w:pPr>
      <w:r w:rsidRPr="00A073B8">
        <w:rPr>
          <w:rFonts w:asciiTheme="minorHAnsi" w:hAnsiTheme="minorHAnsi" w:cstheme="minorHAnsi"/>
          <w:bCs/>
          <w:sz w:val="22"/>
          <w:szCs w:val="22"/>
        </w:rPr>
        <w:t>art. 7 ust. 1 ustawy z dnia 13 kwietnia 2022 r. o szczególnych rozwiązaniach w zakresie przeciwdziałania wspieraniu agresji na Ukrainę oraz służących ochronie bezpieczeństwa narodowego (</w:t>
      </w:r>
      <w:r w:rsidR="003C0CF8">
        <w:rPr>
          <w:rFonts w:asciiTheme="minorHAnsi" w:hAnsiTheme="minorHAnsi" w:cstheme="minorHAnsi"/>
          <w:bCs/>
          <w:sz w:val="22"/>
          <w:szCs w:val="22"/>
        </w:rPr>
        <w:t xml:space="preserve">t.j. </w:t>
      </w:r>
      <w:r w:rsidRPr="00A073B8">
        <w:rPr>
          <w:rFonts w:asciiTheme="minorHAnsi" w:hAnsiTheme="minorHAnsi" w:cstheme="minorHAnsi"/>
          <w:bCs/>
          <w:sz w:val="22"/>
          <w:szCs w:val="22"/>
        </w:rPr>
        <w:t xml:space="preserve">Dz.U. </w:t>
      </w:r>
      <w:r w:rsidR="007B740B" w:rsidRPr="00A073B8">
        <w:rPr>
          <w:rFonts w:asciiTheme="minorHAnsi" w:hAnsiTheme="minorHAnsi" w:cstheme="minorHAnsi"/>
          <w:bCs/>
          <w:sz w:val="22"/>
          <w:szCs w:val="22"/>
        </w:rPr>
        <w:t xml:space="preserve">z </w:t>
      </w:r>
      <w:r w:rsidRPr="00A073B8">
        <w:rPr>
          <w:rFonts w:asciiTheme="minorHAnsi" w:hAnsiTheme="minorHAnsi" w:cstheme="minorHAnsi"/>
          <w:bCs/>
          <w:sz w:val="22"/>
          <w:szCs w:val="22"/>
        </w:rPr>
        <w:t>202</w:t>
      </w:r>
      <w:r w:rsidR="007B740B" w:rsidRPr="00A073B8">
        <w:rPr>
          <w:rFonts w:asciiTheme="minorHAnsi" w:hAnsiTheme="minorHAnsi" w:cstheme="minorHAnsi"/>
          <w:bCs/>
          <w:sz w:val="22"/>
          <w:szCs w:val="22"/>
        </w:rPr>
        <w:t>4 r.</w:t>
      </w:r>
      <w:r w:rsidRPr="00A073B8">
        <w:rPr>
          <w:rFonts w:asciiTheme="minorHAnsi" w:hAnsiTheme="minorHAnsi" w:cstheme="minorHAnsi"/>
          <w:bCs/>
          <w:sz w:val="22"/>
          <w:szCs w:val="22"/>
        </w:rPr>
        <w:t xml:space="preserve"> poz. </w:t>
      </w:r>
      <w:r w:rsidR="007B740B" w:rsidRPr="00A073B8">
        <w:rPr>
          <w:rFonts w:asciiTheme="minorHAnsi" w:hAnsiTheme="minorHAnsi" w:cstheme="minorHAnsi"/>
          <w:bCs/>
          <w:sz w:val="22"/>
          <w:szCs w:val="22"/>
        </w:rPr>
        <w:t>50</w:t>
      </w:r>
      <w:r w:rsidR="00934035" w:rsidRPr="00A073B8">
        <w:rPr>
          <w:rFonts w:asciiTheme="minorHAnsi" w:hAnsiTheme="minorHAnsi" w:cstheme="minorHAnsi"/>
          <w:bCs/>
          <w:sz w:val="22"/>
          <w:szCs w:val="22"/>
        </w:rPr>
        <w:t>7</w:t>
      </w:r>
      <w:r w:rsidRPr="00A073B8">
        <w:rPr>
          <w:rFonts w:asciiTheme="minorHAnsi" w:hAnsiTheme="minorHAnsi" w:cstheme="minorHAnsi"/>
          <w:bCs/>
          <w:sz w:val="22"/>
          <w:szCs w:val="22"/>
        </w:rPr>
        <w:t>),</w:t>
      </w:r>
    </w:p>
    <w:p w14:paraId="6FFCB93B" w14:textId="6BE2DEE0" w:rsidR="00065CB1" w:rsidRPr="00A073B8" w:rsidRDefault="00065CB1" w:rsidP="006354A4">
      <w:pPr>
        <w:pStyle w:val="Akapitzlist"/>
        <w:numPr>
          <w:ilvl w:val="0"/>
          <w:numId w:val="27"/>
        </w:numPr>
        <w:suppressAutoHyphens w:val="0"/>
        <w:spacing w:line="288" w:lineRule="auto"/>
        <w:ind w:hanging="284"/>
        <w:jc w:val="both"/>
        <w:rPr>
          <w:rFonts w:asciiTheme="minorHAnsi" w:hAnsiTheme="minorHAnsi" w:cstheme="minorHAnsi"/>
          <w:bCs/>
          <w:sz w:val="22"/>
          <w:szCs w:val="22"/>
        </w:rPr>
      </w:pPr>
      <w:r w:rsidRPr="00A073B8">
        <w:rPr>
          <w:rFonts w:asciiTheme="minorHAnsi" w:hAnsiTheme="minorHAnsi" w:cstheme="minorHAnsi"/>
          <w:bCs/>
          <w:sz w:val="22"/>
          <w:szCs w:val="22"/>
        </w:rPr>
        <w:t>art. 5k rozporządzenia Rady (UE) nr 833/2014 z dnia 31 lipca 2014 r. w brzmieniu nadanym rozporządzeniem Rady (UE) 2022/576,</w:t>
      </w:r>
      <w:r w:rsidR="001D1EC6"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oraz zobowiązuje się do aktualizowania powyższego oświadczenia w przypadku wszelkich zmian w tym zakresie.</w:t>
      </w:r>
    </w:p>
    <w:p w14:paraId="4D5AF3AF" w14:textId="4C12A391" w:rsidR="00065CB1" w:rsidRPr="00A073B8" w:rsidRDefault="00065CB1" w:rsidP="006354A4">
      <w:pPr>
        <w:pStyle w:val="Akapitzlist"/>
        <w:numPr>
          <w:ilvl w:val="0"/>
          <w:numId w:val="43"/>
        </w:numPr>
        <w:tabs>
          <w:tab w:val="left" w:pos="284"/>
        </w:tabs>
        <w:suppressAutoHyphens w:val="0"/>
        <w:spacing w:line="288" w:lineRule="auto"/>
        <w:ind w:hanging="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bCs/>
          <w:sz w:val="22"/>
          <w:szCs w:val="22"/>
        </w:rPr>
        <w:t xml:space="preserve"> zaistnienia zmian w złożonym oświadczeniu Wykonawca zobowiązuje się do ich aktualizacji w ciągu 7 dni od zaistnienia zmian.</w:t>
      </w:r>
    </w:p>
    <w:p w14:paraId="48A1FAC7" w14:textId="161D026E" w:rsidR="0055258E" w:rsidRPr="00A073B8" w:rsidRDefault="00065CB1" w:rsidP="006354A4">
      <w:pPr>
        <w:pStyle w:val="Akapitzlist"/>
        <w:numPr>
          <w:ilvl w:val="0"/>
          <w:numId w:val="43"/>
        </w:numPr>
        <w:tabs>
          <w:tab w:val="left" w:pos="284"/>
        </w:tabs>
        <w:suppressAutoHyphens w:val="0"/>
        <w:spacing w:line="288" w:lineRule="auto"/>
        <w:ind w:hanging="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lastRenderedPageBreak/>
        <w:t xml:space="preserve">Lista podwykonawców, dostawców i podmiotów, na których zdolności Wykonawca polega </w:t>
      </w:r>
      <w:r w:rsidR="003C0CF8">
        <w:rPr>
          <w:rFonts w:asciiTheme="minorHAnsi" w:hAnsiTheme="minorHAnsi" w:cstheme="minorHAnsi"/>
          <w:bCs/>
          <w:sz w:val="22"/>
          <w:szCs w:val="22"/>
        </w:rPr>
        <w:br/>
      </w:r>
      <w:r w:rsidRPr="00A073B8">
        <w:rPr>
          <w:rFonts w:asciiTheme="minorHAnsi" w:hAnsiTheme="minorHAnsi" w:cstheme="minorHAnsi"/>
          <w:bCs/>
          <w:sz w:val="22"/>
          <w:szCs w:val="22"/>
        </w:rPr>
        <w:t>w przypadku</w:t>
      </w:r>
      <w:r w:rsidR="00636357" w:rsidRPr="00A073B8">
        <w:rPr>
          <w:rFonts w:asciiTheme="minorHAnsi" w:hAnsiTheme="minorHAnsi" w:cstheme="minorHAnsi"/>
          <w:bCs/>
          <w:sz w:val="22"/>
          <w:szCs w:val="22"/>
        </w:rPr>
        <w:t>,</w:t>
      </w:r>
      <w:r w:rsidRPr="00A073B8">
        <w:rPr>
          <w:rFonts w:asciiTheme="minorHAnsi" w:hAnsiTheme="minorHAnsi" w:cstheme="minorHAnsi"/>
          <w:bCs/>
          <w:sz w:val="22"/>
          <w:szCs w:val="22"/>
        </w:rPr>
        <w:t xml:space="preserve"> gdy przypada na nich ponad 10 % wartości zamówienia stanowi załącznik nr </w:t>
      </w:r>
      <w:r w:rsidR="0046450C" w:rsidRPr="00A073B8">
        <w:rPr>
          <w:rFonts w:asciiTheme="minorHAnsi" w:hAnsiTheme="minorHAnsi" w:cstheme="minorHAnsi"/>
          <w:bCs/>
          <w:sz w:val="22"/>
          <w:szCs w:val="22"/>
        </w:rPr>
        <w:t>1</w:t>
      </w:r>
      <w:r w:rsidR="00FE2FCB" w:rsidRPr="00A073B8">
        <w:rPr>
          <w:rFonts w:asciiTheme="minorHAnsi" w:hAnsiTheme="minorHAnsi" w:cstheme="minorHAnsi"/>
          <w:bCs/>
          <w:sz w:val="22"/>
          <w:szCs w:val="22"/>
        </w:rPr>
        <w:t>0</w:t>
      </w:r>
      <w:r w:rsidRPr="00A073B8">
        <w:rPr>
          <w:rFonts w:asciiTheme="minorHAnsi" w:hAnsiTheme="minorHAnsi" w:cstheme="minorHAnsi"/>
          <w:bCs/>
          <w:sz w:val="22"/>
          <w:szCs w:val="22"/>
        </w:rPr>
        <w:t xml:space="preserve"> do umowy. </w:t>
      </w:r>
    </w:p>
    <w:p w14:paraId="75B0D200" w14:textId="759AF9F2" w:rsidR="00065CB1" w:rsidRPr="00A073B8" w:rsidRDefault="00065CB1" w:rsidP="006354A4">
      <w:pPr>
        <w:pStyle w:val="Akapitzlist"/>
        <w:numPr>
          <w:ilvl w:val="0"/>
          <w:numId w:val="43"/>
        </w:numPr>
        <w:tabs>
          <w:tab w:val="left" w:pos="284"/>
        </w:tabs>
        <w:suppressAutoHyphens w:val="0"/>
        <w:spacing w:line="288" w:lineRule="auto"/>
        <w:ind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Lista</w:t>
      </w:r>
      <w:r w:rsidRPr="00A073B8">
        <w:rPr>
          <w:rFonts w:asciiTheme="minorHAnsi" w:hAnsiTheme="minorHAnsi" w:cstheme="minorHAnsi"/>
          <w:bCs/>
          <w:sz w:val="22"/>
          <w:szCs w:val="22"/>
        </w:rPr>
        <w:t xml:space="preserve"> stanowiąca załącznik nr</w:t>
      </w:r>
      <w:r w:rsidR="0046450C" w:rsidRPr="00A073B8">
        <w:rPr>
          <w:rFonts w:asciiTheme="minorHAnsi" w:hAnsiTheme="minorHAnsi" w:cstheme="minorHAnsi"/>
          <w:bCs/>
          <w:sz w:val="22"/>
          <w:szCs w:val="22"/>
        </w:rPr>
        <w:t xml:space="preserve"> </w:t>
      </w:r>
      <w:r w:rsidR="0035141E" w:rsidRPr="00A073B8">
        <w:rPr>
          <w:rFonts w:asciiTheme="minorHAnsi" w:hAnsiTheme="minorHAnsi" w:cstheme="minorHAnsi"/>
          <w:bCs/>
          <w:sz w:val="22"/>
          <w:szCs w:val="22"/>
        </w:rPr>
        <w:t>1</w:t>
      </w:r>
      <w:r w:rsidR="00FE2FCB" w:rsidRPr="00A073B8">
        <w:rPr>
          <w:rFonts w:asciiTheme="minorHAnsi" w:hAnsiTheme="minorHAnsi" w:cstheme="minorHAnsi"/>
          <w:bCs/>
          <w:sz w:val="22"/>
          <w:szCs w:val="22"/>
        </w:rPr>
        <w:t>0</w:t>
      </w:r>
      <w:r w:rsidRPr="00A073B8">
        <w:rPr>
          <w:rFonts w:asciiTheme="minorHAnsi" w:hAnsiTheme="minorHAnsi" w:cstheme="minorHAnsi"/>
          <w:bCs/>
          <w:sz w:val="22"/>
          <w:szCs w:val="22"/>
        </w:rPr>
        <w:t xml:space="preserve"> do umowy zawiera </w:t>
      </w:r>
      <w:r w:rsidR="00B07681" w:rsidRPr="00A073B8">
        <w:rPr>
          <w:rFonts w:asciiTheme="minorHAnsi" w:hAnsiTheme="minorHAnsi" w:cstheme="minorHAnsi"/>
          <w:bCs/>
          <w:sz w:val="22"/>
          <w:szCs w:val="22"/>
        </w:rPr>
        <w:t>podmioty,</w:t>
      </w:r>
      <w:r w:rsidRPr="00A073B8">
        <w:rPr>
          <w:rFonts w:asciiTheme="minorHAnsi" w:hAnsiTheme="minorHAnsi" w:cstheme="minorHAnsi"/>
          <w:bCs/>
          <w:sz w:val="22"/>
          <w:szCs w:val="22"/>
        </w:rPr>
        <w:t xml:space="preserve"> wobec których nie zachodzą podstawy wykluczenia z postępowania o udzielenie zamówienia przewidziane w art. 5k rozporządzenia 833/2014 w brzmieniu nadanym rozporządzeniem 2022/576.</w:t>
      </w:r>
    </w:p>
    <w:p w14:paraId="35E5F60D" w14:textId="72BE7399" w:rsidR="001D1EC6" w:rsidRPr="00A073B8" w:rsidRDefault="00986AD8" w:rsidP="00986AD8">
      <w:pPr>
        <w:pStyle w:val="Nagwek1"/>
      </w:pPr>
      <w:bookmarkStart w:id="82" w:name="_Hlk167086203"/>
      <w:r w:rsidRPr="00A073B8">
        <w:t>§ 22</w:t>
      </w:r>
    </w:p>
    <w:p w14:paraId="7EFFAF60" w14:textId="1545E81A" w:rsidR="00065CB1" w:rsidRPr="00A073B8" w:rsidRDefault="001D1EC6" w:rsidP="00986AD8">
      <w:pPr>
        <w:pStyle w:val="Nagwek1"/>
      </w:pPr>
      <w:r w:rsidRPr="00A073B8">
        <w:t>Siła</w:t>
      </w:r>
      <w:r w:rsidRPr="00A073B8">
        <w:rPr>
          <w:spacing w:val="-3"/>
        </w:rPr>
        <w:t xml:space="preserve"> </w:t>
      </w:r>
      <w:r w:rsidRPr="00A073B8">
        <w:t>Wyższa</w:t>
      </w:r>
    </w:p>
    <w:bookmarkEnd w:id="82"/>
    <w:p w14:paraId="3830E9F7" w14:textId="7A0227C9" w:rsidR="007B740B" w:rsidRPr="00A073B8" w:rsidRDefault="00065CB1" w:rsidP="006354A4">
      <w:pPr>
        <w:pStyle w:val="Akapitzlist"/>
        <w:numPr>
          <w:ilvl w:val="1"/>
          <w:numId w:val="43"/>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nie ponoszą odpowiedzialności za niewykonanie lub nienależyte wykonanie Umowy w całości lub w części, będące następstwem działania Siły Wyższej</w:t>
      </w:r>
      <w:r w:rsidR="007B740B" w:rsidRPr="00A073B8">
        <w:rPr>
          <w:rFonts w:asciiTheme="minorHAnsi" w:hAnsiTheme="minorHAnsi" w:cstheme="minorHAnsi"/>
          <w:sz w:val="22"/>
          <w:szCs w:val="22"/>
        </w:rPr>
        <w:t>.</w:t>
      </w:r>
    </w:p>
    <w:p w14:paraId="39745CBC" w14:textId="77777777" w:rsidR="007B740B" w:rsidRPr="00A073B8" w:rsidRDefault="007B740B" w:rsidP="006354A4">
      <w:pPr>
        <w:pStyle w:val="Akapitzlist"/>
        <w:numPr>
          <w:ilvl w:val="1"/>
          <w:numId w:val="43"/>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Siła Wyższa oznacza zdarzenie nagłe, nieprzewidywalne i niezależne od woli Stron, uniemożliwiające </w:t>
      </w:r>
      <w:r w:rsidRPr="00A073B8">
        <w:rPr>
          <w:rFonts w:asciiTheme="minorHAnsi" w:hAnsiTheme="minorHAnsi" w:cstheme="minorHAnsi"/>
          <w:sz w:val="22"/>
          <w:szCs w:val="22"/>
        </w:rPr>
        <w:br/>
        <w:t xml:space="preserve">w całości lub części wywiązanie się ze zobowiązań wynikających z niniejszej Umowy, na stałe lub na pewien czas, któremu nie można zapobiec, ani przeciwdziałać przy zachowaniu przez Strony należytej staranności. Przejawami Siły Wyższej są w szczególności: klęski żywiołowe (w tym pożar, powódź, susza, trzęsienie ziemi, huragan), akty władzy państwowej (w tym: stan wojenny, stan wyjątkowy, embarga, blokady itp.), działania wojenne, akty sabotażu, akty terrorystyczne, strajki powszechne </w:t>
      </w:r>
      <w:r w:rsidRPr="00A073B8">
        <w:rPr>
          <w:rFonts w:asciiTheme="minorHAnsi" w:hAnsiTheme="minorHAnsi" w:cstheme="minorHAnsi"/>
          <w:sz w:val="22"/>
          <w:szCs w:val="22"/>
        </w:rPr>
        <w:br/>
        <w:t xml:space="preserve">lub inne niepokoje społeczne o charakterze powszechnym, a także dalsze, nie występujące w dacie podpisania umowy, skutki pandemii wywołanej chorobami zakaźnymi, jak również skutki stanu zagrożenia epidemicznego, a mających wpływ na realizację umowy. </w:t>
      </w:r>
    </w:p>
    <w:p w14:paraId="35F8F3A0" w14:textId="02F2D8D0" w:rsidR="007B740B" w:rsidRPr="00A073B8" w:rsidRDefault="007B740B" w:rsidP="006354A4">
      <w:pPr>
        <w:pStyle w:val="Akapitzlist"/>
        <w:numPr>
          <w:ilvl w:val="1"/>
          <w:numId w:val="43"/>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Strona dotknięta Siłą Wyższą zobowiązuje się niezwłocznie (do 72 godzin od wystąpienia zdarzenia) powiadomić w formie pisemnej drugą Stronę o zaistnieniu Siły Wyższej, jak również o ustaniu oddziaływania Siły Wyższej.</w:t>
      </w:r>
    </w:p>
    <w:p w14:paraId="3A105124" w14:textId="5174F983" w:rsidR="00065CB1" w:rsidRPr="00A073B8" w:rsidRDefault="00065CB1" w:rsidP="006354A4">
      <w:pPr>
        <w:pStyle w:val="Akapitzlist"/>
        <w:numPr>
          <w:ilvl w:val="1"/>
          <w:numId w:val="43"/>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Ciężar dowodu zaistnienia Siły Wyższej spoczywa na Stronie, która powołuje się na jej wystąpienie.</w:t>
      </w:r>
    </w:p>
    <w:p w14:paraId="11E590D3" w14:textId="53B6E3E3" w:rsidR="001D1EC6" w:rsidRPr="00A073B8" w:rsidRDefault="00B07681" w:rsidP="00986AD8">
      <w:pPr>
        <w:pStyle w:val="Nagwek1"/>
      </w:pPr>
      <w:bookmarkStart w:id="83" w:name="_Hlk167086251"/>
      <w:r w:rsidRPr="00A073B8">
        <w:t>§ 23</w:t>
      </w:r>
    </w:p>
    <w:p w14:paraId="1F05B73C" w14:textId="6388CB21" w:rsidR="00065CB1" w:rsidRPr="00A073B8" w:rsidRDefault="001D1EC6" w:rsidP="00986AD8">
      <w:pPr>
        <w:pStyle w:val="Nagwek1"/>
      </w:pPr>
      <w:r w:rsidRPr="00A073B8">
        <w:t>Nadzór Nad Realizacją Umowy</w:t>
      </w:r>
    </w:p>
    <w:bookmarkEnd w:id="83"/>
    <w:p w14:paraId="2F76CFF8" w14:textId="79A7EBB7" w:rsidR="00863A96" w:rsidRPr="00A073B8" w:rsidRDefault="00065CB1" w:rsidP="006354A4">
      <w:pPr>
        <w:pStyle w:val="Akapitzlist"/>
        <w:numPr>
          <w:ilvl w:val="3"/>
          <w:numId w:val="43"/>
        </w:numPr>
        <w:tabs>
          <w:tab w:val="clear" w:pos="2880"/>
          <w:tab w:val="left" w:pos="284"/>
          <w:tab w:val="num" w:pos="2552"/>
        </w:tabs>
        <w:spacing w:line="288" w:lineRule="auto"/>
        <w:ind w:left="284" w:hanging="284"/>
        <w:jc w:val="both"/>
        <w:rPr>
          <w:rFonts w:asciiTheme="minorHAnsi" w:hAnsiTheme="minorHAnsi" w:cstheme="minorHAnsi"/>
          <w:b/>
          <w:i/>
          <w:iCs/>
          <w:sz w:val="22"/>
          <w:szCs w:val="22"/>
        </w:rPr>
      </w:pPr>
      <w:r w:rsidRPr="00A073B8">
        <w:rPr>
          <w:rFonts w:asciiTheme="minorHAnsi" w:hAnsiTheme="minorHAnsi" w:cstheme="minorHAnsi"/>
          <w:sz w:val="22"/>
          <w:szCs w:val="22"/>
        </w:rPr>
        <w:t>Nadzór nad realizacją Umowy ze strony GTL S.A. pełnią następujące osoby:</w:t>
      </w:r>
      <w:r w:rsidR="000B27A0" w:rsidRPr="00A073B8">
        <w:rPr>
          <w:rFonts w:asciiTheme="minorHAnsi" w:hAnsiTheme="minorHAnsi" w:cstheme="minorHAnsi"/>
          <w:b/>
          <w:i/>
          <w:iCs/>
          <w:sz w:val="22"/>
          <w:szCs w:val="22"/>
        </w:rPr>
        <w:t xml:space="preserve">                                                             </w:t>
      </w:r>
    </w:p>
    <w:p w14:paraId="640A290D" w14:textId="0AD3737A" w:rsidR="000B27A0" w:rsidRPr="00A073B8" w:rsidRDefault="000B27A0" w:rsidP="003B2B5F">
      <w:pPr>
        <w:pStyle w:val="Tekstpodstawowy"/>
        <w:tabs>
          <w:tab w:val="left" w:pos="0"/>
          <w:tab w:val="num" w:pos="2552"/>
        </w:tabs>
        <w:spacing w:line="288" w:lineRule="auto"/>
        <w:ind w:left="709" w:hanging="284"/>
        <w:rPr>
          <w:rFonts w:asciiTheme="minorHAnsi" w:hAnsiTheme="minorHAnsi" w:cstheme="minorHAnsi"/>
          <w:b/>
          <w:i/>
          <w:iCs/>
          <w:sz w:val="22"/>
          <w:szCs w:val="22"/>
        </w:rPr>
      </w:pPr>
      <w:r w:rsidRPr="00A073B8">
        <w:rPr>
          <w:rFonts w:asciiTheme="minorHAnsi" w:hAnsiTheme="minorHAnsi" w:cstheme="minorHAnsi"/>
          <w:b/>
          <w:i/>
          <w:iCs/>
          <w:sz w:val="22"/>
          <w:szCs w:val="22"/>
        </w:rPr>
        <w:t xml:space="preserve"> </w:t>
      </w:r>
      <w:r w:rsidRPr="00A073B8">
        <w:rPr>
          <w:rFonts w:asciiTheme="minorHAnsi" w:hAnsiTheme="minorHAnsi" w:cstheme="minorHAnsi"/>
          <w:bCs/>
          <w:sz w:val="22"/>
          <w:szCs w:val="22"/>
          <w:lang w:val="en-AU"/>
        </w:rPr>
        <w:t>a)</w:t>
      </w:r>
      <w:r w:rsidR="001D1EC6" w:rsidRPr="00A073B8">
        <w:rPr>
          <w:rFonts w:asciiTheme="minorHAnsi" w:hAnsiTheme="minorHAnsi" w:cstheme="minorHAnsi"/>
          <w:bCs/>
          <w:sz w:val="22"/>
          <w:szCs w:val="22"/>
          <w:lang w:val="en-AU"/>
        </w:rPr>
        <w:t xml:space="preserve"> Pan/i</w:t>
      </w:r>
      <w:r w:rsidRPr="00A073B8">
        <w:rPr>
          <w:rFonts w:asciiTheme="minorHAnsi" w:hAnsiTheme="minorHAnsi" w:cstheme="minorHAnsi"/>
          <w:b/>
          <w:i/>
          <w:iCs/>
          <w:sz w:val="22"/>
          <w:szCs w:val="22"/>
          <w:lang w:val="en-AU"/>
        </w:rPr>
        <w:t xml:space="preserve"> </w:t>
      </w:r>
      <w:r w:rsidR="00065CB1" w:rsidRPr="00A073B8">
        <w:rPr>
          <w:rFonts w:asciiTheme="minorHAnsi" w:hAnsiTheme="minorHAnsi" w:cstheme="minorHAnsi"/>
          <w:sz w:val="22"/>
          <w:szCs w:val="22"/>
          <w:lang w:val="en-AU"/>
        </w:rPr>
        <w:t xml:space="preserve">……………. </w:t>
      </w:r>
      <w:r w:rsidR="00A24849" w:rsidRPr="00A073B8">
        <w:rPr>
          <w:rFonts w:asciiTheme="minorHAnsi" w:hAnsiTheme="minorHAnsi" w:cstheme="minorHAnsi"/>
          <w:sz w:val="22"/>
          <w:szCs w:val="22"/>
          <w:lang w:val="en-AU"/>
        </w:rPr>
        <w:t>e-</w:t>
      </w:r>
      <w:r w:rsidR="00065CB1" w:rsidRPr="00A073B8">
        <w:rPr>
          <w:rFonts w:asciiTheme="minorHAnsi" w:hAnsiTheme="minorHAnsi" w:cstheme="minorHAnsi"/>
          <w:sz w:val="22"/>
          <w:szCs w:val="22"/>
          <w:lang w:val="en-AU"/>
        </w:rPr>
        <w:t xml:space="preserve">mail: ........................@gtl.com.pl, tel. </w:t>
      </w:r>
      <w:r w:rsidR="00065CB1" w:rsidRPr="00A073B8">
        <w:rPr>
          <w:rFonts w:asciiTheme="minorHAnsi" w:hAnsiTheme="minorHAnsi" w:cstheme="minorHAnsi"/>
          <w:sz w:val="22"/>
          <w:szCs w:val="22"/>
        </w:rPr>
        <w:t>+48 32 39 27 ………….</w:t>
      </w:r>
    </w:p>
    <w:p w14:paraId="084D7DD0" w14:textId="098414E6" w:rsidR="00065CB1" w:rsidRPr="00A073B8" w:rsidRDefault="00065CB1" w:rsidP="006354A4">
      <w:pPr>
        <w:pStyle w:val="Akapitzlist"/>
        <w:numPr>
          <w:ilvl w:val="3"/>
          <w:numId w:val="43"/>
        </w:numPr>
        <w:tabs>
          <w:tab w:val="clear" w:pos="2880"/>
          <w:tab w:val="left" w:pos="284"/>
          <w:tab w:val="num" w:pos="2552"/>
        </w:tabs>
        <w:suppressAutoHyphens w:val="0"/>
        <w:spacing w:line="288" w:lineRule="auto"/>
        <w:ind w:left="284" w:hanging="284"/>
        <w:contextualSpacing w:val="0"/>
        <w:jc w:val="both"/>
        <w:rPr>
          <w:rFonts w:asciiTheme="minorHAnsi" w:hAnsiTheme="minorHAnsi" w:cstheme="minorHAnsi"/>
          <w:b/>
          <w:i/>
          <w:iCs/>
          <w:sz w:val="22"/>
          <w:szCs w:val="22"/>
        </w:rPr>
      </w:pPr>
      <w:r w:rsidRPr="00A073B8">
        <w:rPr>
          <w:rFonts w:asciiTheme="minorHAnsi" w:hAnsiTheme="minorHAnsi" w:cstheme="minorHAnsi"/>
          <w:sz w:val="22"/>
          <w:szCs w:val="22"/>
        </w:rPr>
        <w:t>Nadzór nad realizacją Umowy ze strony ………………………………  pełnią następujące osoby:</w:t>
      </w:r>
    </w:p>
    <w:p w14:paraId="1FE03F46" w14:textId="10A95BD3" w:rsidR="00065CB1" w:rsidRPr="00A073B8" w:rsidRDefault="001D1EC6" w:rsidP="006354A4">
      <w:pPr>
        <w:numPr>
          <w:ilvl w:val="1"/>
          <w:numId w:val="29"/>
        </w:numPr>
        <w:tabs>
          <w:tab w:val="num" w:pos="2552"/>
        </w:tabs>
        <w:spacing w:line="288" w:lineRule="auto"/>
        <w:ind w:left="709" w:hanging="284"/>
        <w:jc w:val="both"/>
        <w:rPr>
          <w:rFonts w:asciiTheme="minorHAnsi" w:hAnsiTheme="minorHAnsi" w:cstheme="minorHAnsi"/>
          <w:sz w:val="22"/>
          <w:szCs w:val="22"/>
          <w:lang w:val="en-AU"/>
        </w:rPr>
      </w:pPr>
      <w:bookmarkStart w:id="84" w:name="_Hlk173477333"/>
      <w:r w:rsidRPr="00A073B8">
        <w:rPr>
          <w:rFonts w:asciiTheme="minorHAnsi" w:hAnsiTheme="minorHAnsi" w:cstheme="minorHAnsi"/>
          <w:sz w:val="22"/>
          <w:szCs w:val="22"/>
          <w:lang w:val="en-AU"/>
        </w:rPr>
        <w:t>Pan/i</w:t>
      </w:r>
      <w:r w:rsidR="00065CB1" w:rsidRPr="00A073B8">
        <w:rPr>
          <w:rFonts w:asciiTheme="minorHAnsi" w:hAnsiTheme="minorHAnsi" w:cstheme="minorHAnsi"/>
          <w:sz w:val="22"/>
          <w:szCs w:val="22"/>
          <w:lang w:val="en-AU"/>
        </w:rPr>
        <w:t>…………….</w:t>
      </w:r>
      <w:r w:rsidRPr="00A073B8">
        <w:rPr>
          <w:rFonts w:asciiTheme="minorHAnsi" w:hAnsiTheme="minorHAnsi" w:cstheme="minorHAnsi"/>
          <w:sz w:val="22"/>
          <w:szCs w:val="22"/>
          <w:lang w:val="en-AU"/>
        </w:rPr>
        <w:t xml:space="preserve"> </w:t>
      </w:r>
      <w:r w:rsidR="00065CB1" w:rsidRPr="00A073B8">
        <w:rPr>
          <w:rFonts w:asciiTheme="minorHAnsi" w:hAnsiTheme="minorHAnsi" w:cstheme="minorHAnsi"/>
          <w:sz w:val="22"/>
          <w:szCs w:val="22"/>
          <w:lang w:val="en-AU"/>
        </w:rPr>
        <w:t>e-mail:</w:t>
      </w:r>
      <w:r w:rsidRPr="00A073B8">
        <w:rPr>
          <w:rFonts w:asciiTheme="minorHAnsi" w:hAnsiTheme="minorHAnsi" w:cstheme="minorHAnsi"/>
          <w:sz w:val="22"/>
          <w:szCs w:val="22"/>
          <w:lang w:val="en-AU"/>
        </w:rPr>
        <w:t xml:space="preserve"> </w:t>
      </w:r>
      <w:r w:rsidR="00065CB1" w:rsidRPr="00A073B8">
        <w:rPr>
          <w:rFonts w:asciiTheme="minorHAnsi" w:hAnsiTheme="minorHAnsi" w:cstheme="minorHAnsi"/>
          <w:sz w:val="22"/>
          <w:szCs w:val="22"/>
          <w:lang w:val="en-AU"/>
        </w:rPr>
        <w:t>……………………</w:t>
      </w:r>
      <w:r w:rsidR="00B07681" w:rsidRPr="00A073B8">
        <w:rPr>
          <w:rFonts w:asciiTheme="minorHAnsi" w:hAnsiTheme="minorHAnsi" w:cstheme="minorHAnsi"/>
          <w:sz w:val="22"/>
          <w:szCs w:val="22"/>
          <w:lang w:val="en-AU"/>
        </w:rPr>
        <w:t>….</w:t>
      </w:r>
      <w:r w:rsidR="00065CB1" w:rsidRPr="00A073B8">
        <w:rPr>
          <w:rFonts w:asciiTheme="minorHAnsi" w:hAnsiTheme="minorHAnsi" w:cstheme="minorHAnsi"/>
          <w:sz w:val="22"/>
          <w:szCs w:val="22"/>
          <w:lang w:val="en-AU"/>
        </w:rPr>
        <w:t>, tel</w:t>
      </w:r>
      <w:r w:rsidRPr="00A073B8">
        <w:rPr>
          <w:rFonts w:asciiTheme="minorHAnsi" w:hAnsiTheme="minorHAnsi" w:cstheme="minorHAnsi"/>
          <w:sz w:val="22"/>
          <w:szCs w:val="22"/>
          <w:lang w:val="en-AU"/>
        </w:rPr>
        <w:t xml:space="preserve">.: </w:t>
      </w:r>
      <w:r w:rsidR="00065CB1" w:rsidRPr="00A073B8">
        <w:rPr>
          <w:rFonts w:asciiTheme="minorHAnsi" w:hAnsiTheme="minorHAnsi" w:cstheme="minorHAnsi"/>
          <w:sz w:val="22"/>
          <w:szCs w:val="22"/>
          <w:lang w:val="en-AU"/>
        </w:rPr>
        <w:t>………………….</w:t>
      </w:r>
    </w:p>
    <w:p w14:paraId="0FBC4475" w14:textId="66427104" w:rsidR="008E7F1A" w:rsidRPr="00A073B8" w:rsidRDefault="00C41FBD" w:rsidP="006354A4">
      <w:pPr>
        <w:pStyle w:val="Akapitzlist"/>
        <w:numPr>
          <w:ilvl w:val="3"/>
          <w:numId w:val="43"/>
        </w:numPr>
        <w:tabs>
          <w:tab w:val="clear" w:pos="2880"/>
          <w:tab w:val="left" w:pos="284"/>
          <w:tab w:val="num" w:pos="2552"/>
        </w:tabs>
        <w:suppressAutoHyphens w:val="0"/>
        <w:spacing w:line="288" w:lineRule="auto"/>
        <w:ind w:left="284" w:hanging="284"/>
        <w:contextualSpacing w:val="0"/>
        <w:jc w:val="both"/>
        <w:rPr>
          <w:rFonts w:asciiTheme="minorHAnsi" w:hAnsiTheme="minorHAnsi" w:cstheme="minorHAnsi"/>
          <w:b/>
          <w:bCs/>
          <w:sz w:val="22"/>
          <w:szCs w:val="22"/>
        </w:rPr>
      </w:pPr>
      <w:bookmarkStart w:id="85" w:name="_Ref33539123"/>
      <w:bookmarkEnd w:id="84"/>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Kierownika Kontraktu pełnić będzie</w:t>
      </w:r>
      <w:r w:rsidR="004B066A" w:rsidRPr="00A073B8">
        <w:rPr>
          <w:rFonts w:asciiTheme="minorHAnsi" w:eastAsia="TimesNewRoman" w:hAnsiTheme="minorHAnsi" w:cstheme="minorHAnsi"/>
          <w:bCs/>
          <w:sz w:val="22"/>
          <w:szCs w:val="22"/>
        </w:rPr>
        <w:t>:</w:t>
      </w:r>
      <w:r w:rsidR="004B0C2D" w:rsidRPr="00A073B8">
        <w:rPr>
          <w:rFonts w:asciiTheme="minorHAnsi" w:eastAsia="TimesNewRoman" w:hAnsiTheme="minorHAnsi" w:cstheme="minorHAnsi"/>
          <w:bCs/>
          <w:sz w:val="22"/>
          <w:szCs w:val="22"/>
        </w:rPr>
        <w:t xml:space="preserve"> </w:t>
      </w:r>
    </w:p>
    <w:p w14:paraId="0DF4F403" w14:textId="1305C391" w:rsidR="004B066A" w:rsidRPr="00A073B8" w:rsidRDefault="004B066A" w:rsidP="006354A4">
      <w:pPr>
        <w:pStyle w:val="Akapitzlist"/>
        <w:numPr>
          <w:ilvl w:val="0"/>
          <w:numId w:val="61"/>
        </w:numPr>
        <w:spacing w:line="288" w:lineRule="auto"/>
        <w:ind w:hanging="294"/>
        <w:jc w:val="both"/>
        <w:rPr>
          <w:rFonts w:asciiTheme="minorHAnsi" w:hAnsiTheme="minorHAnsi" w:cstheme="minorHAnsi"/>
          <w:sz w:val="22"/>
          <w:szCs w:val="22"/>
          <w:lang w:val="en-AU"/>
        </w:rPr>
      </w:pPr>
      <w:r w:rsidRPr="00A073B8">
        <w:rPr>
          <w:rFonts w:asciiTheme="minorHAnsi" w:hAnsiTheme="minorHAnsi" w:cstheme="minorHAnsi"/>
          <w:sz w:val="22"/>
          <w:szCs w:val="22"/>
          <w:lang w:val="en-AU"/>
        </w:rPr>
        <w:t>Pan/i……………. e-mail: ……………………</w:t>
      </w:r>
      <w:r w:rsidR="00B07681" w:rsidRPr="00A073B8">
        <w:rPr>
          <w:rFonts w:asciiTheme="minorHAnsi" w:hAnsiTheme="minorHAnsi" w:cstheme="minorHAnsi"/>
          <w:sz w:val="22"/>
          <w:szCs w:val="22"/>
          <w:lang w:val="en-AU"/>
        </w:rPr>
        <w:t>….</w:t>
      </w:r>
      <w:r w:rsidRPr="00A073B8">
        <w:rPr>
          <w:rFonts w:asciiTheme="minorHAnsi" w:hAnsiTheme="minorHAnsi" w:cstheme="minorHAnsi"/>
          <w:sz w:val="22"/>
          <w:szCs w:val="22"/>
          <w:lang w:val="en-AU"/>
        </w:rPr>
        <w:t>, tel.: ………………….</w:t>
      </w:r>
    </w:p>
    <w:p w14:paraId="567338C4" w14:textId="260F030C" w:rsidR="004B0C2D" w:rsidRPr="003C0CF8" w:rsidRDefault="00C41FBD" w:rsidP="006354A4">
      <w:pPr>
        <w:pStyle w:val="Akapitzlist"/>
        <w:numPr>
          <w:ilvl w:val="3"/>
          <w:numId w:val="43"/>
        </w:numPr>
        <w:tabs>
          <w:tab w:val="clear" w:pos="2880"/>
          <w:tab w:val="num" w:pos="2552"/>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Cs/>
          <w:sz w:val="22"/>
          <w:szCs w:val="22"/>
        </w:rPr>
        <w:t xml:space="preserve">Kierownika </w:t>
      </w:r>
      <w:r w:rsidR="00BA0533" w:rsidRPr="003C0CF8">
        <w:rPr>
          <w:rFonts w:asciiTheme="minorHAnsi" w:eastAsia="TimesNewRoman" w:hAnsiTheme="minorHAnsi" w:cstheme="minorHAnsi"/>
          <w:bCs/>
          <w:sz w:val="22"/>
          <w:szCs w:val="22"/>
        </w:rPr>
        <w:t>B</w:t>
      </w:r>
      <w:r w:rsidRPr="003C0CF8">
        <w:rPr>
          <w:rFonts w:asciiTheme="minorHAnsi" w:eastAsia="TimesNewRoman" w:hAnsiTheme="minorHAnsi" w:cstheme="minorHAnsi"/>
          <w:bCs/>
          <w:sz w:val="22"/>
          <w:szCs w:val="22"/>
        </w:rPr>
        <w:t xml:space="preserve">udowy </w:t>
      </w:r>
      <w:r w:rsidR="004B0C2D" w:rsidRPr="003C0CF8">
        <w:rPr>
          <w:rFonts w:asciiTheme="minorHAnsi" w:eastAsia="TimesNewRoman" w:hAnsiTheme="minorHAnsi" w:cstheme="minorHAnsi"/>
          <w:bCs/>
          <w:sz w:val="22"/>
          <w:szCs w:val="22"/>
        </w:rPr>
        <w:t xml:space="preserve">pełnić będzie </w:t>
      </w:r>
      <w:r w:rsidR="004B0C2D" w:rsidRPr="003C0CF8">
        <w:rPr>
          <w:rFonts w:asciiTheme="minorHAnsi" w:hAnsiTheme="minorHAnsi" w:cstheme="minorHAnsi"/>
          <w:sz w:val="22"/>
          <w:szCs w:val="22"/>
        </w:rPr>
        <w:t xml:space="preserve">Pan/i </w:t>
      </w:r>
      <w:r w:rsidR="004B0C2D" w:rsidRPr="003C0CF8">
        <w:rPr>
          <w:rFonts w:asciiTheme="minorHAnsi" w:hAnsiTheme="minorHAnsi" w:cstheme="minorHAnsi"/>
          <w:b/>
          <w:sz w:val="22"/>
          <w:szCs w:val="22"/>
        </w:rPr>
        <w:t>……………………</w:t>
      </w:r>
      <w:r w:rsidR="004B0C2D" w:rsidRPr="003C0CF8">
        <w:rPr>
          <w:rFonts w:asciiTheme="minorHAnsi" w:hAnsiTheme="minorHAnsi" w:cstheme="minorHAnsi"/>
          <w:sz w:val="22"/>
          <w:szCs w:val="22"/>
        </w:rPr>
        <w:t xml:space="preserve">, posiadający/-a uprawnienia budowlane do kierowania robotami budowlanymi bez ograniczeń w specjalności: </w:t>
      </w:r>
      <w:proofErr w:type="spellStart"/>
      <w:r w:rsidR="003C0CF8" w:rsidRPr="003C0CF8">
        <w:rPr>
          <w:rFonts w:asciiTheme="minorHAnsi" w:hAnsiTheme="minorHAnsi" w:cstheme="minorHAnsi"/>
          <w:b/>
          <w:bCs/>
          <w:i/>
          <w:iCs/>
          <w:sz w:val="22"/>
          <w:szCs w:val="22"/>
          <w:lang w:eastAsia="pl-PL"/>
        </w:rPr>
        <w:t>konstrukcyjno</w:t>
      </w:r>
      <w:proofErr w:type="spellEnd"/>
      <w:r w:rsidR="003C0CF8" w:rsidRPr="003C0CF8">
        <w:rPr>
          <w:rFonts w:asciiTheme="minorHAnsi" w:hAnsiTheme="minorHAnsi" w:cstheme="minorHAnsi"/>
          <w:b/>
          <w:bCs/>
          <w:i/>
          <w:iCs/>
          <w:sz w:val="22"/>
          <w:szCs w:val="22"/>
          <w:lang w:eastAsia="pl-PL"/>
        </w:rPr>
        <w:t xml:space="preserve"> - </w:t>
      </w:r>
      <w:r w:rsidR="00BB7EF3" w:rsidRPr="003C0CF8">
        <w:rPr>
          <w:rFonts w:asciiTheme="minorHAnsi" w:hAnsiTheme="minorHAnsi" w:cstheme="minorHAnsi"/>
          <w:b/>
          <w:bCs/>
          <w:i/>
          <w:iCs/>
          <w:sz w:val="22"/>
          <w:szCs w:val="22"/>
          <w:lang w:eastAsia="pl-PL"/>
        </w:rPr>
        <w:t>budowlanej</w:t>
      </w:r>
      <w:r w:rsidR="00BB7EF3" w:rsidRPr="003C0CF8">
        <w:rPr>
          <w:rFonts w:asciiTheme="minorHAnsi" w:hAnsiTheme="minorHAnsi" w:cstheme="minorHAnsi"/>
          <w:sz w:val="22"/>
          <w:szCs w:val="22"/>
        </w:rPr>
        <w:t xml:space="preserve"> lub</w:t>
      </w:r>
      <w:r w:rsidR="004B0C2D" w:rsidRPr="003C0CF8">
        <w:rPr>
          <w:rFonts w:asciiTheme="minorHAnsi" w:hAnsiTheme="minorHAnsi" w:cstheme="minorHAnsi"/>
          <w:sz w:val="22"/>
          <w:szCs w:val="22"/>
        </w:rPr>
        <w:t xml:space="preserve"> odpowiadające im równoważne uprawnienia budowlane, które zostały wydane na podstawie: </w:t>
      </w:r>
    </w:p>
    <w:p w14:paraId="7CC3F3ED" w14:textId="0369101A" w:rsidR="008E7F1A" w:rsidRPr="00A073B8" w:rsidRDefault="008E7F1A" w:rsidP="006354A4">
      <w:pPr>
        <w:numPr>
          <w:ilvl w:val="0"/>
          <w:numId w:val="51"/>
        </w:numPr>
        <w:tabs>
          <w:tab w:val="num" w:pos="2552"/>
        </w:tabs>
        <w:spacing w:line="288" w:lineRule="auto"/>
        <w:ind w:left="709" w:hanging="284"/>
        <w:jc w:val="both"/>
        <w:rPr>
          <w:rFonts w:asciiTheme="minorHAnsi" w:hAnsiTheme="minorHAnsi" w:cstheme="minorHAnsi"/>
          <w:sz w:val="22"/>
          <w:szCs w:val="22"/>
        </w:rPr>
      </w:pPr>
      <w:bookmarkStart w:id="86" w:name="_Hlk162008879"/>
      <w:r w:rsidRPr="003C0CF8">
        <w:rPr>
          <w:rFonts w:asciiTheme="minorHAnsi" w:hAnsiTheme="minorHAnsi" w:cstheme="minorHAnsi"/>
          <w:sz w:val="22"/>
          <w:szCs w:val="22"/>
        </w:rPr>
        <w:t>wcześniej obowiązujących</w:t>
      </w:r>
      <w:r w:rsidRPr="00A073B8">
        <w:rPr>
          <w:rFonts w:asciiTheme="minorHAnsi" w:hAnsiTheme="minorHAnsi" w:cstheme="minorHAnsi"/>
          <w:sz w:val="22"/>
          <w:szCs w:val="22"/>
        </w:rPr>
        <w:t xml:space="preserve"> przepisów - art. 12 ust. 1 pkt 1 z uwzględnieniem art. 104 ustawy </w:t>
      </w:r>
      <w:r w:rsidR="003C0CF8">
        <w:rPr>
          <w:rFonts w:asciiTheme="minorHAnsi" w:hAnsiTheme="minorHAnsi" w:cstheme="minorHAnsi"/>
          <w:sz w:val="22"/>
          <w:szCs w:val="22"/>
        </w:rPr>
        <w:br/>
      </w:r>
      <w:r w:rsidRPr="00A073B8">
        <w:rPr>
          <w:rFonts w:asciiTheme="minorHAnsi" w:hAnsiTheme="minorHAnsi" w:cstheme="minorHAnsi"/>
          <w:sz w:val="22"/>
          <w:szCs w:val="22"/>
        </w:rPr>
        <w:t xml:space="preserve">z dnia 07.07. </w:t>
      </w:r>
      <w:r w:rsidR="00BB7EF3"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poz.</w:t>
      </w:r>
      <w:r w:rsidR="00BA0533" w:rsidRPr="00A073B8">
        <w:rPr>
          <w:rFonts w:asciiTheme="minorHAnsi" w:hAnsiTheme="minorHAnsi" w:cstheme="minorHAnsi"/>
          <w:iCs/>
          <w:sz w:val="22"/>
          <w:szCs w:val="22"/>
        </w:rPr>
        <w:t xml:space="preserve">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0471D678" w14:textId="19DB2922" w:rsidR="008E7F1A" w:rsidRPr="00A073B8" w:rsidRDefault="008E7F1A" w:rsidP="006354A4">
      <w:pPr>
        <w:numPr>
          <w:ilvl w:val="0"/>
          <w:numId w:val="51"/>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BB7EF3"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 z 2023 r. poz.</w:t>
      </w:r>
      <w:r w:rsidR="00BA0533"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551) i/lub </w:t>
      </w:r>
    </w:p>
    <w:p w14:paraId="1E3D6761" w14:textId="79B1CC8F" w:rsidR="008E7F1A" w:rsidRPr="00A073B8" w:rsidRDefault="008E7F1A" w:rsidP="006354A4">
      <w:pPr>
        <w:numPr>
          <w:ilvl w:val="0"/>
          <w:numId w:val="51"/>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ustawy z dnia 22.12.</w:t>
      </w:r>
      <w:r w:rsidR="00BB7EF3"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bookmarkEnd w:id="86"/>
    <w:p w14:paraId="5F40B109" w14:textId="6AB93BF2" w:rsidR="004B0C2D" w:rsidRPr="00A073B8" w:rsidRDefault="004B0C2D" w:rsidP="003B2B5F">
      <w:pPr>
        <w:tabs>
          <w:tab w:val="num" w:pos="2552"/>
        </w:tabs>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Nr uprawnień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xml:space="preserve">, wpisany na listę </w:t>
      </w:r>
      <w:r w:rsidR="007A0A3B" w:rsidRPr="00A073B8">
        <w:rPr>
          <w:rFonts w:asciiTheme="minorHAnsi" w:hAnsiTheme="minorHAnsi" w:cstheme="minorHAnsi"/>
          <w:sz w:val="22"/>
          <w:szCs w:val="22"/>
        </w:rPr>
        <w:t>członków …</w:t>
      </w:r>
      <w:r w:rsidRPr="00A073B8">
        <w:rPr>
          <w:rFonts w:asciiTheme="minorHAnsi" w:hAnsiTheme="minorHAnsi" w:cstheme="minorHAnsi"/>
          <w:sz w:val="22"/>
          <w:szCs w:val="22"/>
        </w:rPr>
        <w:t xml:space="preserve">…………………………………….. pod </w:t>
      </w:r>
      <w:r w:rsidR="00E64DA0" w:rsidRPr="00A073B8">
        <w:rPr>
          <w:rFonts w:asciiTheme="minorHAnsi" w:hAnsiTheme="minorHAnsi" w:cstheme="minorHAnsi"/>
          <w:sz w:val="22"/>
          <w:szCs w:val="22"/>
        </w:rPr>
        <w:t>numerem …</w:t>
      </w:r>
      <w:r w:rsidRPr="00A073B8">
        <w:rPr>
          <w:rFonts w:asciiTheme="minorHAnsi" w:hAnsiTheme="minorHAnsi" w:cstheme="minorHAnsi"/>
          <w:sz w:val="22"/>
          <w:szCs w:val="22"/>
        </w:rPr>
        <w:t>…………………………………, zaświadczenie ważne do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tel. kontaktowy ………………</w:t>
      </w:r>
      <w:r w:rsidRPr="00A073B8">
        <w:rPr>
          <w:rFonts w:asciiTheme="minorHAnsi" w:eastAsia="TimesNewRoman" w:hAnsiTheme="minorHAnsi" w:cstheme="minorHAnsi"/>
          <w:sz w:val="22"/>
          <w:szCs w:val="22"/>
        </w:rPr>
        <w:t xml:space="preserve"> email: ……………………</w:t>
      </w:r>
    </w:p>
    <w:p w14:paraId="7C5EB98A" w14:textId="2423659E" w:rsidR="004B0C2D" w:rsidRPr="00A073B8" w:rsidRDefault="00C41FBD" w:rsidP="006354A4">
      <w:pPr>
        <w:pStyle w:val="Akapitzlist"/>
        <w:numPr>
          <w:ilvl w:val="1"/>
          <w:numId w:val="43"/>
        </w:numPr>
        <w:tabs>
          <w:tab w:val="left" w:pos="284"/>
          <w:tab w:val="num" w:pos="2552"/>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
          <w:sz w:val="22"/>
          <w:szCs w:val="22"/>
        </w:rPr>
        <w:t xml:space="preserve">Kierownika </w:t>
      </w:r>
      <w:r w:rsidR="00E96758" w:rsidRPr="003C0CF8">
        <w:rPr>
          <w:rFonts w:asciiTheme="minorHAnsi" w:eastAsia="TimesNewRoman" w:hAnsiTheme="minorHAnsi" w:cstheme="minorHAnsi"/>
          <w:b/>
          <w:sz w:val="22"/>
          <w:szCs w:val="22"/>
        </w:rPr>
        <w:t>r</w:t>
      </w:r>
      <w:r w:rsidRPr="003C0CF8">
        <w:rPr>
          <w:rFonts w:asciiTheme="minorHAnsi" w:eastAsia="TimesNewRoman" w:hAnsiTheme="minorHAnsi" w:cstheme="minorHAnsi"/>
          <w:b/>
          <w:sz w:val="22"/>
          <w:szCs w:val="22"/>
        </w:rPr>
        <w:t xml:space="preserve">obót </w:t>
      </w:r>
      <w:r w:rsidR="003C0CF8" w:rsidRPr="003C0CF8">
        <w:rPr>
          <w:rFonts w:asciiTheme="minorHAnsi" w:hAnsiTheme="minorHAnsi" w:cstheme="minorHAnsi"/>
          <w:b/>
          <w:sz w:val="22"/>
          <w:szCs w:val="22"/>
        </w:rPr>
        <w:t>drogowych</w:t>
      </w:r>
      <w:r w:rsidRPr="00A073B8">
        <w:rPr>
          <w:rFonts w:asciiTheme="minorHAnsi" w:eastAsia="TimesNewRoman" w:hAnsiTheme="minorHAnsi" w:cstheme="minorHAnsi"/>
          <w:bCs/>
          <w:sz w:val="22"/>
          <w:szCs w:val="22"/>
        </w:rPr>
        <w:t xml:space="preserve"> </w:t>
      </w:r>
      <w:r w:rsidR="004B0C2D" w:rsidRPr="00A073B8">
        <w:rPr>
          <w:rFonts w:asciiTheme="minorHAnsi" w:eastAsia="TimesNewRoman" w:hAnsiTheme="minorHAnsi" w:cstheme="minorHAnsi"/>
          <w:bCs/>
          <w:sz w:val="22"/>
          <w:szCs w:val="22"/>
        </w:rPr>
        <w:t xml:space="preserve">pełnić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 xml:space="preserve">, posiadający/-a uprawnienia budowlane do kierowania robotami budowlanymi bez ograniczeń w specjalności: </w:t>
      </w:r>
      <w:r w:rsidR="003C0CF8" w:rsidRPr="003C0CF8">
        <w:rPr>
          <w:rFonts w:asciiTheme="minorHAnsi" w:hAnsiTheme="minorHAnsi" w:cstheme="minorHAnsi"/>
          <w:b/>
          <w:bCs/>
          <w:sz w:val="22"/>
          <w:szCs w:val="22"/>
        </w:rPr>
        <w:t>drogowej</w:t>
      </w:r>
      <w:r w:rsidR="004B0C2D" w:rsidRPr="00A073B8">
        <w:rPr>
          <w:rFonts w:asciiTheme="minorHAnsi" w:hAnsiTheme="minorHAnsi" w:cstheme="minorHAnsi"/>
          <w:sz w:val="22"/>
          <w:szCs w:val="22"/>
        </w:rPr>
        <w:t xml:space="preserve"> lub odpowiadające im równoważne uprawnienia budowlane, które zostały wydane na podstawie: </w:t>
      </w:r>
    </w:p>
    <w:p w14:paraId="2F164AB5" w14:textId="78A6307A" w:rsidR="008E7F1A" w:rsidRPr="00A073B8" w:rsidRDefault="008E7F1A" w:rsidP="006354A4">
      <w:pPr>
        <w:numPr>
          <w:ilvl w:val="0"/>
          <w:numId w:val="51"/>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wcześniej obowiązujących przepisów - art. 12 ust. 1 pkt 1 z uwzględnieniem art. 104 ustawy z</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dnia 07.07. </w:t>
      </w:r>
      <w:r w:rsidR="00E64DA0"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053CBF46" w14:textId="73798FB5" w:rsidR="008E7F1A" w:rsidRPr="00A073B8" w:rsidRDefault="008E7F1A" w:rsidP="006354A4">
      <w:pPr>
        <w:numPr>
          <w:ilvl w:val="0"/>
          <w:numId w:val="51"/>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E64DA0"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 xml:space="preserve">Dz.U. z 2023 r. poz.551) i/lub </w:t>
      </w:r>
    </w:p>
    <w:p w14:paraId="068298C8" w14:textId="36442DD2" w:rsidR="008E7F1A" w:rsidRPr="00A073B8" w:rsidRDefault="008E7F1A" w:rsidP="006354A4">
      <w:pPr>
        <w:numPr>
          <w:ilvl w:val="0"/>
          <w:numId w:val="51"/>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22.12.</w:t>
      </w:r>
      <w:r w:rsidR="00E64DA0"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p w14:paraId="1B207ED6" w14:textId="5889CB8F" w:rsidR="004B0C2D" w:rsidRPr="00A073B8" w:rsidRDefault="004B0C2D" w:rsidP="003B2B5F">
      <w:pPr>
        <w:tabs>
          <w:tab w:val="num" w:pos="2552"/>
        </w:tabs>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Nr uprawnień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xml:space="preserve">, wpisany na listę </w:t>
      </w:r>
      <w:r w:rsidR="007A0A3B" w:rsidRPr="00A073B8">
        <w:rPr>
          <w:rFonts w:asciiTheme="minorHAnsi" w:hAnsiTheme="minorHAnsi" w:cstheme="minorHAnsi"/>
          <w:sz w:val="22"/>
          <w:szCs w:val="22"/>
        </w:rPr>
        <w:t>członków …</w:t>
      </w:r>
      <w:r w:rsidRPr="00A073B8">
        <w:rPr>
          <w:rFonts w:asciiTheme="minorHAnsi" w:hAnsiTheme="minorHAnsi" w:cstheme="minorHAnsi"/>
          <w:sz w:val="22"/>
          <w:szCs w:val="22"/>
        </w:rPr>
        <w:t xml:space="preserve">…………………………………….. pod </w:t>
      </w:r>
      <w:r w:rsidR="00E64DA0" w:rsidRPr="00A073B8">
        <w:rPr>
          <w:rFonts w:asciiTheme="minorHAnsi" w:hAnsiTheme="minorHAnsi" w:cstheme="minorHAnsi"/>
          <w:sz w:val="22"/>
          <w:szCs w:val="22"/>
        </w:rPr>
        <w:t>numerem …</w:t>
      </w:r>
      <w:r w:rsidRPr="00A073B8">
        <w:rPr>
          <w:rFonts w:asciiTheme="minorHAnsi" w:hAnsiTheme="minorHAnsi" w:cstheme="minorHAnsi"/>
          <w:sz w:val="22"/>
          <w:szCs w:val="22"/>
        </w:rPr>
        <w:t>…………………………………, zaświadczenie ważne do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tel. kontaktowy ………………….</w:t>
      </w:r>
      <w:r w:rsidRPr="00A073B8">
        <w:rPr>
          <w:rFonts w:asciiTheme="minorHAnsi" w:eastAsia="TimesNewRoman" w:hAnsiTheme="minorHAnsi" w:cstheme="minorHAnsi"/>
          <w:sz w:val="22"/>
          <w:szCs w:val="22"/>
        </w:rPr>
        <w:t xml:space="preserve"> email: ……………………</w:t>
      </w:r>
    </w:p>
    <w:p w14:paraId="10E81110" w14:textId="3E0BAF91" w:rsidR="004B0C2D" w:rsidRPr="00A073B8" w:rsidRDefault="00C41FBD" w:rsidP="006354A4">
      <w:pPr>
        <w:pStyle w:val="Akapitzlist"/>
        <w:numPr>
          <w:ilvl w:val="1"/>
          <w:numId w:val="43"/>
        </w:numPr>
        <w:tabs>
          <w:tab w:val="left" w:pos="142"/>
          <w:tab w:val="num" w:pos="2552"/>
        </w:tabs>
        <w:suppressAutoHyphens w:val="0"/>
        <w:spacing w:line="288" w:lineRule="auto"/>
        <w:ind w:left="284" w:hanging="284"/>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
          <w:sz w:val="22"/>
          <w:szCs w:val="22"/>
        </w:rPr>
        <w:t xml:space="preserve">Kierownika </w:t>
      </w:r>
      <w:r w:rsidR="00E96758" w:rsidRPr="003C0CF8">
        <w:rPr>
          <w:rFonts w:asciiTheme="minorHAnsi" w:eastAsia="TimesNewRoman" w:hAnsiTheme="minorHAnsi" w:cstheme="minorHAnsi"/>
          <w:b/>
          <w:sz w:val="22"/>
          <w:szCs w:val="22"/>
        </w:rPr>
        <w:t>r</w:t>
      </w:r>
      <w:r w:rsidRPr="003C0CF8">
        <w:rPr>
          <w:rFonts w:asciiTheme="minorHAnsi" w:eastAsia="TimesNewRoman" w:hAnsiTheme="minorHAnsi" w:cstheme="minorHAnsi"/>
          <w:b/>
          <w:sz w:val="22"/>
          <w:szCs w:val="22"/>
        </w:rPr>
        <w:t xml:space="preserve">obót w specjalności instalacyjnej w zakresie sieci, instalacji i </w:t>
      </w:r>
      <w:r w:rsidR="00E64DA0" w:rsidRPr="003C0CF8">
        <w:rPr>
          <w:rFonts w:asciiTheme="minorHAnsi" w:eastAsia="TimesNewRoman" w:hAnsiTheme="minorHAnsi" w:cstheme="minorHAnsi"/>
          <w:b/>
          <w:sz w:val="22"/>
          <w:szCs w:val="22"/>
        </w:rPr>
        <w:t>urządzeń cieplnych</w:t>
      </w:r>
      <w:r w:rsidRPr="003C0CF8">
        <w:rPr>
          <w:rFonts w:asciiTheme="minorHAnsi" w:eastAsia="TimesNewRoman" w:hAnsiTheme="minorHAnsi" w:cstheme="minorHAnsi"/>
          <w:b/>
          <w:sz w:val="22"/>
          <w:szCs w:val="22"/>
          <w:lang w:eastAsia="pl-PL"/>
        </w:rPr>
        <w:t>, wentylacyjnych, gazowych, wodociągowych</w:t>
      </w:r>
      <w:r w:rsidRPr="00A073B8">
        <w:rPr>
          <w:rFonts w:asciiTheme="minorHAnsi" w:eastAsia="TimesNewRoman" w:hAnsiTheme="minorHAnsi" w:cstheme="minorHAnsi"/>
          <w:bCs/>
          <w:sz w:val="22"/>
          <w:szCs w:val="22"/>
          <w:lang w:eastAsia="pl-PL"/>
        </w:rPr>
        <w:t xml:space="preserve"> i </w:t>
      </w:r>
      <w:r w:rsidR="004B0C2D" w:rsidRPr="00A073B8">
        <w:rPr>
          <w:rFonts w:asciiTheme="minorHAnsi" w:eastAsia="TimesNewRoman" w:hAnsiTheme="minorHAnsi" w:cstheme="minorHAnsi"/>
          <w:bCs/>
          <w:sz w:val="22"/>
          <w:szCs w:val="22"/>
        </w:rPr>
        <w:t xml:space="preserve">pełnić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w:t>
      </w:r>
      <w:r w:rsidR="00A24849" w:rsidRPr="00A073B8">
        <w:rPr>
          <w:rFonts w:asciiTheme="minorHAnsi" w:hAnsiTheme="minorHAnsi" w:cstheme="minorHAnsi"/>
          <w:sz w:val="22"/>
          <w:szCs w:val="22"/>
        </w:rPr>
        <w:t xml:space="preserve"> </w:t>
      </w:r>
      <w:r w:rsidR="004B0C2D" w:rsidRPr="00A073B8">
        <w:rPr>
          <w:rFonts w:asciiTheme="minorHAnsi" w:hAnsiTheme="minorHAnsi" w:cstheme="minorHAnsi"/>
          <w:sz w:val="22"/>
          <w:szCs w:val="22"/>
        </w:rPr>
        <w:t xml:space="preserve">posiadający/-a uprawnienia budowlane do kierowania robotami budowlanymi bez ograniczeń </w:t>
      </w:r>
      <w:r w:rsidR="009721D5" w:rsidRPr="00A073B8">
        <w:rPr>
          <w:rFonts w:asciiTheme="minorHAnsi" w:hAnsiTheme="minorHAnsi" w:cstheme="minorHAnsi"/>
          <w:sz w:val="22"/>
          <w:szCs w:val="22"/>
        </w:rPr>
        <w:br/>
      </w:r>
      <w:r w:rsidR="004B0C2D" w:rsidRPr="00A073B8">
        <w:rPr>
          <w:rFonts w:asciiTheme="minorHAnsi" w:hAnsiTheme="minorHAnsi" w:cstheme="minorHAnsi"/>
          <w:sz w:val="22"/>
          <w:szCs w:val="22"/>
        </w:rPr>
        <w:t>w</w:t>
      </w:r>
      <w:r w:rsidR="0029072E" w:rsidRPr="00A073B8">
        <w:rPr>
          <w:rFonts w:asciiTheme="minorHAnsi" w:eastAsia="TimesNewRoman" w:hAnsiTheme="minorHAnsi" w:cstheme="minorHAnsi"/>
          <w:bCs/>
          <w:sz w:val="22"/>
          <w:szCs w:val="22"/>
        </w:rPr>
        <w:t xml:space="preserve"> </w:t>
      </w:r>
      <w:r w:rsidR="0029072E" w:rsidRPr="003C0CF8">
        <w:rPr>
          <w:rFonts w:asciiTheme="minorHAnsi" w:eastAsia="TimesNewRoman" w:hAnsiTheme="minorHAnsi" w:cstheme="minorHAnsi"/>
          <w:b/>
          <w:sz w:val="22"/>
          <w:szCs w:val="22"/>
        </w:rPr>
        <w:t xml:space="preserve">specjalności instalacyjnej w zakresie sieci, instalacji i </w:t>
      </w:r>
      <w:r w:rsidR="00E64DA0" w:rsidRPr="003C0CF8">
        <w:rPr>
          <w:rFonts w:asciiTheme="minorHAnsi" w:eastAsia="TimesNewRoman" w:hAnsiTheme="minorHAnsi" w:cstheme="minorHAnsi"/>
          <w:b/>
          <w:sz w:val="22"/>
          <w:szCs w:val="22"/>
        </w:rPr>
        <w:t>urządzeń cieplnych</w:t>
      </w:r>
      <w:r w:rsidR="0029072E" w:rsidRPr="003C0CF8">
        <w:rPr>
          <w:rFonts w:asciiTheme="minorHAnsi" w:eastAsia="TimesNewRoman" w:hAnsiTheme="minorHAnsi" w:cstheme="minorHAnsi"/>
          <w:b/>
          <w:sz w:val="22"/>
          <w:szCs w:val="22"/>
          <w:lang w:eastAsia="pl-PL"/>
        </w:rPr>
        <w:t xml:space="preserve">, wentylacyjnych, gazowych, wodociągowych </w:t>
      </w:r>
      <w:bookmarkStart w:id="87" w:name="_Hlk171865678"/>
      <w:r w:rsidR="004B0C2D" w:rsidRPr="00A073B8">
        <w:rPr>
          <w:rFonts w:asciiTheme="minorHAnsi" w:hAnsiTheme="minorHAnsi" w:cstheme="minorHAnsi"/>
          <w:sz w:val="22"/>
          <w:szCs w:val="22"/>
        </w:rPr>
        <w:t>lub odpowiadające im równoważne uprawnienia budowlane, które zostały wydane na podstawie:</w:t>
      </w:r>
      <w:r w:rsidR="004B0C2D" w:rsidRPr="00A073B8">
        <w:rPr>
          <w:rFonts w:asciiTheme="minorHAnsi" w:hAnsiTheme="minorHAnsi" w:cstheme="minorHAnsi"/>
          <w:b/>
          <w:bCs/>
          <w:sz w:val="22"/>
          <w:szCs w:val="22"/>
        </w:rPr>
        <w:t xml:space="preserve"> </w:t>
      </w:r>
      <w:bookmarkEnd w:id="87"/>
    </w:p>
    <w:p w14:paraId="36908D56" w14:textId="673B37A9" w:rsidR="008274C4" w:rsidRPr="00A073B8" w:rsidRDefault="008274C4" w:rsidP="006354A4">
      <w:pPr>
        <w:numPr>
          <w:ilvl w:val="0"/>
          <w:numId w:val="52"/>
        </w:numPr>
        <w:tabs>
          <w:tab w:val="num" w:pos="2552"/>
        </w:tabs>
        <w:spacing w:line="288" w:lineRule="auto"/>
        <w:ind w:left="709" w:hanging="284"/>
        <w:jc w:val="both"/>
        <w:rPr>
          <w:rFonts w:asciiTheme="minorHAnsi" w:hAnsiTheme="minorHAnsi" w:cstheme="minorHAnsi"/>
          <w:sz w:val="22"/>
          <w:szCs w:val="22"/>
        </w:rPr>
      </w:pPr>
      <w:bookmarkStart w:id="88" w:name="_Hlk171865797"/>
      <w:r w:rsidRPr="00A073B8">
        <w:rPr>
          <w:rFonts w:asciiTheme="minorHAnsi" w:hAnsiTheme="minorHAnsi" w:cstheme="minorHAnsi"/>
          <w:sz w:val="22"/>
          <w:szCs w:val="22"/>
        </w:rPr>
        <w:t>wcześniej obowiązujących przepisów - art. 12 ust. 1 pkt 1 z uwzględnieniem art. 104 ustawy z</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dnia 07.07. </w:t>
      </w:r>
      <w:r w:rsidR="00E64DA0"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poz.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628AF69B" w14:textId="18BAA44B" w:rsidR="008274C4" w:rsidRPr="00A073B8" w:rsidRDefault="008274C4" w:rsidP="006354A4">
      <w:pPr>
        <w:numPr>
          <w:ilvl w:val="0"/>
          <w:numId w:val="52"/>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E64DA0"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 j. </w:t>
      </w:r>
      <w:r w:rsidRPr="00A073B8">
        <w:rPr>
          <w:rFonts w:asciiTheme="minorHAnsi" w:hAnsiTheme="minorHAnsi" w:cstheme="minorHAnsi"/>
          <w:sz w:val="22"/>
          <w:szCs w:val="22"/>
        </w:rPr>
        <w:t>Dz.U. z 2023 r. poz.</w:t>
      </w:r>
      <w:r w:rsidR="00040518">
        <w:rPr>
          <w:rFonts w:asciiTheme="minorHAnsi" w:hAnsiTheme="minorHAnsi" w:cstheme="minorHAnsi"/>
          <w:sz w:val="22"/>
          <w:szCs w:val="22"/>
        </w:rPr>
        <w:t xml:space="preserve"> </w:t>
      </w:r>
      <w:r w:rsidRPr="00A073B8">
        <w:rPr>
          <w:rFonts w:asciiTheme="minorHAnsi" w:hAnsiTheme="minorHAnsi" w:cstheme="minorHAnsi"/>
          <w:sz w:val="22"/>
          <w:szCs w:val="22"/>
        </w:rPr>
        <w:t xml:space="preserve">551) i/lub </w:t>
      </w:r>
    </w:p>
    <w:p w14:paraId="6726B670" w14:textId="46473525" w:rsidR="008274C4" w:rsidRPr="00A073B8" w:rsidRDefault="008274C4" w:rsidP="006354A4">
      <w:pPr>
        <w:numPr>
          <w:ilvl w:val="0"/>
          <w:numId w:val="52"/>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22.12.</w:t>
      </w:r>
      <w:r w:rsidR="00BB7EF3"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bookmarkEnd w:id="88"/>
    <w:p w14:paraId="2A4161B0" w14:textId="423539AD" w:rsidR="00C41FBD" w:rsidRPr="00A073B8" w:rsidRDefault="004B0C2D" w:rsidP="003B2B5F">
      <w:pPr>
        <w:pStyle w:val="ww-tekstpodstawowywcity30"/>
        <w:tabs>
          <w:tab w:val="num" w:pos="2552"/>
        </w:tabs>
        <w:suppressAutoHyphens w:val="0"/>
        <w:spacing w:line="288" w:lineRule="auto"/>
        <w:ind w:left="709" w:firstLine="0"/>
        <w:jc w:val="both"/>
        <w:rPr>
          <w:rFonts w:asciiTheme="minorHAnsi" w:eastAsia="TimesNewRoman" w:hAnsiTheme="minorHAnsi" w:cstheme="minorHAnsi"/>
          <w:sz w:val="22"/>
          <w:szCs w:val="22"/>
        </w:rPr>
      </w:pPr>
      <w:r w:rsidRPr="00A073B8">
        <w:rPr>
          <w:rFonts w:asciiTheme="minorHAnsi" w:hAnsiTheme="minorHAnsi" w:cstheme="minorHAnsi"/>
          <w:b w:val="0"/>
          <w:bCs w:val="0"/>
          <w:color w:val="auto"/>
          <w:sz w:val="22"/>
          <w:szCs w:val="22"/>
        </w:rPr>
        <w:t>Nr uprawnień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xml:space="preserve">, wpisany na listę </w:t>
      </w:r>
      <w:r w:rsidR="007A0A3B" w:rsidRPr="00A073B8">
        <w:rPr>
          <w:rFonts w:asciiTheme="minorHAnsi" w:hAnsiTheme="minorHAnsi" w:cstheme="minorHAnsi"/>
          <w:b w:val="0"/>
          <w:bCs w:val="0"/>
          <w:color w:val="auto"/>
          <w:sz w:val="22"/>
          <w:szCs w:val="22"/>
        </w:rPr>
        <w:t>członków …</w:t>
      </w:r>
      <w:r w:rsidRPr="00A073B8">
        <w:rPr>
          <w:rFonts w:asciiTheme="minorHAnsi" w:hAnsiTheme="minorHAnsi" w:cstheme="minorHAnsi"/>
          <w:b w:val="0"/>
          <w:bCs w:val="0"/>
          <w:color w:val="auto"/>
          <w:sz w:val="22"/>
          <w:szCs w:val="22"/>
        </w:rPr>
        <w:t xml:space="preserve">…………………………………….. pod </w:t>
      </w:r>
      <w:r w:rsidR="00E64DA0" w:rsidRPr="00A073B8">
        <w:rPr>
          <w:rFonts w:asciiTheme="minorHAnsi" w:hAnsiTheme="minorHAnsi" w:cstheme="minorHAnsi"/>
          <w:b w:val="0"/>
          <w:bCs w:val="0"/>
          <w:color w:val="auto"/>
          <w:sz w:val="22"/>
          <w:szCs w:val="22"/>
        </w:rPr>
        <w:t>numerem …</w:t>
      </w:r>
      <w:r w:rsidRPr="00A073B8">
        <w:rPr>
          <w:rFonts w:asciiTheme="minorHAnsi" w:hAnsiTheme="minorHAnsi" w:cstheme="minorHAnsi"/>
          <w:b w:val="0"/>
          <w:bCs w:val="0"/>
          <w:color w:val="auto"/>
          <w:sz w:val="22"/>
          <w:szCs w:val="22"/>
        </w:rPr>
        <w:t>…………………………………, zaświadczenie ważne do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tel. kontaktowy ………………………</w:t>
      </w:r>
      <w:r w:rsidRPr="00A073B8">
        <w:rPr>
          <w:rFonts w:asciiTheme="minorHAnsi" w:eastAsia="TimesNewRoman" w:hAnsiTheme="minorHAnsi" w:cstheme="minorHAnsi"/>
          <w:b w:val="0"/>
          <w:bCs w:val="0"/>
          <w:color w:val="auto"/>
          <w:sz w:val="22"/>
          <w:szCs w:val="22"/>
        </w:rPr>
        <w:t xml:space="preserve"> email: ……………………</w:t>
      </w:r>
    </w:p>
    <w:p w14:paraId="0E7A00A6" w14:textId="189897A6" w:rsidR="004B0C2D" w:rsidRPr="00A073B8" w:rsidRDefault="00C41FBD" w:rsidP="006354A4">
      <w:pPr>
        <w:pStyle w:val="Akapitzlist"/>
        <w:numPr>
          <w:ilvl w:val="1"/>
          <w:numId w:val="43"/>
        </w:numPr>
        <w:tabs>
          <w:tab w:val="left" w:pos="284"/>
          <w:tab w:val="num" w:pos="2552"/>
        </w:tabs>
        <w:suppressAutoHyphens w:val="0"/>
        <w:spacing w:line="288" w:lineRule="auto"/>
        <w:ind w:left="284"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
          <w:sz w:val="22"/>
          <w:szCs w:val="22"/>
        </w:rPr>
        <w:t xml:space="preserve">Kierownika </w:t>
      </w:r>
      <w:r w:rsidR="00E96758" w:rsidRPr="003C0CF8">
        <w:rPr>
          <w:rFonts w:asciiTheme="minorHAnsi" w:eastAsia="TimesNewRoman" w:hAnsiTheme="minorHAnsi" w:cstheme="minorHAnsi"/>
          <w:b/>
          <w:sz w:val="22"/>
          <w:szCs w:val="22"/>
        </w:rPr>
        <w:t>r</w:t>
      </w:r>
      <w:r w:rsidRPr="003C0CF8">
        <w:rPr>
          <w:rFonts w:asciiTheme="minorHAnsi" w:eastAsia="TimesNewRoman" w:hAnsiTheme="minorHAnsi" w:cstheme="minorHAnsi"/>
          <w:b/>
          <w:sz w:val="22"/>
          <w:szCs w:val="22"/>
        </w:rPr>
        <w:t>obót w specjalności instalacyjnej w zakresie sieci, instalacji i urządzeń elektrycznych i elektroenergetycznych</w:t>
      </w:r>
      <w:r w:rsidRPr="00A073B8">
        <w:rPr>
          <w:rFonts w:asciiTheme="minorHAnsi" w:eastAsia="TimesNewRoman" w:hAnsiTheme="minorHAnsi" w:cstheme="minorHAnsi"/>
          <w:bCs/>
          <w:sz w:val="22"/>
          <w:szCs w:val="22"/>
        </w:rPr>
        <w:t xml:space="preserve"> </w:t>
      </w:r>
      <w:r w:rsidR="004B0C2D" w:rsidRPr="00A073B8">
        <w:rPr>
          <w:rFonts w:asciiTheme="minorHAnsi" w:eastAsia="TimesNewRoman" w:hAnsiTheme="minorHAnsi" w:cstheme="minorHAnsi"/>
          <w:bCs/>
          <w:sz w:val="22"/>
          <w:szCs w:val="22"/>
        </w:rPr>
        <w:t xml:space="preserve">pełnić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 xml:space="preserve">, posiadający/-a uprawnienia budowlane do kierowania robotami budowlanymi bez ograniczeń w specjalności: </w:t>
      </w:r>
      <w:r w:rsidR="0029072E" w:rsidRPr="003C0CF8">
        <w:rPr>
          <w:rFonts w:asciiTheme="minorHAnsi" w:eastAsia="TimesNewRoman" w:hAnsiTheme="minorHAnsi" w:cstheme="minorHAnsi"/>
          <w:b/>
          <w:sz w:val="22"/>
          <w:szCs w:val="22"/>
        </w:rPr>
        <w:t>specjalności instalacyjnej w zakresie sieci, instalacji i urządzeń elektrycznych</w:t>
      </w:r>
      <w:r w:rsidR="00BA7A7F" w:rsidRPr="003C0CF8">
        <w:rPr>
          <w:rFonts w:asciiTheme="minorHAnsi" w:eastAsia="TimesNewRoman" w:hAnsiTheme="minorHAnsi" w:cstheme="minorHAnsi"/>
          <w:b/>
          <w:sz w:val="22"/>
          <w:szCs w:val="22"/>
        </w:rPr>
        <w:t xml:space="preserve"> </w:t>
      </w:r>
      <w:r w:rsidR="0029072E" w:rsidRPr="003C0CF8">
        <w:rPr>
          <w:rFonts w:asciiTheme="minorHAnsi" w:eastAsia="TimesNewRoman" w:hAnsiTheme="minorHAnsi" w:cstheme="minorHAnsi"/>
          <w:b/>
          <w:sz w:val="22"/>
          <w:szCs w:val="22"/>
        </w:rPr>
        <w:t>i</w:t>
      </w:r>
      <w:r w:rsidR="00E64DA0">
        <w:rPr>
          <w:rFonts w:asciiTheme="minorHAnsi" w:eastAsia="TimesNewRoman" w:hAnsiTheme="minorHAnsi" w:cstheme="minorHAnsi"/>
          <w:b/>
          <w:sz w:val="22"/>
          <w:szCs w:val="22"/>
        </w:rPr>
        <w:t> </w:t>
      </w:r>
      <w:r w:rsidR="0029072E" w:rsidRPr="003C0CF8">
        <w:rPr>
          <w:rFonts w:asciiTheme="minorHAnsi" w:eastAsia="TimesNewRoman" w:hAnsiTheme="minorHAnsi" w:cstheme="minorHAnsi"/>
          <w:b/>
          <w:sz w:val="22"/>
          <w:szCs w:val="22"/>
        </w:rPr>
        <w:t>elektroenergetycznych</w:t>
      </w:r>
      <w:r w:rsidR="0029072E" w:rsidRPr="00A073B8">
        <w:rPr>
          <w:rFonts w:asciiTheme="minorHAnsi" w:eastAsia="TimesNewRoman" w:hAnsiTheme="minorHAnsi" w:cstheme="minorHAnsi"/>
          <w:bCs/>
          <w:sz w:val="22"/>
          <w:szCs w:val="22"/>
        </w:rPr>
        <w:t xml:space="preserve"> </w:t>
      </w:r>
      <w:r w:rsidR="004B0C2D" w:rsidRPr="00A073B8">
        <w:rPr>
          <w:rFonts w:asciiTheme="minorHAnsi" w:hAnsiTheme="minorHAnsi" w:cstheme="minorHAnsi"/>
          <w:bCs/>
          <w:sz w:val="22"/>
          <w:szCs w:val="22"/>
        </w:rPr>
        <w:t xml:space="preserve">lub odpowiadające im równoważne uprawnienia budowlane, które zostały wydane na podstawie: </w:t>
      </w:r>
    </w:p>
    <w:p w14:paraId="3C6C972F" w14:textId="3FECA4A6" w:rsidR="008274C4" w:rsidRPr="00A073B8" w:rsidRDefault="008274C4" w:rsidP="006354A4">
      <w:pPr>
        <w:numPr>
          <w:ilvl w:val="0"/>
          <w:numId w:val="52"/>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wcześniej obowiązujących przepisów - art. 12 ust. 1 pkt 1 z uwzględnieniem art. 104 ustawy z</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dnia 07.07. </w:t>
      </w:r>
      <w:r w:rsidR="00E64DA0"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poz.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2CF0C9E1" w14:textId="2E219183" w:rsidR="008274C4" w:rsidRPr="00A073B8" w:rsidRDefault="008274C4" w:rsidP="006354A4">
      <w:pPr>
        <w:numPr>
          <w:ilvl w:val="0"/>
          <w:numId w:val="52"/>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E64DA0"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 z 2023 r. poz.</w:t>
      </w:r>
      <w:r w:rsidR="00040518">
        <w:rPr>
          <w:rFonts w:asciiTheme="minorHAnsi" w:hAnsiTheme="minorHAnsi" w:cstheme="minorHAnsi"/>
          <w:sz w:val="22"/>
          <w:szCs w:val="22"/>
        </w:rPr>
        <w:t xml:space="preserve"> </w:t>
      </w:r>
      <w:r w:rsidRPr="00A073B8">
        <w:rPr>
          <w:rFonts w:asciiTheme="minorHAnsi" w:hAnsiTheme="minorHAnsi" w:cstheme="minorHAnsi"/>
          <w:sz w:val="22"/>
          <w:szCs w:val="22"/>
        </w:rPr>
        <w:t xml:space="preserve">551) i/lub </w:t>
      </w:r>
    </w:p>
    <w:p w14:paraId="2C7D947B" w14:textId="3A7E0E0A" w:rsidR="008274C4" w:rsidRPr="00A073B8" w:rsidRDefault="008274C4" w:rsidP="006354A4">
      <w:pPr>
        <w:numPr>
          <w:ilvl w:val="0"/>
          <w:numId w:val="52"/>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ustawy z dnia 22.12.</w:t>
      </w:r>
      <w:r w:rsidR="00E64DA0"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p w14:paraId="37E3D830" w14:textId="04D3BF65" w:rsidR="00C41FBD" w:rsidRPr="00A073B8" w:rsidRDefault="004B0C2D" w:rsidP="003B2B5F">
      <w:pPr>
        <w:pStyle w:val="ww-tekstpodstawowywcity30"/>
        <w:tabs>
          <w:tab w:val="num" w:pos="2552"/>
        </w:tabs>
        <w:suppressAutoHyphens w:val="0"/>
        <w:spacing w:line="288" w:lineRule="auto"/>
        <w:ind w:left="709" w:firstLine="0"/>
        <w:jc w:val="both"/>
        <w:rPr>
          <w:rFonts w:asciiTheme="minorHAnsi" w:hAnsiTheme="minorHAnsi" w:cstheme="minorHAnsi"/>
          <w:b w:val="0"/>
          <w:bCs w:val="0"/>
          <w:color w:val="538135" w:themeColor="accent6" w:themeShade="BF"/>
          <w:sz w:val="22"/>
          <w:szCs w:val="22"/>
        </w:rPr>
      </w:pPr>
      <w:r w:rsidRPr="00A073B8">
        <w:rPr>
          <w:rFonts w:asciiTheme="minorHAnsi" w:hAnsiTheme="minorHAnsi" w:cstheme="minorHAnsi"/>
          <w:b w:val="0"/>
          <w:bCs w:val="0"/>
          <w:color w:val="auto"/>
          <w:sz w:val="22"/>
          <w:szCs w:val="22"/>
        </w:rPr>
        <w:t>Nr uprawnień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xml:space="preserve">, wpisany na listę </w:t>
      </w:r>
      <w:r w:rsidR="007A0A3B" w:rsidRPr="00A073B8">
        <w:rPr>
          <w:rFonts w:asciiTheme="minorHAnsi" w:hAnsiTheme="minorHAnsi" w:cstheme="minorHAnsi"/>
          <w:b w:val="0"/>
          <w:bCs w:val="0"/>
          <w:color w:val="auto"/>
          <w:sz w:val="22"/>
          <w:szCs w:val="22"/>
        </w:rPr>
        <w:t>członków …</w:t>
      </w:r>
      <w:r w:rsidRPr="00A073B8">
        <w:rPr>
          <w:rFonts w:asciiTheme="minorHAnsi" w:hAnsiTheme="minorHAnsi" w:cstheme="minorHAnsi"/>
          <w:b w:val="0"/>
          <w:bCs w:val="0"/>
          <w:color w:val="auto"/>
          <w:sz w:val="22"/>
          <w:szCs w:val="22"/>
        </w:rPr>
        <w:t xml:space="preserve">…………………………………….. pod </w:t>
      </w:r>
      <w:r w:rsidR="00E64DA0" w:rsidRPr="00A073B8">
        <w:rPr>
          <w:rFonts w:asciiTheme="minorHAnsi" w:hAnsiTheme="minorHAnsi" w:cstheme="minorHAnsi"/>
          <w:b w:val="0"/>
          <w:bCs w:val="0"/>
          <w:color w:val="auto"/>
          <w:sz w:val="22"/>
          <w:szCs w:val="22"/>
        </w:rPr>
        <w:t>numerem …</w:t>
      </w:r>
      <w:r w:rsidRPr="00A073B8">
        <w:rPr>
          <w:rFonts w:asciiTheme="minorHAnsi" w:hAnsiTheme="minorHAnsi" w:cstheme="minorHAnsi"/>
          <w:b w:val="0"/>
          <w:bCs w:val="0"/>
          <w:color w:val="auto"/>
          <w:sz w:val="22"/>
          <w:szCs w:val="22"/>
        </w:rPr>
        <w:t>…………………………………, zaświadczenie ważne do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tel. kontaktowy …………</w:t>
      </w:r>
      <w:r w:rsidRPr="00A073B8">
        <w:rPr>
          <w:rFonts w:asciiTheme="minorHAnsi" w:eastAsia="TimesNewRoman" w:hAnsiTheme="minorHAnsi" w:cstheme="minorHAnsi"/>
          <w:b w:val="0"/>
          <w:bCs w:val="0"/>
          <w:color w:val="auto"/>
          <w:sz w:val="22"/>
          <w:szCs w:val="22"/>
        </w:rPr>
        <w:t>email:</w:t>
      </w:r>
      <w:r w:rsidRPr="00A073B8">
        <w:rPr>
          <w:rFonts w:asciiTheme="minorHAnsi" w:eastAsia="TimesNewRoman" w:hAnsiTheme="minorHAnsi" w:cstheme="minorHAnsi"/>
          <w:b w:val="0"/>
          <w:bCs w:val="0"/>
          <w:color w:val="538135" w:themeColor="accent6" w:themeShade="BF"/>
          <w:sz w:val="22"/>
          <w:szCs w:val="22"/>
        </w:rPr>
        <w:t xml:space="preserve"> ……………………</w:t>
      </w:r>
    </w:p>
    <w:p w14:paraId="017C128C" w14:textId="66D4BE74" w:rsidR="00BA7A7F" w:rsidRPr="00A073B8" w:rsidRDefault="00C41FBD" w:rsidP="006354A4">
      <w:pPr>
        <w:pStyle w:val="Akapitzlist"/>
        <w:numPr>
          <w:ilvl w:val="1"/>
          <w:numId w:val="43"/>
        </w:numPr>
        <w:tabs>
          <w:tab w:val="left" w:pos="284"/>
          <w:tab w:val="num" w:pos="2552"/>
        </w:tabs>
        <w:suppressAutoHyphens w:val="0"/>
        <w:spacing w:line="288" w:lineRule="auto"/>
        <w:ind w:left="284" w:hanging="284"/>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Eksperta ds. rozliczeń </w:t>
      </w:r>
      <w:r w:rsidR="00E64DA0" w:rsidRPr="00A073B8">
        <w:rPr>
          <w:rFonts w:asciiTheme="minorHAnsi" w:eastAsia="TimesNewRoman" w:hAnsiTheme="minorHAnsi" w:cstheme="minorHAnsi"/>
          <w:bCs/>
          <w:sz w:val="22"/>
          <w:szCs w:val="22"/>
        </w:rPr>
        <w:t>finansowych pełnić</w:t>
      </w:r>
      <w:r w:rsidR="004B0C2D" w:rsidRPr="00A073B8">
        <w:rPr>
          <w:rFonts w:asciiTheme="minorHAnsi" w:eastAsia="TimesNewRoman" w:hAnsiTheme="minorHAnsi" w:cstheme="minorHAnsi"/>
          <w:bCs/>
          <w:sz w:val="22"/>
          <w:szCs w:val="22"/>
        </w:rPr>
        <w:t xml:space="preserve">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 xml:space="preserve">, </w:t>
      </w:r>
    </w:p>
    <w:p w14:paraId="0AFC4A9C" w14:textId="182AE998" w:rsidR="00BA7A7F" w:rsidRPr="003C0CF8" w:rsidRDefault="000B27A0" w:rsidP="006354A4">
      <w:pPr>
        <w:pStyle w:val="Akapitzlist"/>
        <w:numPr>
          <w:ilvl w:val="1"/>
          <w:numId w:val="43"/>
        </w:numPr>
        <w:tabs>
          <w:tab w:val="left" w:pos="284"/>
          <w:tab w:val="num" w:pos="2552"/>
        </w:tabs>
        <w:suppressAutoHyphens w:val="0"/>
        <w:spacing w:line="288" w:lineRule="auto"/>
        <w:ind w:left="284" w:hanging="284"/>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Koordynatora czynności Inspektorów Nadzoru Inwestorskiego pełnić </w:t>
      </w:r>
      <w:bookmarkEnd w:id="85"/>
      <w:r w:rsidR="00E64DA0" w:rsidRPr="00A073B8">
        <w:rPr>
          <w:rFonts w:asciiTheme="minorHAnsi" w:eastAsia="TimesNewRoman" w:hAnsiTheme="minorHAnsi" w:cstheme="minorHAnsi"/>
          <w:bCs/>
          <w:sz w:val="22"/>
          <w:szCs w:val="22"/>
        </w:rPr>
        <w:t>będzie:</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Cs/>
          <w:sz w:val="22"/>
          <w:szCs w:val="22"/>
        </w:rPr>
        <w:t>………</w:t>
      </w:r>
      <w:r w:rsidR="00BB7EF3" w:rsidRPr="003C0CF8">
        <w:rPr>
          <w:rFonts w:asciiTheme="minorHAnsi" w:eastAsia="TimesNewRoman" w:hAnsiTheme="minorHAnsi" w:cstheme="minorHAnsi"/>
          <w:bCs/>
          <w:sz w:val="22"/>
          <w:szCs w:val="22"/>
        </w:rPr>
        <w:t>……</w:t>
      </w:r>
      <w:r w:rsidRPr="003C0CF8">
        <w:rPr>
          <w:rFonts w:asciiTheme="minorHAnsi" w:eastAsia="TimesNewRoman" w:hAnsiTheme="minorHAnsi" w:cstheme="minorHAnsi"/>
          <w:bCs/>
          <w:sz w:val="22"/>
          <w:szCs w:val="22"/>
        </w:rPr>
        <w:t>, tel. kontaktowy ……………., email: ……………………</w:t>
      </w:r>
      <w:hyperlink r:id="rId11" w:history="1"/>
    </w:p>
    <w:p w14:paraId="1BD626A6" w14:textId="66544DA1" w:rsidR="00BA7A7F" w:rsidRPr="003C0CF8" w:rsidRDefault="000B27A0" w:rsidP="006354A4">
      <w:pPr>
        <w:pStyle w:val="Akapitzlist"/>
        <w:numPr>
          <w:ilvl w:val="1"/>
          <w:numId w:val="43"/>
        </w:numPr>
        <w:tabs>
          <w:tab w:val="left" w:pos="284"/>
          <w:tab w:val="num" w:pos="2552"/>
        </w:tabs>
        <w:suppressAutoHyphens w:val="0"/>
        <w:spacing w:line="288" w:lineRule="auto"/>
        <w:ind w:left="284" w:hanging="426"/>
        <w:contextualSpacing w:val="0"/>
        <w:jc w:val="both"/>
        <w:rPr>
          <w:rFonts w:asciiTheme="minorHAnsi" w:eastAsia="TimesNewRoman" w:hAnsiTheme="minorHAnsi" w:cstheme="minorHAnsi"/>
          <w:bCs/>
          <w:sz w:val="22"/>
          <w:szCs w:val="22"/>
        </w:rPr>
      </w:pPr>
      <w:r w:rsidRPr="003C0CF8">
        <w:rPr>
          <w:rFonts w:asciiTheme="minorHAnsi" w:hAnsiTheme="minorHAnsi" w:cstheme="minorHAnsi"/>
          <w:sz w:val="22"/>
          <w:szCs w:val="22"/>
        </w:rPr>
        <w:t>Zamawiający</w:t>
      </w:r>
      <w:r w:rsidRPr="003C0CF8">
        <w:rPr>
          <w:rFonts w:asciiTheme="minorHAnsi" w:eastAsia="TimesNewRoman" w:hAnsiTheme="minorHAnsi" w:cstheme="minorHAnsi"/>
          <w:bCs/>
          <w:sz w:val="22"/>
          <w:szCs w:val="22"/>
        </w:rPr>
        <w:t xml:space="preserve"> zastrzega sobie prawo do zmiany osób, o których mowa w </w:t>
      </w:r>
      <w:r w:rsidR="00BA0533" w:rsidRPr="003C0CF8">
        <w:rPr>
          <w:rFonts w:asciiTheme="minorHAnsi" w:hAnsiTheme="minorHAnsi" w:cstheme="minorHAnsi"/>
          <w:color w:val="000000"/>
          <w:sz w:val="22"/>
          <w:szCs w:val="22"/>
          <w:lang w:eastAsia="pl-PL"/>
        </w:rPr>
        <w:t xml:space="preserve">§ </w:t>
      </w:r>
      <w:r w:rsidRPr="003C0CF8">
        <w:rPr>
          <w:rFonts w:asciiTheme="minorHAnsi" w:eastAsia="TimesNewRoman" w:hAnsiTheme="minorHAnsi" w:cstheme="minorHAnsi"/>
          <w:sz w:val="22"/>
          <w:szCs w:val="22"/>
        </w:rPr>
        <w:t>2</w:t>
      </w:r>
      <w:r w:rsidR="002D724D" w:rsidRPr="003C0CF8">
        <w:rPr>
          <w:rFonts w:asciiTheme="minorHAnsi" w:eastAsia="TimesNewRoman" w:hAnsiTheme="minorHAnsi" w:cstheme="minorHAnsi"/>
          <w:sz w:val="22"/>
          <w:szCs w:val="22"/>
        </w:rPr>
        <w:t>3</w:t>
      </w:r>
      <w:r w:rsidR="00BA0533" w:rsidRPr="003C0CF8">
        <w:rPr>
          <w:rFonts w:asciiTheme="minorHAnsi" w:eastAsia="TimesNewRoman" w:hAnsiTheme="minorHAnsi" w:cstheme="minorHAnsi"/>
          <w:sz w:val="22"/>
          <w:szCs w:val="22"/>
        </w:rPr>
        <w:t xml:space="preserve"> ust</w:t>
      </w:r>
      <w:r w:rsidRPr="003C0CF8">
        <w:rPr>
          <w:rFonts w:asciiTheme="minorHAnsi" w:eastAsia="TimesNewRoman" w:hAnsiTheme="minorHAnsi" w:cstheme="minorHAnsi"/>
          <w:sz w:val="22"/>
          <w:szCs w:val="22"/>
        </w:rPr>
        <w:t>.</w:t>
      </w:r>
      <w:r w:rsidR="00BA0533" w:rsidRPr="003C0CF8">
        <w:rPr>
          <w:rFonts w:asciiTheme="minorHAnsi" w:eastAsia="TimesNewRoman" w:hAnsiTheme="minorHAnsi" w:cstheme="minorHAnsi"/>
          <w:sz w:val="22"/>
          <w:szCs w:val="22"/>
        </w:rPr>
        <w:t xml:space="preserve"> </w:t>
      </w:r>
      <w:r w:rsidRPr="003C0CF8">
        <w:rPr>
          <w:rFonts w:asciiTheme="minorHAnsi" w:eastAsia="TimesNewRoman" w:hAnsiTheme="minorHAnsi" w:cstheme="minorHAnsi"/>
          <w:sz w:val="22"/>
          <w:szCs w:val="22"/>
        </w:rPr>
        <w:t xml:space="preserve">1 </w:t>
      </w:r>
      <w:r w:rsidR="004B0C2D" w:rsidRPr="003C0CF8">
        <w:rPr>
          <w:rFonts w:asciiTheme="minorHAnsi" w:eastAsia="TimesNewRoman" w:hAnsiTheme="minorHAnsi" w:cstheme="minorHAnsi"/>
          <w:sz w:val="22"/>
          <w:szCs w:val="22"/>
        </w:rPr>
        <w:t>do</w:t>
      </w:r>
      <w:r w:rsidR="00BA0533" w:rsidRPr="003C0CF8">
        <w:rPr>
          <w:rFonts w:asciiTheme="minorHAnsi" w:eastAsia="TimesNewRoman" w:hAnsiTheme="minorHAnsi" w:cstheme="minorHAnsi"/>
          <w:sz w:val="22"/>
          <w:szCs w:val="22"/>
        </w:rPr>
        <w:t xml:space="preserve"> </w:t>
      </w:r>
      <w:r w:rsidR="00BA0533" w:rsidRPr="003C0CF8">
        <w:rPr>
          <w:rFonts w:asciiTheme="minorHAnsi" w:hAnsiTheme="minorHAnsi" w:cstheme="minorHAnsi"/>
          <w:color w:val="000000"/>
          <w:sz w:val="22"/>
          <w:szCs w:val="22"/>
          <w:lang w:eastAsia="pl-PL"/>
        </w:rPr>
        <w:t>§</w:t>
      </w:r>
      <w:r w:rsidRPr="003C0CF8">
        <w:rPr>
          <w:rFonts w:asciiTheme="minorHAnsi" w:eastAsia="TimesNewRoman" w:hAnsiTheme="minorHAnsi" w:cstheme="minorHAnsi"/>
          <w:bCs/>
          <w:sz w:val="22"/>
          <w:szCs w:val="22"/>
        </w:rPr>
        <w:t xml:space="preserve"> 2</w:t>
      </w:r>
      <w:r w:rsidR="002D724D" w:rsidRPr="003C0CF8">
        <w:rPr>
          <w:rFonts w:asciiTheme="minorHAnsi" w:eastAsia="TimesNewRoman" w:hAnsiTheme="minorHAnsi" w:cstheme="minorHAnsi"/>
          <w:bCs/>
          <w:sz w:val="22"/>
          <w:szCs w:val="22"/>
        </w:rPr>
        <w:t>3</w:t>
      </w:r>
      <w:r w:rsidR="00BA0533" w:rsidRPr="003C0CF8">
        <w:rPr>
          <w:rFonts w:asciiTheme="minorHAnsi" w:eastAsia="TimesNewRoman" w:hAnsiTheme="minorHAnsi" w:cstheme="minorHAnsi"/>
          <w:bCs/>
          <w:sz w:val="22"/>
          <w:szCs w:val="22"/>
        </w:rPr>
        <w:t xml:space="preserve"> ust</w:t>
      </w:r>
      <w:r w:rsidRPr="003C0CF8">
        <w:rPr>
          <w:rFonts w:asciiTheme="minorHAnsi" w:eastAsia="TimesNewRoman" w:hAnsiTheme="minorHAnsi" w:cstheme="minorHAnsi"/>
          <w:bCs/>
          <w:sz w:val="22"/>
          <w:szCs w:val="22"/>
        </w:rPr>
        <w:t>.</w:t>
      </w:r>
      <w:r w:rsidR="00BA0533" w:rsidRPr="003C0CF8">
        <w:rPr>
          <w:rFonts w:asciiTheme="minorHAnsi" w:eastAsia="TimesNewRoman" w:hAnsiTheme="minorHAnsi" w:cstheme="minorHAnsi"/>
          <w:bCs/>
          <w:sz w:val="22"/>
          <w:szCs w:val="22"/>
        </w:rPr>
        <w:t xml:space="preserve"> </w:t>
      </w:r>
      <w:r w:rsidR="00BA7A7F" w:rsidRPr="003C0CF8">
        <w:rPr>
          <w:rFonts w:asciiTheme="minorHAnsi" w:eastAsia="TimesNewRoman" w:hAnsiTheme="minorHAnsi" w:cstheme="minorHAnsi"/>
          <w:bCs/>
          <w:sz w:val="22"/>
          <w:szCs w:val="22"/>
        </w:rPr>
        <w:t>10</w:t>
      </w:r>
      <w:r w:rsidRPr="003C0CF8">
        <w:rPr>
          <w:rFonts w:asciiTheme="minorHAnsi" w:eastAsia="TimesNewRoman" w:hAnsiTheme="minorHAnsi" w:cstheme="minorHAnsi"/>
          <w:bCs/>
          <w:sz w:val="22"/>
          <w:szCs w:val="22"/>
        </w:rPr>
        <w:t>.  powyżej</w:t>
      </w:r>
    </w:p>
    <w:p w14:paraId="78D55CE7" w14:textId="3E632D38" w:rsidR="00BA7A7F" w:rsidRPr="00A073B8" w:rsidRDefault="000B27A0" w:rsidP="006354A4">
      <w:pPr>
        <w:pStyle w:val="Akapitzlist"/>
        <w:numPr>
          <w:ilvl w:val="1"/>
          <w:numId w:val="43"/>
        </w:numPr>
        <w:tabs>
          <w:tab w:val="left" w:pos="284"/>
          <w:tab w:val="num" w:pos="2552"/>
        </w:tabs>
        <w:suppressAutoHyphens w:val="0"/>
        <w:spacing w:line="288" w:lineRule="auto"/>
        <w:ind w:left="284" w:hanging="426"/>
        <w:contextualSpacing w:val="0"/>
        <w:jc w:val="both"/>
        <w:rPr>
          <w:rFonts w:asciiTheme="minorHAnsi" w:eastAsia="TimesNewRoman" w:hAnsiTheme="minorHAnsi" w:cstheme="minorHAnsi"/>
          <w:bCs/>
          <w:sz w:val="22"/>
          <w:szCs w:val="22"/>
        </w:rPr>
      </w:pPr>
      <w:r w:rsidRPr="003C0CF8">
        <w:rPr>
          <w:rFonts w:asciiTheme="minorHAnsi" w:hAnsiTheme="minorHAnsi" w:cstheme="minorHAnsi"/>
          <w:sz w:val="22"/>
          <w:szCs w:val="22"/>
        </w:rPr>
        <w:t>Ze strony Zamawiającego</w:t>
      </w:r>
      <w:r w:rsidRPr="00A073B8">
        <w:rPr>
          <w:rFonts w:asciiTheme="minorHAnsi" w:hAnsiTheme="minorHAnsi" w:cstheme="minorHAnsi"/>
          <w:sz w:val="22"/>
          <w:szCs w:val="22"/>
        </w:rPr>
        <w:t xml:space="preserve"> obowiązki koordynatora sprawującego nadzór nad bezpieczeństwem </w:t>
      </w:r>
      <w:r w:rsidR="00BA7A7F" w:rsidRPr="00A073B8">
        <w:rPr>
          <w:rFonts w:asciiTheme="minorHAnsi" w:hAnsiTheme="minorHAnsi" w:cstheme="minorHAnsi"/>
          <w:sz w:val="22"/>
          <w:szCs w:val="22"/>
        </w:rPr>
        <w:br/>
      </w:r>
      <w:r w:rsidRPr="00A073B8">
        <w:rPr>
          <w:rFonts w:asciiTheme="minorHAnsi" w:hAnsiTheme="minorHAnsi" w:cstheme="minorHAnsi"/>
          <w:sz w:val="22"/>
          <w:szCs w:val="22"/>
        </w:rPr>
        <w:t xml:space="preserve">i higieną pracy wszystkich pracowników zatrudnionych w tym samym miejscu pełnić będzie Pani </w:t>
      </w:r>
      <w:r w:rsidRPr="00A073B8">
        <w:rPr>
          <w:rFonts w:asciiTheme="minorHAnsi" w:hAnsiTheme="minorHAnsi" w:cstheme="minorHAnsi"/>
          <w:b/>
          <w:sz w:val="22"/>
          <w:szCs w:val="22"/>
        </w:rPr>
        <w:t xml:space="preserve">Aneta </w:t>
      </w:r>
      <w:r w:rsidR="00E64DA0" w:rsidRPr="00A073B8">
        <w:rPr>
          <w:rFonts w:asciiTheme="minorHAnsi" w:hAnsiTheme="minorHAnsi" w:cstheme="minorHAnsi"/>
          <w:b/>
          <w:sz w:val="22"/>
          <w:szCs w:val="22"/>
        </w:rPr>
        <w:t>Urbańczyk</w:t>
      </w:r>
      <w:r w:rsidR="00E64DA0" w:rsidRPr="00A073B8">
        <w:rPr>
          <w:rFonts w:asciiTheme="minorHAnsi" w:hAnsiTheme="minorHAnsi" w:cstheme="minorHAnsi"/>
          <w:sz w:val="22"/>
          <w:szCs w:val="22"/>
        </w:rPr>
        <w:t xml:space="preserve"> tel.</w:t>
      </w:r>
      <w:r w:rsidRPr="00A073B8">
        <w:rPr>
          <w:rFonts w:asciiTheme="minorHAnsi" w:hAnsiTheme="minorHAnsi" w:cstheme="minorHAnsi"/>
          <w:sz w:val="22"/>
          <w:szCs w:val="22"/>
        </w:rPr>
        <w:t xml:space="preserve"> kontaktowy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e-mail: …………………….</w:t>
      </w:r>
    </w:p>
    <w:p w14:paraId="78E8286F" w14:textId="79A1D770" w:rsidR="00065CB1" w:rsidRPr="00A073B8" w:rsidRDefault="00065CB1" w:rsidP="006354A4">
      <w:pPr>
        <w:pStyle w:val="Akapitzlist"/>
        <w:numPr>
          <w:ilvl w:val="1"/>
          <w:numId w:val="43"/>
        </w:numPr>
        <w:tabs>
          <w:tab w:val="left" w:pos="284"/>
          <w:tab w:val="num" w:pos="2552"/>
        </w:tabs>
        <w:suppressAutoHyphens w:val="0"/>
        <w:spacing w:line="288" w:lineRule="auto"/>
        <w:ind w:left="284" w:hanging="426"/>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 xml:space="preserve">Osoba, o której mowa w </w:t>
      </w:r>
      <w:r w:rsidR="00BA0533" w:rsidRPr="00A073B8">
        <w:rPr>
          <w:rFonts w:asciiTheme="minorHAnsi" w:hAnsiTheme="minorHAnsi" w:cstheme="minorHAnsi"/>
          <w:color w:val="000000"/>
          <w:sz w:val="22"/>
          <w:szCs w:val="22"/>
          <w:lang w:eastAsia="pl-PL"/>
        </w:rPr>
        <w:t>§</w:t>
      </w:r>
      <w:r w:rsidR="000B27A0" w:rsidRPr="00A073B8">
        <w:rPr>
          <w:rFonts w:asciiTheme="minorHAnsi" w:hAnsiTheme="minorHAnsi" w:cstheme="minorHAnsi"/>
          <w:sz w:val="22"/>
          <w:szCs w:val="22"/>
        </w:rPr>
        <w:t xml:space="preserve"> 2</w:t>
      </w:r>
      <w:r w:rsidR="002D724D" w:rsidRPr="00A073B8">
        <w:rPr>
          <w:rFonts w:asciiTheme="minorHAnsi" w:hAnsiTheme="minorHAnsi" w:cstheme="minorHAnsi"/>
          <w:sz w:val="22"/>
          <w:szCs w:val="22"/>
        </w:rPr>
        <w:t>3</w:t>
      </w:r>
      <w:r w:rsidR="00BA0533" w:rsidRPr="00A073B8">
        <w:rPr>
          <w:rFonts w:asciiTheme="minorHAnsi" w:hAnsiTheme="minorHAnsi" w:cstheme="minorHAnsi"/>
          <w:sz w:val="22"/>
          <w:szCs w:val="22"/>
        </w:rPr>
        <w:t xml:space="preserve"> ust</w:t>
      </w:r>
      <w:r w:rsidR="000B27A0" w:rsidRPr="00A073B8">
        <w:rPr>
          <w:rFonts w:asciiTheme="minorHAnsi" w:hAnsiTheme="minorHAnsi" w:cstheme="minorHAnsi"/>
          <w:sz w:val="22"/>
          <w:szCs w:val="22"/>
        </w:rPr>
        <w:t>.</w:t>
      </w:r>
      <w:r w:rsidRPr="00A073B8">
        <w:rPr>
          <w:rFonts w:asciiTheme="minorHAnsi" w:hAnsiTheme="minorHAnsi" w:cstheme="minorHAnsi"/>
          <w:sz w:val="22"/>
          <w:szCs w:val="22"/>
        </w:rPr>
        <w:t xml:space="preserve"> 1 niniejsze</w:t>
      </w:r>
      <w:r w:rsidR="00BA0533" w:rsidRPr="00A073B8">
        <w:rPr>
          <w:rFonts w:asciiTheme="minorHAnsi" w:hAnsiTheme="minorHAnsi" w:cstheme="minorHAnsi"/>
          <w:sz w:val="22"/>
          <w:szCs w:val="22"/>
        </w:rPr>
        <w:t xml:space="preserve">j umowy </w:t>
      </w:r>
      <w:r w:rsidRPr="00A073B8">
        <w:rPr>
          <w:rFonts w:asciiTheme="minorHAnsi" w:hAnsiTheme="minorHAnsi" w:cstheme="minorHAnsi"/>
          <w:sz w:val="22"/>
          <w:szCs w:val="22"/>
        </w:rPr>
        <w:t>zobowiązana będzie do sporządzenia raportu</w:t>
      </w:r>
      <w:r w:rsidR="00863A96" w:rsidRPr="00A073B8">
        <w:rPr>
          <w:rFonts w:asciiTheme="minorHAnsi" w:hAnsiTheme="minorHAnsi" w:cstheme="minorHAnsi"/>
          <w:sz w:val="22"/>
          <w:szCs w:val="22"/>
        </w:rPr>
        <w:t xml:space="preserve"> </w:t>
      </w:r>
      <w:r w:rsidR="003844C8">
        <w:rPr>
          <w:rFonts w:asciiTheme="minorHAnsi" w:hAnsiTheme="minorHAnsi" w:cstheme="minorHAnsi"/>
          <w:sz w:val="22"/>
          <w:szCs w:val="22"/>
        </w:rPr>
        <w:br/>
      </w:r>
      <w:r w:rsidRPr="00A073B8">
        <w:rPr>
          <w:rFonts w:asciiTheme="minorHAnsi" w:hAnsiTheme="minorHAnsi" w:cstheme="minorHAnsi"/>
          <w:sz w:val="22"/>
          <w:szCs w:val="22"/>
        </w:rPr>
        <w:t>z realizacji zamówienia w terminie miesiąca od dnia:</w:t>
      </w:r>
    </w:p>
    <w:p w14:paraId="7D641984" w14:textId="3F5B7C53" w:rsidR="00065CB1" w:rsidRPr="00A073B8" w:rsidRDefault="00065CB1" w:rsidP="003B2B5F">
      <w:p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1) </w:t>
      </w:r>
      <w:r w:rsidR="008274C4" w:rsidRPr="00A073B8">
        <w:rPr>
          <w:rFonts w:asciiTheme="minorHAnsi" w:hAnsiTheme="minorHAnsi" w:cstheme="minorHAnsi"/>
          <w:sz w:val="22"/>
          <w:szCs w:val="22"/>
        </w:rPr>
        <w:t xml:space="preserve"> </w:t>
      </w:r>
      <w:r w:rsidRPr="00A073B8">
        <w:rPr>
          <w:rFonts w:asciiTheme="minorHAnsi" w:hAnsiTheme="minorHAnsi" w:cstheme="minorHAnsi"/>
          <w:sz w:val="22"/>
          <w:szCs w:val="22"/>
        </w:rPr>
        <w:t>sporządzenia protokołu odbioru lub uznania umowy za wykonaną albo</w:t>
      </w:r>
    </w:p>
    <w:p w14:paraId="5228B6C3" w14:textId="27300C86" w:rsidR="00065CB1" w:rsidRPr="003844C8" w:rsidRDefault="00065CB1" w:rsidP="003844C8">
      <w:p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008274C4" w:rsidRPr="00A073B8">
        <w:rPr>
          <w:rFonts w:asciiTheme="minorHAnsi" w:hAnsiTheme="minorHAnsi" w:cstheme="minorHAnsi"/>
          <w:sz w:val="22"/>
          <w:szCs w:val="22"/>
        </w:rPr>
        <w:t xml:space="preserve"> </w:t>
      </w:r>
      <w:r w:rsidRPr="00A073B8">
        <w:rPr>
          <w:rFonts w:asciiTheme="minorHAnsi" w:hAnsiTheme="minorHAnsi" w:cstheme="minorHAnsi"/>
          <w:sz w:val="22"/>
          <w:szCs w:val="22"/>
        </w:rPr>
        <w:t>rozwiązania umowy w wyniku złożenia oświadczenia o jej wypowiedzeniu albo odstąpieniu od niej.</w:t>
      </w:r>
    </w:p>
    <w:p w14:paraId="16A98314" w14:textId="6C06CA8D" w:rsidR="005C28E8" w:rsidRDefault="00FA2BD4" w:rsidP="006354A4">
      <w:pPr>
        <w:pStyle w:val="Akapitzlist"/>
        <w:numPr>
          <w:ilvl w:val="1"/>
          <w:numId w:val="43"/>
        </w:numPr>
        <w:tabs>
          <w:tab w:val="left" w:pos="284"/>
          <w:tab w:val="num" w:pos="2552"/>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065CB1" w:rsidRPr="00A073B8">
        <w:rPr>
          <w:rFonts w:asciiTheme="minorHAnsi" w:hAnsiTheme="minorHAnsi" w:cstheme="minorHAnsi"/>
          <w:sz w:val="22"/>
          <w:szCs w:val="22"/>
        </w:rPr>
        <w:t xml:space="preserve">W raporcie, o którym mowa w ust. </w:t>
      </w:r>
      <w:r w:rsidR="008274C4" w:rsidRPr="00A073B8">
        <w:rPr>
          <w:rFonts w:asciiTheme="minorHAnsi" w:hAnsiTheme="minorHAnsi" w:cstheme="minorHAnsi"/>
          <w:sz w:val="22"/>
          <w:szCs w:val="22"/>
        </w:rPr>
        <w:t>1</w:t>
      </w:r>
      <w:r w:rsidR="00065CB1" w:rsidRPr="00A073B8">
        <w:rPr>
          <w:rFonts w:asciiTheme="minorHAnsi" w:hAnsiTheme="minorHAnsi" w:cstheme="minorHAnsi"/>
          <w:sz w:val="22"/>
          <w:szCs w:val="22"/>
        </w:rPr>
        <w:t>3 powyżej, dokonuje się oceny realizacji umowy, w przypadkach, o których mowa w art. 446 ust. 1 ustawy PZP</w:t>
      </w:r>
      <w:r w:rsidR="00065CB1" w:rsidRPr="00A073B8">
        <w:rPr>
          <w:rFonts w:asciiTheme="minorHAnsi" w:hAnsiTheme="minorHAnsi" w:cstheme="minorHAnsi"/>
          <w:b/>
          <w:sz w:val="22"/>
          <w:szCs w:val="22"/>
        </w:rPr>
        <w:t xml:space="preserve">. </w:t>
      </w:r>
      <w:r w:rsidR="00065CB1" w:rsidRPr="00A073B8">
        <w:rPr>
          <w:rFonts w:asciiTheme="minorHAnsi" w:hAnsiTheme="minorHAnsi" w:cstheme="minorHAnsi"/>
          <w:sz w:val="22"/>
          <w:szCs w:val="22"/>
        </w:rPr>
        <w:t>Treść raportu będzie zgodna z art. 446 ust. 3 ustawy PZP.</w:t>
      </w:r>
      <w:bookmarkStart w:id="89" w:name="_Hlk167086264"/>
    </w:p>
    <w:p w14:paraId="5D3C236B" w14:textId="67DF77F5" w:rsidR="005C28E8" w:rsidRPr="00A073B8" w:rsidRDefault="00986AD8" w:rsidP="00986AD8">
      <w:pPr>
        <w:pStyle w:val="Nagwek1"/>
      </w:pPr>
      <w:r w:rsidRPr="00A073B8">
        <w:t>§ 24</w:t>
      </w:r>
    </w:p>
    <w:p w14:paraId="5C89339B" w14:textId="0F339A92" w:rsidR="00065CB1" w:rsidRPr="00A073B8" w:rsidRDefault="005C28E8" w:rsidP="00986AD8">
      <w:pPr>
        <w:pStyle w:val="Nagwek1"/>
        <w:rPr>
          <w:i/>
          <w:iCs/>
        </w:rPr>
      </w:pPr>
      <w:r w:rsidRPr="00A073B8">
        <w:t>Ochrona Danych Osobowych</w:t>
      </w:r>
    </w:p>
    <w:bookmarkEnd w:id="89"/>
    <w:p w14:paraId="168DAABD" w14:textId="77777777" w:rsidR="00065CB1" w:rsidRPr="00A073B8" w:rsidRDefault="00065CB1" w:rsidP="008F43A7">
      <w:pPr>
        <w:spacing w:line="288" w:lineRule="auto"/>
        <w:rPr>
          <w:rFonts w:asciiTheme="minorHAnsi" w:hAnsiTheme="minorHAnsi" w:cstheme="minorHAnsi"/>
          <w:sz w:val="22"/>
          <w:szCs w:val="22"/>
        </w:rPr>
      </w:pPr>
      <w:r w:rsidRPr="00A073B8">
        <w:rPr>
          <w:rFonts w:asciiTheme="minorHAnsi" w:hAnsiTheme="minorHAnsi" w:cstheme="minorHAnsi"/>
          <w:b/>
          <w:sz w:val="22"/>
          <w:szCs w:val="22"/>
        </w:rPr>
        <w:t>Informacja o przetwarzaniu danych osobowych.</w:t>
      </w:r>
    </w:p>
    <w:p w14:paraId="53DBCE94" w14:textId="3BE8EB78" w:rsidR="00065CB1" w:rsidRPr="00A073B8" w:rsidRDefault="00065CB1" w:rsidP="006354A4">
      <w:pPr>
        <w:pStyle w:val="Akapitzlist"/>
        <w:numPr>
          <w:ilvl w:val="3"/>
          <w:numId w:val="43"/>
        </w:numPr>
        <w:tabs>
          <w:tab w:val="clear" w:pos="2880"/>
          <w:tab w:val="left" w:pos="284"/>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Zgodnie z art. 13 ust. 1 i 2 rozporządzenia Parlamentu Europejskiego i Rady (UE) 2016/679 z dnia 27 kwietnia 2016 r. w sprawie </w:t>
      </w:r>
      <w:r w:rsidRPr="00A073B8">
        <w:rPr>
          <w:rFonts w:asciiTheme="minorHAnsi" w:hAnsiTheme="minorHAnsi" w:cstheme="minorHAnsi"/>
          <w:b/>
          <w:sz w:val="22"/>
          <w:szCs w:val="22"/>
        </w:rPr>
        <w:t>ochrony osób fizycznych</w:t>
      </w:r>
      <w:r w:rsidRPr="00A073B8">
        <w:rPr>
          <w:rFonts w:asciiTheme="minorHAnsi" w:hAnsiTheme="minorHAnsi" w:cstheme="minorHAnsi"/>
          <w:sz w:val="22"/>
          <w:szCs w:val="22"/>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0BB9B46C" w14:textId="77777777" w:rsidR="000622EA" w:rsidRPr="00A073B8" w:rsidRDefault="00065CB1" w:rsidP="008F43A7">
      <w:pPr>
        <w:numPr>
          <w:ilvl w:val="0"/>
          <w:numId w:val="4"/>
        </w:numPr>
        <w:spacing w:line="288" w:lineRule="auto"/>
        <w:ind w:left="426"/>
        <w:contextualSpacing/>
        <w:jc w:val="both"/>
        <w:rPr>
          <w:rFonts w:asciiTheme="minorHAnsi" w:eastAsia="Calibri" w:hAnsiTheme="minorHAnsi" w:cstheme="minorHAnsi"/>
          <w:b/>
          <w:i/>
          <w:sz w:val="22"/>
          <w:szCs w:val="22"/>
          <w:lang w:eastAsia="en-US"/>
        </w:rPr>
      </w:pPr>
      <w:r w:rsidRPr="00A073B8">
        <w:rPr>
          <w:rFonts w:asciiTheme="minorHAnsi" w:eastAsia="Calibri" w:hAnsiTheme="minorHAnsi" w:cstheme="minorHAnsi"/>
          <w:sz w:val="22"/>
          <w:szCs w:val="22"/>
          <w:lang w:eastAsia="en-US"/>
        </w:rPr>
        <w:t>administratorem Pani/Pana danych osobowych jest</w:t>
      </w:r>
      <w:r w:rsidR="000622EA" w:rsidRPr="00A073B8">
        <w:rPr>
          <w:rFonts w:asciiTheme="minorHAnsi" w:eastAsia="Calibri" w:hAnsiTheme="minorHAnsi" w:cstheme="minorHAnsi"/>
          <w:sz w:val="22"/>
          <w:szCs w:val="22"/>
          <w:lang w:eastAsia="en-US"/>
        </w:rPr>
        <w:t>:</w:t>
      </w:r>
    </w:p>
    <w:p w14:paraId="3290ED44" w14:textId="40673D00" w:rsidR="00065CB1" w:rsidRPr="001C0412" w:rsidRDefault="00065CB1" w:rsidP="001C0412">
      <w:pPr>
        <w:spacing w:line="288" w:lineRule="auto"/>
        <w:ind w:firstLine="426"/>
        <w:jc w:val="both"/>
        <w:rPr>
          <w:rFonts w:asciiTheme="minorHAnsi" w:eastAsia="Calibri" w:hAnsiTheme="minorHAnsi" w:cstheme="minorHAnsi"/>
          <w:b/>
          <w:sz w:val="22"/>
          <w:szCs w:val="22"/>
          <w:lang w:eastAsia="en-US"/>
        </w:rPr>
      </w:pPr>
      <w:bookmarkStart w:id="90" w:name="_Hlk150150260"/>
      <w:r w:rsidRPr="001C0412">
        <w:rPr>
          <w:rFonts w:asciiTheme="minorHAnsi" w:eastAsia="Calibri" w:hAnsiTheme="minorHAnsi" w:cstheme="minorHAnsi"/>
          <w:b/>
          <w:sz w:val="22"/>
          <w:szCs w:val="22"/>
          <w:lang w:eastAsia="en-US"/>
        </w:rPr>
        <w:t>Górnośląskie Towarzystwo Lotnicze S.A. ul. Wolności 90, 42-625 Ożarowice;</w:t>
      </w:r>
    </w:p>
    <w:bookmarkEnd w:id="90"/>
    <w:p w14:paraId="7CEB19F3" w14:textId="0FED7B44"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inspektor ochrony danych osobowych w Górnośląskim Towarzystwie Lotniczym S.A. - Pan Andrzej Rozwadowski, kontakt </w:t>
      </w:r>
      <w:r w:rsidRPr="00A073B8">
        <w:rPr>
          <w:rFonts w:asciiTheme="minorHAnsi" w:eastAsia="Calibri" w:hAnsiTheme="minorHAnsi" w:cstheme="minorHAnsi"/>
          <w:i/>
          <w:sz w:val="22"/>
          <w:szCs w:val="22"/>
          <w:lang w:eastAsia="en-US"/>
        </w:rPr>
        <w:t xml:space="preserve">– </w:t>
      </w:r>
      <w:hyperlink r:id="rId12" w:history="1">
        <w:r w:rsidRPr="00A073B8">
          <w:rPr>
            <w:rStyle w:val="Hipercze"/>
            <w:rFonts w:asciiTheme="minorHAnsi" w:eastAsia="Calibri" w:hAnsiTheme="minorHAnsi" w:cstheme="minorHAnsi"/>
            <w:i/>
            <w:sz w:val="22"/>
            <w:szCs w:val="22"/>
            <w:lang w:eastAsia="en-US"/>
          </w:rPr>
          <w:t>rodo@gtl.com.pl</w:t>
        </w:r>
      </w:hyperlink>
      <w:r w:rsidRPr="00A073B8">
        <w:rPr>
          <w:rFonts w:asciiTheme="minorHAnsi" w:eastAsia="Calibri" w:hAnsiTheme="minorHAnsi" w:cstheme="minorHAnsi"/>
          <w:i/>
          <w:color w:val="0000FF"/>
          <w:sz w:val="22"/>
          <w:szCs w:val="22"/>
          <w:u w:val="single"/>
          <w:lang w:eastAsia="en-US"/>
        </w:rPr>
        <w:t xml:space="preserve"> ;</w:t>
      </w:r>
    </w:p>
    <w:p w14:paraId="624F6DB8" w14:textId="2D880AD9" w:rsidR="00065CB1" w:rsidRPr="00A073B8" w:rsidRDefault="00065CB1" w:rsidP="006354A4">
      <w:pPr>
        <w:numPr>
          <w:ilvl w:val="0"/>
          <w:numId w:val="30"/>
        </w:numPr>
        <w:spacing w:line="276" w:lineRule="auto"/>
        <w:ind w:left="426"/>
        <w:contextualSpacing/>
        <w:jc w:val="both"/>
        <w:rPr>
          <w:rFonts w:asciiTheme="minorHAnsi" w:hAnsiTheme="minorHAnsi" w:cstheme="minorHAnsi"/>
          <w:sz w:val="22"/>
          <w:szCs w:val="22"/>
          <w:lang w:eastAsia="ar-SA"/>
        </w:rPr>
      </w:pPr>
      <w:r w:rsidRPr="00A073B8">
        <w:rPr>
          <w:rFonts w:asciiTheme="minorHAnsi" w:eastAsia="Calibri" w:hAnsiTheme="minorHAnsi" w:cstheme="minorHAnsi"/>
          <w:sz w:val="22"/>
          <w:szCs w:val="22"/>
          <w:lang w:eastAsia="en-US"/>
        </w:rPr>
        <w:t>Pani/Pana dane osobowe przetwarzane będą na podstawie art. 6 ust. 1 lit. b</w:t>
      </w:r>
      <w:r w:rsidR="00FE2FCB" w:rsidRPr="00A073B8">
        <w:rPr>
          <w:rFonts w:asciiTheme="minorHAnsi" w:eastAsia="Calibri" w:hAnsiTheme="minorHAnsi" w:cstheme="minorHAnsi"/>
          <w:sz w:val="22"/>
          <w:szCs w:val="22"/>
          <w:lang w:eastAsia="en-US"/>
        </w:rPr>
        <w:t xml:space="preserve"> i c</w:t>
      </w:r>
      <w:r w:rsidRPr="00A073B8">
        <w:rPr>
          <w:rFonts w:asciiTheme="minorHAnsi" w:eastAsia="Calibri" w:hAnsiTheme="minorHAnsi" w:cstheme="minorHAnsi"/>
          <w:i/>
          <w:sz w:val="22"/>
          <w:szCs w:val="22"/>
          <w:lang w:eastAsia="en-US"/>
        </w:rPr>
        <w:t xml:space="preserve"> </w:t>
      </w:r>
      <w:r w:rsidRPr="00A073B8">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r w:rsidR="00F65216" w:rsidRPr="00A073B8">
        <w:rPr>
          <w:rFonts w:asciiTheme="minorHAnsi" w:hAnsiTheme="minorHAnsi" w:cstheme="minorHAnsi"/>
          <w:b/>
          <w:sz w:val="22"/>
          <w:szCs w:val="22"/>
        </w:rPr>
        <w:t>U/</w:t>
      </w:r>
      <w:r w:rsidR="00040518">
        <w:rPr>
          <w:rFonts w:asciiTheme="minorHAnsi" w:hAnsiTheme="minorHAnsi" w:cstheme="minorHAnsi"/>
          <w:b/>
          <w:sz w:val="22"/>
          <w:szCs w:val="22"/>
        </w:rPr>
        <w:t>60</w:t>
      </w:r>
      <w:r w:rsidR="00F65216" w:rsidRPr="00A073B8">
        <w:rPr>
          <w:rFonts w:asciiTheme="minorHAnsi" w:hAnsiTheme="minorHAnsi" w:cstheme="minorHAnsi"/>
          <w:b/>
          <w:sz w:val="22"/>
          <w:szCs w:val="22"/>
        </w:rPr>
        <w:t>/DIN/2024</w:t>
      </w:r>
      <w:r w:rsidR="00787E16" w:rsidRPr="00A073B8">
        <w:rPr>
          <w:rFonts w:asciiTheme="minorHAnsi" w:hAnsiTheme="minorHAnsi" w:cstheme="minorHAnsi"/>
          <w:b/>
          <w:sz w:val="22"/>
          <w:szCs w:val="22"/>
        </w:rPr>
        <w:t xml:space="preserve"> pn.: </w:t>
      </w:r>
      <w:bookmarkStart w:id="91" w:name="_Hlk176070900"/>
      <w:r w:rsidR="00787E16" w:rsidRPr="00A073B8">
        <w:rPr>
          <w:rFonts w:asciiTheme="minorHAnsi" w:hAnsiTheme="minorHAnsi" w:cstheme="minorHAnsi"/>
          <w:b/>
          <w:sz w:val="22"/>
          <w:szCs w:val="22"/>
        </w:rPr>
        <w:t>„Wybór wykonawcy robót budowlanych zadania pn. Budowa hangaru technicznego H</w:t>
      </w:r>
      <w:r w:rsidR="00AB06FD" w:rsidRPr="00A073B8">
        <w:rPr>
          <w:rFonts w:asciiTheme="minorHAnsi" w:hAnsiTheme="minorHAnsi" w:cstheme="minorHAnsi"/>
          <w:b/>
          <w:sz w:val="22"/>
          <w:szCs w:val="22"/>
        </w:rPr>
        <w:t>4</w:t>
      </w:r>
      <w:r w:rsidR="00787E16" w:rsidRPr="00A073B8">
        <w:rPr>
          <w:rFonts w:asciiTheme="minorHAnsi" w:hAnsiTheme="minorHAnsi" w:cstheme="minorHAnsi"/>
          <w:b/>
          <w:sz w:val="22"/>
          <w:szCs w:val="22"/>
        </w:rPr>
        <w:t xml:space="preserve"> na terenie Międzynarodowego Portu Lotniczego Katowice </w:t>
      </w:r>
      <w:r w:rsidR="00787E16" w:rsidRPr="00A073B8">
        <w:rPr>
          <w:rFonts w:asciiTheme="minorHAnsi" w:hAnsiTheme="minorHAnsi" w:cstheme="minorHAnsi"/>
          <w:b/>
          <w:sz w:val="22"/>
          <w:szCs w:val="22"/>
        </w:rPr>
        <w:br/>
        <w:t>w Pyrzowicach</w:t>
      </w:r>
      <w:r w:rsidR="00787E16" w:rsidRPr="00A073B8">
        <w:rPr>
          <w:rFonts w:asciiTheme="minorHAnsi" w:hAnsiTheme="minorHAnsi" w:cstheme="minorHAnsi"/>
          <w:sz w:val="22"/>
          <w:szCs w:val="22"/>
        </w:rPr>
        <w:t>”</w:t>
      </w:r>
      <w:bookmarkEnd w:id="91"/>
      <w:r w:rsidR="00787E16" w:rsidRPr="00A073B8">
        <w:rPr>
          <w:rFonts w:asciiTheme="minorHAnsi" w:hAnsiTheme="minorHAnsi" w:cstheme="minorHAnsi"/>
          <w:b/>
          <w:sz w:val="22"/>
          <w:szCs w:val="22"/>
        </w:rPr>
        <w:t xml:space="preserve"> </w:t>
      </w:r>
      <w:r w:rsidRPr="00A073B8">
        <w:rPr>
          <w:rFonts w:asciiTheme="minorHAnsi" w:eastAsia="Calibri" w:hAnsiTheme="minorHAnsi" w:cstheme="minorHAnsi"/>
          <w:sz w:val="22"/>
          <w:szCs w:val="22"/>
          <w:lang w:eastAsia="en-US"/>
        </w:rPr>
        <w:t>prowadzonym w trybie przetargu nieograniczonego</w:t>
      </w:r>
      <w:r w:rsidR="00787E16" w:rsidRPr="00A073B8">
        <w:rPr>
          <w:rFonts w:asciiTheme="minorHAnsi" w:eastAsia="Calibri" w:hAnsiTheme="minorHAnsi" w:cstheme="minorHAnsi"/>
          <w:sz w:val="22"/>
          <w:szCs w:val="22"/>
          <w:lang w:eastAsia="en-US"/>
        </w:rPr>
        <w:t>.</w:t>
      </w:r>
      <w:r w:rsidR="00A423D9" w:rsidRPr="00A073B8">
        <w:rPr>
          <w:rFonts w:asciiTheme="minorHAnsi" w:eastAsia="Calibri" w:hAnsiTheme="minorHAnsi" w:cstheme="minorHAnsi"/>
          <w:sz w:val="22"/>
          <w:szCs w:val="22"/>
          <w:lang w:eastAsia="en-US"/>
        </w:rPr>
        <w:t xml:space="preserve"> </w:t>
      </w:r>
    </w:p>
    <w:p w14:paraId="1C312228" w14:textId="77777777"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3" w:anchor="/document/68636690?unitId=art(9)ust(1)&amp;cm=DOCUMENT" w:history="1">
        <w:r w:rsidRPr="00A073B8">
          <w:rPr>
            <w:rStyle w:val="Hipercze"/>
            <w:rFonts w:asciiTheme="minorHAnsi" w:eastAsia="Calibri" w:hAnsiTheme="minorHAnsi" w:cstheme="minorHAnsi"/>
            <w:sz w:val="22"/>
            <w:szCs w:val="22"/>
            <w:lang w:eastAsia="en-US"/>
          </w:rPr>
          <w:t>art. 9 ust. 1</w:t>
        </w:r>
      </w:hyperlink>
      <w:r w:rsidRPr="00A073B8">
        <w:rPr>
          <w:rFonts w:asciiTheme="minorHAnsi" w:eastAsia="Calibri" w:hAnsiTheme="minorHAnsi" w:cstheme="minorHAnsi"/>
          <w:sz w:val="22"/>
          <w:szCs w:val="22"/>
          <w:lang w:eastAsia="en-US"/>
        </w:rPr>
        <w:t xml:space="preserve"> rozporządzenia 2016/679, </w:t>
      </w:r>
      <w:r w:rsidRPr="00A073B8">
        <w:rPr>
          <w:rFonts w:asciiTheme="minorHAnsi" w:eastAsia="Calibri" w:hAnsiTheme="minorHAnsi" w:cstheme="minorHAnsi"/>
          <w:sz w:val="22"/>
          <w:szCs w:val="22"/>
          <w:lang w:eastAsia="en-US"/>
        </w:rPr>
        <w:lastRenderedPageBreak/>
        <w:t>zebranych w toku postępowania o udzielenie zamówienia publicznego lub konkursu. Ograniczenia zasady jawności, o których mowa w art. 18 ust. 3-5 ustawy PZP stosuje się odpowiednio</w:t>
      </w:r>
      <w:r w:rsidRPr="00A073B8">
        <w:rPr>
          <w:rFonts w:asciiTheme="minorHAnsi" w:eastAsia="Calibri" w:hAnsiTheme="minorHAnsi" w:cstheme="minorHAnsi"/>
          <w:b/>
          <w:sz w:val="22"/>
          <w:szCs w:val="22"/>
          <w:lang w:eastAsia="en-US"/>
        </w:rPr>
        <w:t>;</w:t>
      </w:r>
    </w:p>
    <w:p w14:paraId="23F82B1B" w14:textId="0886DF91"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strike/>
          <w:color w:val="FF0000"/>
          <w:sz w:val="22"/>
          <w:szCs w:val="22"/>
          <w:lang w:eastAsia="en-US"/>
        </w:rPr>
      </w:pPr>
      <w:r w:rsidRPr="00A073B8">
        <w:rPr>
          <w:rFonts w:asciiTheme="minorHAnsi" w:eastAsia="Calibri" w:hAnsiTheme="minorHAnsi" w:cstheme="minorHAnsi"/>
          <w:sz w:val="22"/>
          <w:szCs w:val="22"/>
          <w:lang w:eastAsia="en-US"/>
        </w:rPr>
        <w:t>Pani/</w:t>
      </w:r>
      <w:r w:rsidR="00BB7EF3" w:rsidRPr="00A073B8">
        <w:rPr>
          <w:rFonts w:asciiTheme="minorHAnsi" w:eastAsia="Calibri" w:hAnsiTheme="minorHAnsi" w:cstheme="minorHAnsi"/>
          <w:sz w:val="22"/>
          <w:szCs w:val="22"/>
          <w:lang w:eastAsia="en-US"/>
        </w:rPr>
        <w:t xml:space="preserve">Pana </w:t>
      </w:r>
      <w:r w:rsidR="007A0A3B" w:rsidRPr="00A073B8">
        <w:rPr>
          <w:rFonts w:asciiTheme="minorHAnsi" w:eastAsia="Calibri" w:hAnsiTheme="minorHAnsi" w:cstheme="minorHAnsi"/>
          <w:sz w:val="22"/>
          <w:szCs w:val="22"/>
          <w:lang w:eastAsia="en-US"/>
        </w:rPr>
        <w:t>dane osobowe</w:t>
      </w:r>
      <w:r w:rsidRPr="00A073B8">
        <w:rPr>
          <w:rFonts w:asciiTheme="minorHAnsi" w:eastAsia="Calibri" w:hAnsiTheme="minorHAnsi" w:cstheme="minorHAnsi"/>
          <w:sz w:val="22"/>
          <w:szCs w:val="22"/>
          <w:lang w:eastAsia="en-US"/>
        </w:rPr>
        <w:t xml:space="preserve"> będą przetwarzane w celu wykonania Umowy do czasu przedawnienia roszczeń powstałych na podstawie Umowy, przez czas niezbędny do ich dochodzenia lub obrony</w:t>
      </w:r>
      <w:r w:rsidR="00E64DA0">
        <w:rPr>
          <w:rFonts w:asciiTheme="minorHAnsi" w:eastAsia="Calibri" w:hAnsiTheme="minorHAnsi" w:cstheme="minorHAnsi"/>
          <w:sz w:val="22"/>
          <w:szCs w:val="22"/>
          <w:lang w:eastAsia="en-US"/>
        </w:rPr>
        <w:t>;</w:t>
      </w:r>
    </w:p>
    <w:p w14:paraId="029A64BB" w14:textId="77777777"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t>
      </w:r>
      <w:r w:rsidRPr="00A073B8">
        <w:rPr>
          <w:rFonts w:asciiTheme="minorHAnsi" w:eastAsia="Calibri" w:hAnsiTheme="minorHAnsi" w:cstheme="minorHAnsi"/>
          <w:sz w:val="22"/>
          <w:szCs w:val="22"/>
          <w:lang w:eastAsia="en-US"/>
        </w:rPr>
        <w:br/>
        <w:t xml:space="preserve">w postępowaniu o udzielenie zamówienia publicznego; konsekwencje niepodania określonych danych wynikają z ustawy PZP;  </w:t>
      </w:r>
    </w:p>
    <w:p w14:paraId="78171D11" w14:textId="77777777"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29C30BCB" w14:textId="77777777"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posiada Pani/Pan:</w:t>
      </w:r>
    </w:p>
    <w:p w14:paraId="3AA82378" w14:textId="77777777" w:rsidR="00065CB1" w:rsidRPr="00A073B8" w:rsidRDefault="00065CB1" w:rsidP="008F43A7">
      <w:pPr>
        <w:spacing w:line="288" w:lineRule="auto"/>
        <w:ind w:left="426" w:hanging="142"/>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 na podstawie art. 15 RODO prawo dostępu do danych osobowych Pani/Pana dotyczących; </w:t>
      </w:r>
      <w:r w:rsidRPr="00A073B8">
        <w:rPr>
          <w:rFonts w:asciiTheme="minorHAnsi" w:eastAsia="Calibri" w:hAnsiTheme="minorHAnsi" w:cstheme="minorHAnsi"/>
          <w:sz w:val="22"/>
          <w:szCs w:val="22"/>
          <w:lang w:eastAsia="en-US"/>
        </w:rPr>
        <w:br/>
        <w:t xml:space="preserve">W przypadku gdy wykonanie obowiązków, o których mowa w </w:t>
      </w:r>
      <w:hyperlink r:id="rId14" w:anchor="/document/68636690?unitId=art(15)ust(1)&amp;cm=DOCUMENT" w:history="1">
        <w:r w:rsidRPr="00A073B8">
          <w:rPr>
            <w:rStyle w:val="Hipercze"/>
            <w:rFonts w:asciiTheme="minorHAnsi" w:eastAsia="Calibri" w:hAnsiTheme="minorHAnsi" w:cstheme="minorHAnsi"/>
            <w:sz w:val="22"/>
            <w:szCs w:val="22"/>
            <w:lang w:eastAsia="en-US"/>
          </w:rPr>
          <w:t>art. 15 ust. 1-3</w:t>
        </w:r>
      </w:hyperlink>
      <w:r w:rsidRPr="00A073B8">
        <w:rPr>
          <w:rFonts w:asciiTheme="minorHAnsi" w:eastAsia="Calibri" w:hAnsiTheme="minorHAnsi" w:cstheme="minorHAnsi"/>
          <w:sz w:val="22"/>
          <w:szCs w:val="22"/>
          <w:lang w:eastAsia="en-US"/>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657953" w14:textId="77777777" w:rsidR="00065CB1" w:rsidRPr="00A073B8" w:rsidRDefault="00065CB1" w:rsidP="008F43A7">
      <w:pPr>
        <w:spacing w:line="288" w:lineRule="auto"/>
        <w:ind w:left="426" w:hanging="142"/>
        <w:jc w:val="both"/>
        <w:rPr>
          <w:rFonts w:asciiTheme="minorHAnsi" w:hAnsiTheme="minorHAnsi" w:cstheme="minorHAnsi"/>
          <w:sz w:val="22"/>
          <w:szCs w:val="22"/>
        </w:rPr>
      </w:pPr>
      <w:r w:rsidRPr="00A073B8">
        <w:rPr>
          <w:rFonts w:asciiTheme="minorHAnsi" w:hAnsiTheme="minorHAnsi" w:cstheme="minorHAnsi"/>
          <w:sz w:val="22"/>
          <w:szCs w:val="22"/>
        </w:rPr>
        <w:t xml:space="preserve">- na podstawie art. 16 RODO prawo do sprostowania Pani/Pana danych osobowych; </w:t>
      </w:r>
    </w:p>
    <w:p w14:paraId="52EC50F9" w14:textId="77777777" w:rsidR="00065CB1" w:rsidRPr="00A073B8" w:rsidRDefault="00065CB1" w:rsidP="008F43A7">
      <w:pPr>
        <w:spacing w:line="288" w:lineRule="auto"/>
        <w:ind w:left="426"/>
        <w:jc w:val="both"/>
        <w:rPr>
          <w:rFonts w:asciiTheme="minorHAnsi" w:hAnsiTheme="minorHAnsi" w:cstheme="minorHAnsi"/>
          <w:i/>
          <w:sz w:val="22"/>
          <w:szCs w:val="22"/>
        </w:rPr>
      </w:pPr>
      <w:r w:rsidRPr="00A073B8">
        <w:rPr>
          <w:rFonts w:asciiTheme="minorHAnsi" w:hAnsiTheme="minorHAnsi" w:cstheme="minorHAnsi"/>
          <w:b/>
          <w:i/>
          <w:sz w:val="22"/>
          <w:szCs w:val="22"/>
        </w:rPr>
        <w:t>Wyjaśnienie:</w:t>
      </w:r>
      <w:r w:rsidRPr="00A073B8">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EB48E8" w14:textId="0B1A5B54" w:rsidR="00065CB1" w:rsidRPr="00A073B8" w:rsidRDefault="00065CB1" w:rsidP="008F43A7">
      <w:pPr>
        <w:spacing w:line="288" w:lineRule="auto"/>
        <w:ind w:left="426" w:hanging="142"/>
        <w:jc w:val="both"/>
        <w:rPr>
          <w:rFonts w:asciiTheme="minorHAnsi" w:hAnsiTheme="minorHAnsi" w:cstheme="minorHAnsi"/>
          <w:sz w:val="22"/>
          <w:szCs w:val="22"/>
        </w:rPr>
      </w:pPr>
      <w:r w:rsidRPr="00A073B8">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15" w:anchor="/document/68636690?unitId=art(18)ust(1)&amp;cm=DOCUMENT" w:history="1">
        <w:r w:rsidRPr="00A073B8">
          <w:rPr>
            <w:rStyle w:val="Hipercze"/>
            <w:rFonts w:asciiTheme="minorHAnsi" w:hAnsiTheme="minorHAnsi" w:cstheme="minorHAnsi"/>
            <w:sz w:val="22"/>
            <w:szCs w:val="22"/>
          </w:rPr>
          <w:t>art. 18 ust. 1</w:t>
        </w:r>
      </w:hyperlink>
      <w:r w:rsidRPr="00A073B8">
        <w:rPr>
          <w:rFonts w:asciiTheme="minorHAnsi" w:hAnsiTheme="minorHAnsi" w:cstheme="minorHAnsi"/>
          <w:sz w:val="22"/>
          <w:szCs w:val="22"/>
        </w:rPr>
        <w:t xml:space="preserve"> rozporządzenia  2016/679, nie ogranicza przetwarzania danych osobowych do czasu zakończenia postępowania </w:t>
      </w:r>
      <w:r w:rsidR="003844C8">
        <w:rPr>
          <w:rFonts w:asciiTheme="minorHAnsi" w:hAnsiTheme="minorHAnsi" w:cstheme="minorHAnsi"/>
          <w:sz w:val="22"/>
          <w:szCs w:val="22"/>
        </w:rPr>
        <w:br/>
      </w:r>
      <w:r w:rsidRPr="00A073B8">
        <w:rPr>
          <w:rFonts w:asciiTheme="minorHAnsi" w:hAnsiTheme="minorHAnsi" w:cstheme="minorHAnsi"/>
          <w:sz w:val="22"/>
          <w:szCs w:val="22"/>
        </w:rPr>
        <w:t>o udzielenie zamówienia publicznego lub konkursu;</w:t>
      </w:r>
    </w:p>
    <w:p w14:paraId="3358CE10" w14:textId="77777777" w:rsidR="00065CB1" w:rsidRPr="00A073B8" w:rsidRDefault="00065CB1" w:rsidP="008F43A7">
      <w:pPr>
        <w:spacing w:line="288" w:lineRule="auto"/>
        <w:ind w:left="426" w:hanging="142"/>
        <w:jc w:val="both"/>
        <w:rPr>
          <w:rFonts w:asciiTheme="minorHAnsi" w:hAnsiTheme="minorHAnsi" w:cstheme="minorHAnsi"/>
          <w:sz w:val="22"/>
          <w:szCs w:val="22"/>
        </w:rPr>
      </w:pPr>
      <w:r w:rsidRPr="00A073B8">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70E61739" w14:textId="77777777" w:rsidR="00065CB1" w:rsidRPr="00A073B8" w:rsidRDefault="00065CB1" w:rsidP="006354A4">
      <w:pPr>
        <w:numPr>
          <w:ilvl w:val="0"/>
          <w:numId w:val="30"/>
        </w:numPr>
        <w:spacing w:line="288" w:lineRule="auto"/>
        <w:ind w:left="426"/>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nie przysługuje Pani/Panu:</w:t>
      </w:r>
    </w:p>
    <w:p w14:paraId="4615D6A0" w14:textId="77777777" w:rsidR="00065CB1" w:rsidRPr="00A073B8" w:rsidRDefault="00065CB1" w:rsidP="008F43A7">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w związku z art. 17 ust. 3 lit. b, d lub e RODO prawo do usunięcia danych osobowych;</w:t>
      </w:r>
    </w:p>
    <w:p w14:paraId="4ED787C6" w14:textId="77777777" w:rsidR="00065CB1" w:rsidRPr="00A073B8" w:rsidRDefault="00065CB1" w:rsidP="008F43A7">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prawo do przenoszenia danych osobowych, o którym mowa w art. 20 RODO;</w:t>
      </w:r>
    </w:p>
    <w:p w14:paraId="3D8093FE" w14:textId="77777777" w:rsidR="00065CB1" w:rsidRPr="00A073B8" w:rsidRDefault="00065CB1" w:rsidP="008F43A7">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0F3F4457" w14:textId="3E60CE84" w:rsidR="00505F43" w:rsidRPr="00A073B8" w:rsidRDefault="00065CB1" w:rsidP="006354A4">
      <w:pPr>
        <w:pStyle w:val="Akapitzlist"/>
        <w:numPr>
          <w:ilvl w:val="3"/>
          <w:numId w:val="43"/>
        </w:numPr>
        <w:tabs>
          <w:tab w:val="clear" w:pos="2880"/>
          <w:tab w:val="left" w:pos="284"/>
        </w:tabs>
        <w:spacing w:line="288" w:lineRule="auto"/>
        <w:ind w:left="284" w:hanging="284"/>
        <w:jc w:val="both"/>
        <w:rPr>
          <w:rFonts w:asciiTheme="minorHAnsi" w:hAnsiTheme="minorHAnsi" w:cstheme="minorHAnsi"/>
          <w:bCs/>
          <w:sz w:val="22"/>
          <w:szCs w:val="22"/>
        </w:rPr>
      </w:pPr>
      <w:r w:rsidRPr="00A073B8">
        <w:rPr>
          <w:rFonts w:asciiTheme="minorHAnsi" w:hAnsiTheme="minorHAnsi" w:cstheme="minorHAnsi"/>
          <w:sz w:val="22"/>
          <w:szCs w:val="22"/>
        </w:rPr>
        <w:t>Wykonawca</w:t>
      </w:r>
      <w:r w:rsidRPr="00A073B8">
        <w:rPr>
          <w:rFonts w:asciiTheme="minorHAnsi" w:hAnsiTheme="minorHAnsi" w:cstheme="minorHAnsi"/>
          <w:bCs/>
          <w:sz w:val="22"/>
          <w:szCs w:val="22"/>
        </w:rPr>
        <w:t xml:space="preserve"> zobowiązany jest do zapewnienia legalności przetwarzania przekazanych przez niego danych tj. uzyskania zgód na przetwarzanie, jeżeli są wymagane oraz spełnienia obowiązku wynikającego z przepisów o ochronie danych osobowych, m.in. poprzez złożenie oświadczenia, które stanowi załącznik nr </w:t>
      </w:r>
      <w:r w:rsidR="00FE2FCB" w:rsidRPr="00A073B8">
        <w:rPr>
          <w:rFonts w:asciiTheme="minorHAnsi" w:hAnsiTheme="minorHAnsi" w:cstheme="minorHAnsi"/>
          <w:bCs/>
          <w:sz w:val="22"/>
          <w:szCs w:val="22"/>
        </w:rPr>
        <w:t>3</w:t>
      </w:r>
      <w:r w:rsidRPr="00A073B8">
        <w:rPr>
          <w:rFonts w:asciiTheme="minorHAnsi" w:hAnsiTheme="minorHAnsi" w:cstheme="minorHAnsi"/>
          <w:bCs/>
          <w:sz w:val="22"/>
          <w:szCs w:val="22"/>
        </w:rPr>
        <w:t xml:space="preserve"> do umowy.</w:t>
      </w:r>
    </w:p>
    <w:p w14:paraId="03B03940" w14:textId="1E83C7A9" w:rsidR="00A423D9" w:rsidRPr="00A073B8" w:rsidRDefault="00065CB1" w:rsidP="006354A4">
      <w:pPr>
        <w:pStyle w:val="Akapitzlist"/>
        <w:numPr>
          <w:ilvl w:val="3"/>
          <w:numId w:val="43"/>
        </w:numPr>
        <w:tabs>
          <w:tab w:val="clear" w:pos="2880"/>
          <w:tab w:val="left" w:pos="284"/>
        </w:tabs>
        <w:suppressAutoHyphens w:val="0"/>
        <w:spacing w:line="288" w:lineRule="auto"/>
        <w:ind w:left="284"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Dane</w:t>
      </w:r>
      <w:r w:rsidRPr="00A073B8">
        <w:rPr>
          <w:rFonts w:asciiTheme="minorHAnsi" w:hAnsiTheme="minorHAnsi" w:cstheme="minorHAnsi"/>
          <w:bCs/>
          <w:iCs/>
          <w:sz w:val="22"/>
          <w:szCs w:val="22"/>
        </w:rPr>
        <w:t xml:space="preserve"> pozyskujemy bezpośrednio od osoby, której dotyczą lub ze źródeł powszechnie dostępnych np. Internet, </w:t>
      </w:r>
      <w:proofErr w:type="spellStart"/>
      <w:r w:rsidRPr="00A073B8">
        <w:rPr>
          <w:rFonts w:asciiTheme="minorHAnsi" w:hAnsiTheme="minorHAnsi" w:cstheme="minorHAnsi"/>
          <w:bCs/>
          <w:iCs/>
          <w:sz w:val="22"/>
          <w:szCs w:val="22"/>
        </w:rPr>
        <w:t>CEiDG</w:t>
      </w:r>
      <w:proofErr w:type="spellEnd"/>
      <w:r w:rsidRPr="00A073B8">
        <w:rPr>
          <w:rFonts w:asciiTheme="minorHAnsi" w:hAnsiTheme="minorHAnsi" w:cstheme="minorHAnsi"/>
          <w:bCs/>
          <w:iCs/>
          <w:sz w:val="22"/>
          <w:szCs w:val="22"/>
        </w:rPr>
        <w:t>, KRS.</w:t>
      </w:r>
    </w:p>
    <w:p w14:paraId="0717E284" w14:textId="6F8601A9" w:rsidR="00A24849" w:rsidRPr="00A073B8" w:rsidRDefault="005948E7" w:rsidP="005948E7">
      <w:pPr>
        <w:spacing w:after="160" w:line="259" w:lineRule="auto"/>
        <w:rPr>
          <w:rFonts w:asciiTheme="minorHAnsi" w:hAnsiTheme="minorHAnsi" w:cstheme="minorHAnsi"/>
          <w:bCs/>
          <w:sz w:val="22"/>
          <w:szCs w:val="22"/>
          <w:lang w:eastAsia="ar-SA"/>
        </w:rPr>
      </w:pPr>
      <w:r>
        <w:rPr>
          <w:rFonts w:asciiTheme="minorHAnsi" w:hAnsiTheme="minorHAnsi" w:cstheme="minorHAnsi"/>
          <w:bCs/>
          <w:sz w:val="22"/>
          <w:szCs w:val="22"/>
        </w:rPr>
        <w:br w:type="page"/>
      </w:r>
    </w:p>
    <w:p w14:paraId="036B3FA0" w14:textId="2D6D2625" w:rsidR="005C28E8" w:rsidRPr="00A073B8" w:rsidRDefault="00986AD8" w:rsidP="00986AD8">
      <w:pPr>
        <w:pStyle w:val="Nagwek1"/>
      </w:pPr>
      <w:bookmarkStart w:id="92" w:name="_Hlk167086273"/>
      <w:r w:rsidRPr="00A073B8">
        <w:lastRenderedPageBreak/>
        <w:t>§ 25</w:t>
      </w:r>
    </w:p>
    <w:p w14:paraId="5FFAD04A" w14:textId="6F289865" w:rsidR="0097574E" w:rsidRPr="00A073B8" w:rsidRDefault="005C28E8" w:rsidP="00986AD8">
      <w:pPr>
        <w:pStyle w:val="Nagwek1"/>
      </w:pPr>
      <w:r w:rsidRPr="00A073B8">
        <w:t>Inne Postanowienia</w:t>
      </w:r>
    </w:p>
    <w:bookmarkEnd w:id="92"/>
    <w:p w14:paraId="44E6987B" w14:textId="3659CEEA" w:rsidR="009D62C0" w:rsidRPr="00A073B8" w:rsidRDefault="0097574E" w:rsidP="006354A4">
      <w:pPr>
        <w:pStyle w:val="Akapitzlist"/>
        <w:numPr>
          <w:ilvl w:val="0"/>
          <w:numId w:val="62"/>
        </w:numPr>
        <w:tabs>
          <w:tab w:val="left" w:pos="284"/>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r w:rsidR="00BA0533" w:rsidRPr="00A073B8">
        <w:rPr>
          <w:rFonts w:asciiTheme="minorHAnsi" w:hAnsiTheme="minorHAnsi" w:cstheme="minorHAnsi"/>
          <w:sz w:val="22"/>
          <w:szCs w:val="22"/>
        </w:rPr>
        <w:t>.</w:t>
      </w:r>
    </w:p>
    <w:p w14:paraId="550AC2FA" w14:textId="4F4027CC" w:rsidR="009D62C0" w:rsidRPr="00A073B8" w:rsidRDefault="0097574E" w:rsidP="006354A4">
      <w:pPr>
        <w:pStyle w:val="Akapitzlist"/>
        <w:numPr>
          <w:ilvl w:val="0"/>
          <w:numId w:val="29"/>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Językiem kontraktowym dla niniejszej Umowy jest język polski. Wszelkie dokumenty (w tym instrukcje obsługi i eksploatacji) powinny być dostarczane w języku polskim, zaś dokumenty sporządzone w języku obcym powinny być składane wraz z tłumaczeniem na język polski. </w:t>
      </w:r>
      <w:bookmarkStart w:id="93" w:name="_Ref33543303"/>
    </w:p>
    <w:p w14:paraId="71FA8FD9" w14:textId="58C62E17" w:rsidR="009D62C0" w:rsidRPr="00A073B8" w:rsidRDefault="0097574E" w:rsidP="006354A4">
      <w:pPr>
        <w:pStyle w:val="Akapitzlist"/>
        <w:numPr>
          <w:ilvl w:val="1"/>
          <w:numId w:val="29"/>
        </w:numPr>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Wszelkie dokumenty i informacje otrzymane przez Wykonawcę w związku z wykonywaniem Umowy nie będą, za wyjątkiem przypadków, gdy będzie to konieczne w celu wykonania Umowy, publikowane lub ujawniane przez Wykonawcę bez uprzedniej </w:t>
      </w:r>
      <w:r w:rsidR="00093FC0" w:rsidRPr="00A073B8">
        <w:rPr>
          <w:rFonts w:asciiTheme="minorHAnsi" w:hAnsiTheme="minorHAnsi" w:cstheme="minorHAnsi"/>
          <w:sz w:val="22"/>
          <w:szCs w:val="22"/>
        </w:rPr>
        <w:t>Z</w:t>
      </w:r>
      <w:r w:rsidRPr="00A073B8">
        <w:rPr>
          <w:rFonts w:asciiTheme="minorHAnsi" w:hAnsiTheme="minorHAnsi" w:cstheme="minorHAnsi"/>
          <w:sz w:val="22"/>
          <w:szCs w:val="22"/>
        </w:rPr>
        <w:t>gody Zamawiającego.</w:t>
      </w:r>
      <w:bookmarkEnd w:id="93"/>
      <w:r w:rsidRPr="00A073B8">
        <w:rPr>
          <w:rFonts w:asciiTheme="minorHAnsi" w:hAnsiTheme="minorHAnsi" w:cstheme="minorHAnsi"/>
          <w:sz w:val="22"/>
          <w:szCs w:val="22"/>
        </w:rPr>
        <w:t xml:space="preserve"> </w:t>
      </w:r>
      <w:bookmarkStart w:id="94" w:name="_Ref485047804"/>
    </w:p>
    <w:p w14:paraId="1CB7FB61" w14:textId="3CEFFE8F" w:rsidR="00A24849" w:rsidRPr="00A073B8" w:rsidRDefault="0097574E" w:rsidP="006354A4">
      <w:pPr>
        <w:pStyle w:val="Akapitzlist"/>
        <w:numPr>
          <w:ilvl w:val="1"/>
          <w:numId w:val="29"/>
        </w:numPr>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umownych.</w:t>
      </w:r>
      <w:bookmarkEnd w:id="94"/>
    </w:p>
    <w:p w14:paraId="79598771" w14:textId="0A43C68B" w:rsidR="004941FA" w:rsidRPr="00A073B8" w:rsidRDefault="004941FA" w:rsidP="006354A4">
      <w:pPr>
        <w:pStyle w:val="Akapitzlist"/>
        <w:numPr>
          <w:ilvl w:val="0"/>
          <w:numId w:val="29"/>
        </w:numPr>
        <w:tabs>
          <w:tab w:val="clear" w:pos="360"/>
          <w:tab w:val="num" w:pos="284"/>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Wykonawca oraz jego personel zachowają tajemnicę zawodową przez okres trwania umowy                      oraz przez 5 lat od dnia jej rozwiązania lub wykonania. W związku z tym zarówno </w:t>
      </w:r>
      <w:r w:rsidR="007A0A3B" w:rsidRPr="00A073B8">
        <w:rPr>
          <w:rFonts w:asciiTheme="minorHAnsi" w:hAnsiTheme="minorHAnsi" w:cstheme="minorHAnsi"/>
          <w:sz w:val="22"/>
          <w:szCs w:val="22"/>
        </w:rPr>
        <w:t>Wykonawca,</w:t>
      </w:r>
      <w:r w:rsidR="0078188A">
        <w:rPr>
          <w:rFonts w:asciiTheme="minorHAnsi" w:hAnsiTheme="minorHAnsi" w:cstheme="minorHAnsi"/>
          <w:sz w:val="22"/>
          <w:szCs w:val="22"/>
        </w:rPr>
        <w:t xml:space="preserve"> </w:t>
      </w:r>
      <w:r w:rsidRPr="00A073B8">
        <w:rPr>
          <w:rFonts w:asciiTheme="minorHAnsi" w:hAnsiTheme="minorHAnsi" w:cstheme="minorHAnsi"/>
          <w:sz w:val="22"/>
          <w:szCs w:val="22"/>
        </w:rPr>
        <w:t>jak i</w:t>
      </w:r>
      <w:r w:rsidR="0078188A">
        <w:rPr>
          <w:rFonts w:asciiTheme="minorHAnsi" w:hAnsiTheme="minorHAnsi" w:cstheme="minorHAnsi"/>
          <w:sz w:val="22"/>
          <w:szCs w:val="22"/>
        </w:rPr>
        <w:t> </w:t>
      </w:r>
      <w:r w:rsidRPr="00A073B8">
        <w:rPr>
          <w:rFonts w:asciiTheme="minorHAnsi" w:hAnsiTheme="minorHAnsi" w:cstheme="minorHAnsi"/>
          <w:sz w:val="22"/>
          <w:szCs w:val="22"/>
        </w:rPr>
        <w:t xml:space="preserve">zatrudniony lub zaangażowany przez niego personel nie będą przekazywać ani rozpowszechniać informacji uzyskanych w trakcie lub w związku z wykonywaniem niniejszej </w:t>
      </w:r>
      <w:r w:rsidR="0078188A" w:rsidRPr="00A073B8">
        <w:rPr>
          <w:rFonts w:asciiTheme="minorHAnsi" w:hAnsiTheme="minorHAnsi" w:cstheme="minorHAnsi"/>
          <w:sz w:val="22"/>
          <w:szCs w:val="22"/>
        </w:rPr>
        <w:t>umowy, chyba</w:t>
      </w:r>
      <w:r w:rsidRPr="00A073B8">
        <w:rPr>
          <w:rFonts w:asciiTheme="minorHAnsi" w:hAnsiTheme="minorHAnsi" w:cstheme="minorHAnsi"/>
          <w:sz w:val="22"/>
          <w:szCs w:val="22"/>
        </w:rPr>
        <w:t xml:space="preserve"> że uzyskają na to uprzednią pisemną zgodę Zamawiającego. Ponadto nie będą oni wykorzystywać bez zgody Zamawiającego żadnych przekazanych im informacji oraz wyników opracowań, prób i badań przeprowadzonych w trakcie i w celu wykonania umowy, pod rygorem zapłaty kary umownej                         w wysokości 10% łącznego wynagrodzenia brutto, o którym mowa w § 3 ust. 1 pkt </w:t>
      </w:r>
      <w:r w:rsidR="00BB7EF3" w:rsidRPr="00A073B8">
        <w:rPr>
          <w:rFonts w:asciiTheme="minorHAnsi" w:hAnsiTheme="minorHAnsi" w:cstheme="minorHAnsi"/>
          <w:sz w:val="22"/>
          <w:szCs w:val="22"/>
        </w:rPr>
        <w:t>a) -</w:t>
      </w:r>
      <w:r w:rsidRPr="00A073B8">
        <w:rPr>
          <w:rFonts w:asciiTheme="minorHAnsi" w:hAnsiTheme="minorHAnsi" w:cstheme="minorHAnsi"/>
          <w:sz w:val="22"/>
          <w:szCs w:val="22"/>
        </w:rPr>
        <w:t>c) umowy, przy czym Zamawiający uprawniony jest do dochodzenia odszkodowania na zasadach ogólnych, o ile kwota zastrzeżonej kary nie wyrównuje całości powstałej szkody.</w:t>
      </w:r>
    </w:p>
    <w:p w14:paraId="26632031" w14:textId="682B0F86" w:rsidR="005C28E8" w:rsidRPr="00A073B8" w:rsidRDefault="00986AD8" w:rsidP="00986AD8">
      <w:pPr>
        <w:pStyle w:val="Nagwek1"/>
      </w:pPr>
      <w:bookmarkStart w:id="95" w:name="_Hlk167086282"/>
      <w:r w:rsidRPr="00A073B8">
        <w:t>§ 26</w:t>
      </w:r>
    </w:p>
    <w:p w14:paraId="78226075" w14:textId="77777777" w:rsidR="005E1B5F" w:rsidRDefault="005C28E8" w:rsidP="00986AD8">
      <w:pPr>
        <w:pStyle w:val="Nagwek1"/>
      </w:pPr>
      <w:r w:rsidRPr="00A073B8">
        <w:t xml:space="preserve">Autorskie Prawa Majątkowe Do Dokumentacji Wytworzonej Podczas Trwania Umowy </w:t>
      </w:r>
      <w:r w:rsidR="005E1B5F">
        <w:t xml:space="preserve"> </w:t>
      </w:r>
    </w:p>
    <w:p w14:paraId="57B31E6B" w14:textId="7BA4B0DF" w:rsidR="00DE4CBC" w:rsidRPr="00A073B8" w:rsidRDefault="005C28E8" w:rsidP="00986AD8">
      <w:pPr>
        <w:pStyle w:val="Nagwek1"/>
      </w:pPr>
      <w:r w:rsidRPr="00A073B8">
        <w:t>w</w:t>
      </w:r>
      <w:r w:rsidR="005E1B5F">
        <w:t xml:space="preserve"> </w:t>
      </w:r>
      <w:r w:rsidRPr="00A073B8">
        <w:t>Tym</w:t>
      </w:r>
      <w:r w:rsidR="005E1B5F">
        <w:t xml:space="preserve"> </w:t>
      </w:r>
      <w:r w:rsidRPr="00A073B8">
        <w:t>Do Dokumentacji Powykonawczej</w:t>
      </w:r>
    </w:p>
    <w:bookmarkEnd w:id="95"/>
    <w:p w14:paraId="2CA39D3D" w14:textId="55A97AB6" w:rsidR="00CD3430" w:rsidRPr="00A073B8" w:rsidRDefault="005C28E8" w:rsidP="003B2B5F">
      <w:pPr>
        <w:tabs>
          <w:tab w:val="left" w:pos="284"/>
        </w:tabs>
        <w:spacing w:line="288" w:lineRule="auto"/>
        <w:ind w:left="284" w:hanging="284"/>
        <w:jc w:val="both"/>
        <w:rPr>
          <w:rFonts w:asciiTheme="minorHAnsi" w:hAnsiTheme="minorHAnsi" w:cstheme="minorHAnsi"/>
          <w:sz w:val="22"/>
          <w:szCs w:val="22"/>
        </w:rPr>
      </w:pPr>
      <w:r w:rsidRPr="00A073B8">
        <w:rPr>
          <w:rFonts w:asciiTheme="minorHAnsi" w:eastAsia="Garamond" w:hAnsiTheme="minorHAnsi" w:cstheme="minorHAnsi"/>
          <w:sz w:val="22"/>
          <w:szCs w:val="22"/>
        </w:rPr>
        <w:t>1.</w:t>
      </w:r>
      <w:r w:rsidR="00E70605" w:rsidRPr="00A073B8">
        <w:rPr>
          <w:rFonts w:asciiTheme="minorHAnsi" w:eastAsia="Garamond" w:hAnsiTheme="minorHAnsi" w:cstheme="minorHAnsi"/>
          <w:sz w:val="22"/>
          <w:szCs w:val="22"/>
        </w:rPr>
        <w:t xml:space="preserve"> </w:t>
      </w:r>
      <w:bookmarkStart w:id="96" w:name="_Ref33458697"/>
      <w:r w:rsidR="0097574E" w:rsidRPr="00A073B8">
        <w:rPr>
          <w:rFonts w:asciiTheme="minorHAnsi" w:eastAsia="Garamond" w:hAnsiTheme="minorHAnsi" w:cstheme="minorHAnsi"/>
          <w:sz w:val="22"/>
          <w:szCs w:val="22"/>
        </w:rPr>
        <w:t xml:space="preserve">Z chwilą </w:t>
      </w:r>
      <w:r w:rsidR="000E3C92" w:rsidRPr="00A073B8">
        <w:rPr>
          <w:rFonts w:asciiTheme="minorHAnsi" w:eastAsia="Garamond" w:hAnsiTheme="minorHAnsi" w:cstheme="minorHAnsi"/>
          <w:sz w:val="22"/>
          <w:szCs w:val="22"/>
        </w:rPr>
        <w:t xml:space="preserve">sporządzenia </w:t>
      </w:r>
      <w:r w:rsidR="00DE4CBC" w:rsidRPr="00A073B8">
        <w:rPr>
          <w:rFonts w:asciiTheme="minorHAnsi" w:eastAsia="Garamond" w:hAnsiTheme="minorHAnsi" w:cstheme="minorHAnsi"/>
          <w:sz w:val="22"/>
          <w:szCs w:val="22"/>
        </w:rPr>
        <w:t xml:space="preserve">Dokumentacji </w:t>
      </w:r>
      <w:r w:rsidR="00CD3430" w:rsidRPr="00A073B8">
        <w:rPr>
          <w:rFonts w:asciiTheme="minorHAnsi" w:eastAsia="Garamond" w:hAnsiTheme="minorHAnsi" w:cstheme="minorHAnsi"/>
          <w:sz w:val="22"/>
          <w:szCs w:val="22"/>
        </w:rPr>
        <w:t>wytworzonej</w:t>
      </w:r>
      <w:r w:rsidR="00DE4CBC" w:rsidRPr="00A073B8">
        <w:rPr>
          <w:rFonts w:asciiTheme="minorHAnsi" w:eastAsia="Garamond" w:hAnsiTheme="minorHAnsi" w:cstheme="minorHAnsi"/>
          <w:sz w:val="22"/>
          <w:szCs w:val="22"/>
        </w:rPr>
        <w:t xml:space="preserve"> podczas trwania Umowy w tym </w:t>
      </w:r>
      <w:r w:rsidR="0097574E" w:rsidRPr="00A073B8">
        <w:rPr>
          <w:rFonts w:asciiTheme="minorHAnsi" w:eastAsia="Garamond" w:hAnsiTheme="minorHAnsi" w:cstheme="minorHAnsi"/>
          <w:sz w:val="22"/>
          <w:szCs w:val="22"/>
        </w:rPr>
        <w:t xml:space="preserve">Dokumentacji Powykonawczej objętej niniejszą Umową, oraz wszelkich innych opracowań, które zostaną wykonane w trakcie i w związku z realizacją niniejszej Umowy przez Wykonawcę lub osoby działające na jego zlecenie, Wykonawca, w ramach wynagrodzenia o którym mowa w </w:t>
      </w:r>
      <w:r w:rsidR="006F0E39" w:rsidRPr="00A073B8">
        <w:rPr>
          <w:rFonts w:asciiTheme="minorHAnsi" w:hAnsiTheme="minorHAnsi" w:cstheme="minorHAnsi"/>
          <w:color w:val="000000"/>
          <w:sz w:val="22"/>
          <w:szCs w:val="22"/>
        </w:rPr>
        <w:t>§</w:t>
      </w:r>
      <w:r w:rsidR="007C1184" w:rsidRPr="00A073B8">
        <w:rPr>
          <w:rFonts w:asciiTheme="minorHAnsi" w:hAnsiTheme="minorHAnsi" w:cstheme="minorHAnsi"/>
          <w:color w:val="000000"/>
          <w:sz w:val="22"/>
          <w:szCs w:val="22"/>
        </w:rPr>
        <w:t>3 ust</w:t>
      </w:r>
      <w:r w:rsidR="005948E7">
        <w:rPr>
          <w:rFonts w:asciiTheme="minorHAnsi" w:hAnsiTheme="minorHAnsi" w:cstheme="minorHAnsi"/>
          <w:color w:val="000000"/>
          <w:sz w:val="22"/>
          <w:szCs w:val="22"/>
        </w:rPr>
        <w:t>.</w:t>
      </w:r>
      <w:r w:rsidR="007C1184" w:rsidRPr="00A073B8">
        <w:rPr>
          <w:rFonts w:asciiTheme="minorHAnsi" w:hAnsiTheme="minorHAnsi" w:cstheme="minorHAnsi"/>
          <w:color w:val="000000"/>
          <w:sz w:val="22"/>
          <w:szCs w:val="22"/>
        </w:rPr>
        <w:t xml:space="preserve"> 1</w:t>
      </w:r>
      <w:r w:rsidR="005948E7">
        <w:rPr>
          <w:rFonts w:asciiTheme="minorHAnsi" w:hAnsiTheme="minorHAnsi" w:cstheme="minorHAnsi"/>
          <w:color w:val="000000"/>
          <w:sz w:val="22"/>
          <w:szCs w:val="22"/>
        </w:rPr>
        <w:t xml:space="preserve"> </w:t>
      </w:r>
      <w:r w:rsidR="0097574E" w:rsidRPr="00A073B8">
        <w:rPr>
          <w:rFonts w:asciiTheme="minorHAnsi" w:eastAsia="Garamond" w:hAnsiTheme="minorHAnsi" w:cstheme="minorHAnsi"/>
          <w:sz w:val="22"/>
          <w:szCs w:val="22"/>
        </w:rPr>
        <w:t>Umowy, przenosi na Zamawiającego bezwarunkowo i na wyłączność, bez ograniczeń czasowych, całość przysługujących mu autorskich praw majątkowych do Dokumentacji Powykonawczej bez żadnych dodatkowych oświadczeń Stron w tym zakresie. Równocześnie Wykonawca przenosi na Zamawiającego własność wszelkich egzemplarzy Dokumentacji Powykonawczej, które przekaże Zamawiającemu stosownie do postanowień niniejszej Umowy oraz nośników, na których zostaną one utrwalone.</w:t>
      </w:r>
      <w:bookmarkEnd w:id="96"/>
      <w:r w:rsidR="000E3C92" w:rsidRPr="00A073B8">
        <w:rPr>
          <w:rFonts w:asciiTheme="minorHAnsi" w:eastAsia="Garamond" w:hAnsiTheme="minorHAnsi" w:cstheme="minorHAnsi"/>
          <w:sz w:val="22"/>
          <w:szCs w:val="22"/>
        </w:rPr>
        <w:t xml:space="preserve"> Wykonawca jest zobowiązany do przekazania </w:t>
      </w:r>
      <w:r w:rsidR="00802CBB" w:rsidRPr="00A073B8">
        <w:rPr>
          <w:rFonts w:asciiTheme="minorHAnsi" w:eastAsia="Garamond" w:hAnsiTheme="minorHAnsi" w:cstheme="minorHAnsi"/>
          <w:sz w:val="22"/>
          <w:szCs w:val="22"/>
        </w:rPr>
        <w:t xml:space="preserve">Zamawiającemu </w:t>
      </w:r>
      <w:r w:rsidR="000E3C92" w:rsidRPr="00A073B8">
        <w:rPr>
          <w:rFonts w:asciiTheme="minorHAnsi" w:eastAsia="Garamond" w:hAnsiTheme="minorHAnsi" w:cstheme="minorHAnsi"/>
          <w:sz w:val="22"/>
          <w:szCs w:val="22"/>
        </w:rPr>
        <w:t>Dokumentacji Powykonawczej niezwłocznie po jej sporządzeniu.</w:t>
      </w:r>
      <w:bookmarkStart w:id="97" w:name="_Ref33458739"/>
    </w:p>
    <w:p w14:paraId="378FE484" w14:textId="469F97B5" w:rsidR="0097574E" w:rsidRPr="00A073B8" w:rsidRDefault="00BB7EF3" w:rsidP="006354A4">
      <w:pPr>
        <w:pStyle w:val="Akapitzlist"/>
        <w:numPr>
          <w:ilvl w:val="0"/>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eastAsia="Garamond" w:hAnsiTheme="minorHAnsi" w:cstheme="minorHAnsi"/>
          <w:sz w:val="22"/>
          <w:szCs w:val="22"/>
        </w:rPr>
        <w:lastRenderedPageBreak/>
        <w:t xml:space="preserve">Z </w:t>
      </w:r>
      <w:r w:rsidR="007A0A3B" w:rsidRPr="00A073B8">
        <w:rPr>
          <w:rFonts w:asciiTheme="minorHAnsi" w:eastAsia="Garamond" w:hAnsiTheme="minorHAnsi" w:cstheme="minorHAnsi"/>
          <w:sz w:val="22"/>
          <w:szCs w:val="22"/>
        </w:rPr>
        <w:t xml:space="preserve">chwilą </w:t>
      </w:r>
      <w:r w:rsidR="0078188A" w:rsidRPr="00A073B8">
        <w:rPr>
          <w:rFonts w:asciiTheme="minorHAnsi" w:eastAsia="Garamond" w:hAnsiTheme="minorHAnsi" w:cstheme="minorHAnsi"/>
          <w:sz w:val="22"/>
          <w:szCs w:val="22"/>
        </w:rPr>
        <w:t>przeniesienia na</w:t>
      </w:r>
      <w:r w:rsidR="0097574E" w:rsidRPr="00A073B8">
        <w:rPr>
          <w:rFonts w:asciiTheme="minorHAnsi" w:eastAsia="Garamond" w:hAnsiTheme="minorHAnsi" w:cstheme="minorHAnsi"/>
          <w:sz w:val="22"/>
          <w:szCs w:val="22"/>
        </w:rPr>
        <w:t xml:space="preserve"> Zamawiającego autorskich praw majątkowych do Dokumentacji Powykonawczej Zamawiający będzie mógł korzystać z nich w całości lub w części na wszelkich</w:t>
      </w:r>
      <w:r w:rsidR="00E70605" w:rsidRPr="00A073B8">
        <w:rPr>
          <w:rFonts w:asciiTheme="minorHAnsi" w:eastAsia="Garamond" w:hAnsiTheme="minorHAnsi" w:cstheme="minorHAnsi"/>
          <w:sz w:val="22"/>
          <w:szCs w:val="22"/>
        </w:rPr>
        <w:t xml:space="preserve"> </w:t>
      </w:r>
      <w:r w:rsidR="0097574E" w:rsidRPr="00A073B8">
        <w:rPr>
          <w:rFonts w:asciiTheme="minorHAnsi" w:eastAsia="Garamond" w:hAnsiTheme="minorHAnsi" w:cstheme="minorHAnsi"/>
          <w:sz w:val="22"/>
          <w:szCs w:val="22"/>
        </w:rPr>
        <w:t>znanych polach eksploatacji,</w:t>
      </w:r>
      <w:r w:rsidR="00E70605" w:rsidRPr="00A073B8">
        <w:rPr>
          <w:rFonts w:asciiTheme="minorHAnsi" w:eastAsia="Garamond" w:hAnsiTheme="minorHAnsi" w:cstheme="minorHAnsi"/>
          <w:sz w:val="22"/>
          <w:szCs w:val="22"/>
        </w:rPr>
        <w:t xml:space="preserve"> </w:t>
      </w:r>
      <w:r w:rsidR="0097574E" w:rsidRPr="00A073B8">
        <w:rPr>
          <w:rFonts w:asciiTheme="minorHAnsi" w:eastAsia="Garamond" w:hAnsiTheme="minorHAnsi" w:cstheme="minorHAnsi"/>
          <w:sz w:val="22"/>
          <w:szCs w:val="22"/>
        </w:rPr>
        <w:t>w szczególności na polach</w:t>
      </w:r>
      <w:r w:rsidR="00E70605" w:rsidRPr="00A073B8">
        <w:rPr>
          <w:rFonts w:asciiTheme="minorHAnsi" w:eastAsia="Garamond" w:hAnsiTheme="minorHAnsi" w:cstheme="minorHAnsi"/>
          <w:sz w:val="22"/>
          <w:szCs w:val="22"/>
        </w:rPr>
        <w:t xml:space="preserve"> </w:t>
      </w:r>
      <w:r w:rsidR="0097574E" w:rsidRPr="003844C8">
        <w:rPr>
          <w:rFonts w:asciiTheme="minorHAnsi" w:eastAsia="Garamond" w:hAnsiTheme="minorHAnsi" w:cstheme="minorHAnsi"/>
          <w:sz w:val="22"/>
          <w:szCs w:val="22"/>
        </w:rPr>
        <w:t>eksploatacji wskazanych w art. 50 ustawy</w:t>
      </w:r>
      <w:r w:rsidR="00E70605" w:rsidRPr="003844C8">
        <w:rPr>
          <w:rFonts w:asciiTheme="minorHAnsi" w:eastAsia="Garamond" w:hAnsiTheme="minorHAnsi" w:cstheme="minorHAnsi"/>
          <w:sz w:val="22"/>
          <w:szCs w:val="22"/>
        </w:rPr>
        <w:t xml:space="preserve"> </w:t>
      </w:r>
      <w:r w:rsidR="0097574E" w:rsidRPr="003844C8">
        <w:rPr>
          <w:rFonts w:asciiTheme="minorHAnsi" w:eastAsia="Garamond" w:hAnsiTheme="minorHAnsi" w:cstheme="minorHAnsi"/>
          <w:sz w:val="22"/>
          <w:szCs w:val="22"/>
        </w:rPr>
        <w:t>z</w:t>
      </w:r>
      <w:r w:rsidR="00E64DA0">
        <w:rPr>
          <w:rFonts w:asciiTheme="minorHAnsi" w:eastAsia="Garamond" w:hAnsiTheme="minorHAnsi" w:cstheme="minorHAnsi"/>
          <w:sz w:val="22"/>
          <w:szCs w:val="22"/>
        </w:rPr>
        <w:t> </w:t>
      </w:r>
      <w:r w:rsidR="0097574E" w:rsidRPr="003844C8">
        <w:rPr>
          <w:rFonts w:asciiTheme="minorHAnsi" w:eastAsia="Garamond" w:hAnsiTheme="minorHAnsi" w:cstheme="minorHAnsi"/>
          <w:sz w:val="22"/>
          <w:szCs w:val="22"/>
        </w:rPr>
        <w:t>dnia</w:t>
      </w:r>
      <w:r w:rsidR="00A154C5" w:rsidRPr="003844C8">
        <w:rPr>
          <w:rFonts w:asciiTheme="minorHAnsi" w:eastAsia="Garamond" w:hAnsiTheme="minorHAnsi" w:cstheme="minorHAnsi"/>
          <w:sz w:val="22"/>
          <w:szCs w:val="22"/>
        </w:rPr>
        <w:t xml:space="preserve"> </w:t>
      </w:r>
      <w:r w:rsidR="0097574E" w:rsidRPr="003844C8">
        <w:rPr>
          <w:rFonts w:asciiTheme="minorHAnsi" w:eastAsia="Garamond" w:hAnsiTheme="minorHAnsi" w:cstheme="minorHAnsi"/>
          <w:sz w:val="22"/>
          <w:szCs w:val="22"/>
        </w:rPr>
        <w:t>4</w:t>
      </w:r>
      <w:r w:rsidR="001936A7" w:rsidRPr="003844C8">
        <w:rPr>
          <w:rFonts w:asciiTheme="minorHAnsi" w:eastAsia="Garamond" w:hAnsiTheme="minorHAnsi" w:cstheme="minorHAnsi"/>
          <w:sz w:val="22"/>
          <w:szCs w:val="22"/>
        </w:rPr>
        <w:t xml:space="preserve"> </w:t>
      </w:r>
      <w:r w:rsidR="0097574E" w:rsidRPr="003844C8">
        <w:rPr>
          <w:rFonts w:asciiTheme="minorHAnsi" w:eastAsia="Garamond" w:hAnsiTheme="minorHAnsi" w:cstheme="minorHAnsi"/>
          <w:sz w:val="22"/>
          <w:szCs w:val="22"/>
        </w:rPr>
        <w:t xml:space="preserve">lutego </w:t>
      </w:r>
      <w:r w:rsidR="0078188A" w:rsidRPr="003844C8">
        <w:rPr>
          <w:rFonts w:asciiTheme="minorHAnsi" w:eastAsia="Garamond" w:hAnsiTheme="minorHAnsi" w:cstheme="minorHAnsi"/>
          <w:sz w:val="22"/>
          <w:szCs w:val="22"/>
        </w:rPr>
        <w:t>1994 r.</w:t>
      </w:r>
      <w:r w:rsidR="0097574E" w:rsidRPr="003844C8">
        <w:rPr>
          <w:rFonts w:asciiTheme="minorHAnsi" w:eastAsia="Garamond" w:hAnsiTheme="minorHAnsi" w:cstheme="minorHAnsi"/>
          <w:sz w:val="22"/>
          <w:szCs w:val="22"/>
        </w:rPr>
        <w:t xml:space="preserve"> o prawie autorskim i prawach pokrewnych (</w:t>
      </w:r>
      <w:r w:rsidR="0078188A" w:rsidRPr="003844C8">
        <w:rPr>
          <w:rFonts w:asciiTheme="minorHAnsi" w:eastAsia="Garamond" w:hAnsiTheme="minorHAnsi" w:cstheme="minorHAnsi"/>
          <w:sz w:val="22"/>
          <w:szCs w:val="22"/>
        </w:rPr>
        <w:t>t.</w:t>
      </w:r>
      <w:r w:rsidR="0078188A">
        <w:rPr>
          <w:rFonts w:asciiTheme="minorHAnsi" w:eastAsia="Garamond" w:hAnsiTheme="minorHAnsi" w:cstheme="minorHAnsi"/>
          <w:sz w:val="22"/>
          <w:szCs w:val="22"/>
        </w:rPr>
        <w:t xml:space="preserve">j. </w:t>
      </w:r>
      <w:r w:rsidR="0097574E" w:rsidRPr="003844C8">
        <w:rPr>
          <w:rFonts w:asciiTheme="minorHAnsi" w:eastAsia="Garamond" w:hAnsiTheme="minorHAnsi" w:cstheme="minorHAnsi"/>
          <w:sz w:val="22"/>
          <w:szCs w:val="22"/>
        </w:rPr>
        <w:t>Dz.U. z 20</w:t>
      </w:r>
      <w:r w:rsidR="006F0E39" w:rsidRPr="003844C8">
        <w:rPr>
          <w:rFonts w:asciiTheme="minorHAnsi" w:eastAsia="Garamond" w:hAnsiTheme="minorHAnsi" w:cstheme="minorHAnsi"/>
          <w:sz w:val="22"/>
          <w:szCs w:val="22"/>
        </w:rPr>
        <w:t>22</w:t>
      </w:r>
      <w:r w:rsidR="0097574E" w:rsidRPr="003844C8">
        <w:rPr>
          <w:rFonts w:asciiTheme="minorHAnsi" w:eastAsia="Garamond" w:hAnsiTheme="minorHAnsi" w:cstheme="minorHAnsi"/>
          <w:sz w:val="22"/>
          <w:szCs w:val="22"/>
        </w:rPr>
        <w:t xml:space="preserve"> r. poz. </w:t>
      </w:r>
      <w:r w:rsidR="006F0E39" w:rsidRPr="003844C8">
        <w:rPr>
          <w:rFonts w:asciiTheme="minorHAnsi" w:eastAsia="Garamond" w:hAnsiTheme="minorHAnsi" w:cstheme="minorHAnsi"/>
          <w:sz w:val="22"/>
          <w:szCs w:val="22"/>
        </w:rPr>
        <w:t>2509</w:t>
      </w:r>
      <w:r w:rsidR="0097574E" w:rsidRPr="003844C8">
        <w:rPr>
          <w:rFonts w:asciiTheme="minorHAnsi" w:eastAsia="Garamond" w:hAnsiTheme="minorHAnsi" w:cstheme="minorHAnsi"/>
          <w:sz w:val="22"/>
          <w:szCs w:val="22"/>
        </w:rPr>
        <w:t>), tj. w</w:t>
      </w:r>
      <w:r w:rsidR="00E64DA0">
        <w:rPr>
          <w:rFonts w:asciiTheme="minorHAnsi" w:eastAsia="Garamond" w:hAnsiTheme="minorHAnsi" w:cstheme="minorHAnsi"/>
          <w:sz w:val="22"/>
          <w:szCs w:val="22"/>
        </w:rPr>
        <w:t> </w:t>
      </w:r>
      <w:r w:rsidR="0097574E" w:rsidRPr="00A073B8">
        <w:rPr>
          <w:rFonts w:asciiTheme="minorHAnsi" w:eastAsia="Garamond" w:hAnsiTheme="minorHAnsi" w:cstheme="minorHAnsi"/>
          <w:sz w:val="22"/>
          <w:szCs w:val="22"/>
        </w:rPr>
        <w:t>następującym zakresie:</w:t>
      </w:r>
      <w:bookmarkEnd w:id="97"/>
    </w:p>
    <w:p w14:paraId="263E6456"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zwielokrotnianie poprzez wykonanie fotokopii, slajdów, reprodukcji komputerowych, kserokopii, zdjęć,</w:t>
      </w:r>
    </w:p>
    <w:p w14:paraId="429BFC8D" w14:textId="4BE78C20"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utrwalenie dowolnymi technikami, w tym drukarskimi, odręcznymi, poligraficznymi,</w:t>
      </w:r>
      <w:r w:rsidR="00636357" w:rsidRPr="00A073B8">
        <w:rPr>
          <w:rFonts w:asciiTheme="minorHAnsi" w:hAnsiTheme="minorHAnsi" w:cstheme="minorHAnsi"/>
          <w:sz w:val="22"/>
          <w:szCs w:val="22"/>
        </w:rPr>
        <w:t xml:space="preserve"> </w:t>
      </w:r>
      <w:r w:rsidRPr="00A073B8">
        <w:rPr>
          <w:rFonts w:asciiTheme="minorHAnsi" w:hAnsiTheme="minorHAnsi" w:cstheme="minorHAnsi"/>
          <w:sz w:val="22"/>
          <w:szCs w:val="22"/>
        </w:rPr>
        <w:t>reprograficznymi, informatycznymi, cyfrowymi, w tym kserokopie, slajdy, reprodukcje</w:t>
      </w:r>
      <w:r w:rsidR="00636357" w:rsidRPr="00A073B8">
        <w:rPr>
          <w:rFonts w:asciiTheme="minorHAnsi" w:hAnsiTheme="minorHAnsi" w:cstheme="minorHAnsi"/>
          <w:sz w:val="22"/>
          <w:szCs w:val="22"/>
        </w:rPr>
        <w:t xml:space="preserve"> </w:t>
      </w:r>
      <w:r w:rsidRPr="00A073B8">
        <w:rPr>
          <w:rFonts w:asciiTheme="minorHAnsi" w:hAnsiTheme="minorHAnsi" w:cstheme="minorHAnsi"/>
          <w:sz w:val="22"/>
          <w:szCs w:val="22"/>
        </w:rPr>
        <w:t>komputerowe i odmiany tych technik,</w:t>
      </w:r>
    </w:p>
    <w:p w14:paraId="753487BC"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wprowadzanie do pamięci komputera,</w:t>
      </w:r>
    </w:p>
    <w:p w14:paraId="7B482151"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ekspozycję,</w:t>
      </w:r>
    </w:p>
    <w:p w14:paraId="19332188"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udostępnianie wykonawcom robót budowlanych,</w:t>
      </w:r>
    </w:p>
    <w:p w14:paraId="599A10AF" w14:textId="1CA6C700"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wykorzystywanie do opracowania i realizacji projektów technicznych z przedmiarami</w:t>
      </w:r>
      <w:r w:rsidR="00B671C2" w:rsidRPr="00A073B8">
        <w:rPr>
          <w:rFonts w:asciiTheme="minorHAnsi" w:hAnsiTheme="minorHAnsi" w:cstheme="minorHAnsi"/>
          <w:sz w:val="22"/>
          <w:szCs w:val="22"/>
        </w:rPr>
        <w:br/>
      </w:r>
      <w:r w:rsidRPr="00A073B8">
        <w:rPr>
          <w:rFonts w:asciiTheme="minorHAnsi" w:hAnsiTheme="minorHAnsi" w:cstheme="minorHAnsi"/>
          <w:sz w:val="22"/>
          <w:szCs w:val="22"/>
        </w:rPr>
        <w:t>i kosztorysami inwestorskimi,</w:t>
      </w:r>
    </w:p>
    <w:p w14:paraId="067EDED9"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przetwarzanie,</w:t>
      </w:r>
    </w:p>
    <w:p w14:paraId="02F852CC"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wprowadzanie do obrotu,</w:t>
      </w:r>
    </w:p>
    <w:p w14:paraId="5503691C"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najem,</w:t>
      </w:r>
    </w:p>
    <w:p w14:paraId="1DA0FBF6"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udzielanie licencji na wykorzystanie,</w:t>
      </w:r>
    </w:p>
    <w:p w14:paraId="0113384B"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zezwolenie na wykonanie zależnych praw autorskich, </w:t>
      </w:r>
    </w:p>
    <w:p w14:paraId="56CD36A9" w14:textId="20CA0449"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przetwarzanie, wprowadzanie zmian, poprawek i modyfikacji.</w:t>
      </w:r>
    </w:p>
    <w:p w14:paraId="3B2787B3" w14:textId="79A163DB" w:rsidR="009D62C0" w:rsidRPr="00A073B8" w:rsidRDefault="0097574E" w:rsidP="006354A4">
      <w:pPr>
        <w:pStyle w:val="Akapitzlist"/>
        <w:numPr>
          <w:ilvl w:val="0"/>
          <w:numId w:val="62"/>
        </w:numPr>
        <w:tabs>
          <w:tab w:val="left" w:pos="284"/>
        </w:tabs>
        <w:spacing w:line="288" w:lineRule="auto"/>
        <w:ind w:left="284" w:hanging="284"/>
        <w:jc w:val="both"/>
        <w:rPr>
          <w:rFonts w:asciiTheme="minorHAnsi" w:eastAsia="Garamond" w:hAnsiTheme="minorHAnsi" w:cstheme="minorHAnsi"/>
          <w:sz w:val="22"/>
          <w:szCs w:val="22"/>
        </w:rPr>
      </w:pPr>
      <w:r w:rsidRPr="00A073B8">
        <w:rPr>
          <w:rFonts w:asciiTheme="minorHAnsi" w:hAnsiTheme="minorHAnsi" w:cstheme="minorHAnsi"/>
          <w:sz w:val="22"/>
          <w:szCs w:val="22"/>
        </w:rPr>
        <w:t>Wraz z przeniesieniem autorskich praw majątkowych, o których mowa w ust</w:t>
      </w:r>
      <w:r w:rsidR="00FB7717" w:rsidRPr="00A073B8">
        <w:rPr>
          <w:rFonts w:asciiTheme="minorHAnsi" w:hAnsiTheme="minorHAnsi" w:cstheme="minorHAnsi"/>
          <w:sz w:val="22"/>
          <w:szCs w:val="22"/>
        </w:rPr>
        <w:t xml:space="preserve">. </w:t>
      </w:r>
      <w:r w:rsidR="00CA5FB9" w:rsidRPr="00A073B8">
        <w:rPr>
          <w:rFonts w:asciiTheme="minorHAnsi" w:hAnsiTheme="minorHAnsi" w:cstheme="minorHAnsi"/>
          <w:sz w:val="22"/>
          <w:szCs w:val="22"/>
        </w:rPr>
        <w:t xml:space="preserve">2 </w:t>
      </w:r>
      <w:r w:rsidRPr="00A073B8">
        <w:rPr>
          <w:rFonts w:asciiTheme="minorHAnsi" w:hAnsiTheme="minorHAnsi" w:cstheme="minorHAnsi"/>
          <w:sz w:val="22"/>
          <w:szCs w:val="22"/>
        </w:rPr>
        <w:t xml:space="preserve">Zamawiający uzyskuje prawo do korzystania z wszelkich zwielokrotnień </w:t>
      </w:r>
      <w:r w:rsidRPr="00A073B8">
        <w:rPr>
          <w:rFonts w:asciiTheme="minorHAnsi" w:eastAsia="Garamond" w:hAnsiTheme="minorHAnsi" w:cstheme="minorHAnsi"/>
          <w:sz w:val="22"/>
          <w:szCs w:val="22"/>
        </w:rPr>
        <w:t>Dokumentacji Powykonawczej lub jej części.</w:t>
      </w:r>
    </w:p>
    <w:p w14:paraId="1814E6A4" w14:textId="45AC6062" w:rsidR="0097574E" w:rsidRPr="00A073B8" w:rsidRDefault="0097574E" w:rsidP="006354A4">
      <w:pPr>
        <w:pStyle w:val="Akapitzlist"/>
        <w:numPr>
          <w:ilvl w:val="0"/>
          <w:numId w:val="62"/>
        </w:numPr>
        <w:tabs>
          <w:tab w:val="left" w:pos="284"/>
        </w:tabs>
        <w:suppressAutoHyphens w:val="0"/>
        <w:spacing w:line="288" w:lineRule="auto"/>
        <w:ind w:left="284" w:hanging="284"/>
        <w:contextualSpacing w:val="0"/>
        <w:jc w:val="both"/>
        <w:rPr>
          <w:rFonts w:asciiTheme="minorHAnsi" w:eastAsia="Garamond" w:hAnsiTheme="minorHAnsi" w:cstheme="minorHAnsi"/>
          <w:sz w:val="22"/>
          <w:szCs w:val="22"/>
        </w:rPr>
      </w:pPr>
      <w:r w:rsidRPr="00A073B8">
        <w:rPr>
          <w:rFonts w:asciiTheme="minorHAnsi" w:hAnsiTheme="minorHAnsi" w:cstheme="minorHAnsi"/>
          <w:sz w:val="22"/>
          <w:szCs w:val="22"/>
        </w:rPr>
        <w:t>Zamawiający ponadto uzyskuje:</w:t>
      </w:r>
    </w:p>
    <w:p w14:paraId="74E0D14E" w14:textId="2955E93A" w:rsidR="0097574E" w:rsidRPr="00A073B8" w:rsidRDefault="0097574E" w:rsidP="003B2B5F">
      <w:pPr>
        <w:numPr>
          <w:ilvl w:val="0"/>
          <w:numId w:val="6"/>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wyłączne prawo do wykonywania zależnych praw autorskich na polach eksploatacji wymienionych w ust</w:t>
      </w:r>
      <w:r w:rsidR="00FB7717" w:rsidRPr="00A073B8">
        <w:rPr>
          <w:rFonts w:asciiTheme="minorHAnsi" w:hAnsiTheme="minorHAnsi" w:cstheme="minorHAnsi"/>
          <w:sz w:val="22"/>
          <w:szCs w:val="22"/>
        </w:rPr>
        <w:t xml:space="preserve">. </w:t>
      </w:r>
      <w:r w:rsidR="009D62C0" w:rsidRPr="00A073B8">
        <w:rPr>
          <w:rFonts w:asciiTheme="minorHAnsi" w:hAnsiTheme="minorHAnsi" w:cstheme="minorHAnsi"/>
          <w:sz w:val="22"/>
          <w:szCs w:val="22"/>
        </w:rPr>
        <w:t>2.</w:t>
      </w:r>
    </w:p>
    <w:p w14:paraId="49587C55" w14:textId="428FD708" w:rsidR="0097574E" w:rsidRPr="00A073B8" w:rsidRDefault="0097574E" w:rsidP="003B2B5F">
      <w:pPr>
        <w:numPr>
          <w:ilvl w:val="0"/>
          <w:numId w:val="6"/>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prawo wprowadzania zmian w Dokumentacji Powykonawczej nieprowadzących</w:t>
      </w:r>
      <w:r w:rsidR="00F66B88" w:rsidRPr="00A073B8">
        <w:rPr>
          <w:rFonts w:asciiTheme="minorHAnsi" w:hAnsiTheme="minorHAnsi" w:cstheme="minorHAnsi"/>
          <w:sz w:val="22"/>
          <w:szCs w:val="22"/>
        </w:rPr>
        <w:t xml:space="preserve"> </w:t>
      </w:r>
      <w:r w:rsidRPr="00A073B8">
        <w:rPr>
          <w:rFonts w:asciiTheme="minorHAnsi" w:hAnsiTheme="minorHAnsi" w:cstheme="minorHAnsi"/>
          <w:sz w:val="22"/>
          <w:szCs w:val="22"/>
        </w:rPr>
        <w:t>do powstania utworu zależnego.</w:t>
      </w:r>
    </w:p>
    <w:p w14:paraId="7EAC0189" w14:textId="60380676" w:rsidR="009D62C0" w:rsidRPr="00A073B8" w:rsidRDefault="0097574E" w:rsidP="006354A4">
      <w:pPr>
        <w:pStyle w:val="Akapitzlist"/>
        <w:numPr>
          <w:ilvl w:val="0"/>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ramach uprawnień wskazanych powyżej, Zamawiający ma prawo także dokonywać osobiście lub zlecać osobom trzecim opracowanie w jego imieniu zmian, skrótów, streszczeń, opracowań Dokumentacji Powykonawczej.</w:t>
      </w:r>
    </w:p>
    <w:p w14:paraId="2EF3B08D" w14:textId="5E9914AB" w:rsidR="0097574E" w:rsidRPr="00A073B8" w:rsidRDefault="0097574E" w:rsidP="006354A4">
      <w:pPr>
        <w:pStyle w:val="Akapitzlist"/>
        <w:numPr>
          <w:ilvl w:val="0"/>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Jeżeli Wykonawca nie jest autorem wszystkich elementów Dokumentacji Powykonawczej jego obowiązkiem jest umieszczenie odpowiednich postanowień w zakresie opisanym niniejszą klauzulą</w:t>
      </w:r>
      <w:r w:rsidR="00E80B05" w:rsidRPr="00A073B8">
        <w:rPr>
          <w:rFonts w:asciiTheme="minorHAnsi" w:hAnsiTheme="minorHAnsi" w:cstheme="minorHAnsi"/>
          <w:sz w:val="22"/>
          <w:szCs w:val="22"/>
        </w:rPr>
        <w:br/>
      </w:r>
      <w:r w:rsidRPr="00A073B8">
        <w:rPr>
          <w:rFonts w:asciiTheme="minorHAnsi" w:hAnsiTheme="minorHAnsi" w:cstheme="minorHAnsi"/>
          <w:sz w:val="22"/>
          <w:szCs w:val="22"/>
        </w:rPr>
        <w:t xml:space="preserve"> w umowach regulujących stosunki prawne między Wykonawcą a twórcami poszczególnych elementów dokumentacji.</w:t>
      </w:r>
    </w:p>
    <w:p w14:paraId="10B22F3D" w14:textId="5FE1227F" w:rsidR="009D62C0" w:rsidRPr="00A073B8" w:rsidRDefault="0097574E" w:rsidP="006354A4">
      <w:pPr>
        <w:pStyle w:val="Akapitzlist"/>
        <w:numPr>
          <w:ilvl w:val="0"/>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oświadcza, iż dokumentacja powykonawcza objęta przedmiotem niniejszej Umowy </w:t>
      </w:r>
      <w:r w:rsidR="008274C4" w:rsidRPr="00A073B8">
        <w:rPr>
          <w:rFonts w:asciiTheme="minorHAnsi" w:hAnsiTheme="minorHAnsi" w:cstheme="minorHAnsi"/>
          <w:sz w:val="22"/>
          <w:szCs w:val="22"/>
        </w:rPr>
        <w:br/>
      </w:r>
      <w:r w:rsidRPr="00A073B8">
        <w:rPr>
          <w:rFonts w:asciiTheme="minorHAnsi" w:hAnsiTheme="minorHAnsi" w:cstheme="minorHAnsi"/>
          <w:sz w:val="22"/>
          <w:szCs w:val="22"/>
        </w:rPr>
        <w:t xml:space="preserve">w dniu jej wydania Zamawiającemu nie będzie naruszała praw autorskich osób trzecich, dla jej eksploatacji nie będzie konieczne odrębne uzyskanie zgody osób trzecich, a w szczególności </w:t>
      </w:r>
      <w:r w:rsidR="008274C4" w:rsidRPr="00A073B8">
        <w:rPr>
          <w:rFonts w:asciiTheme="minorHAnsi" w:hAnsiTheme="minorHAnsi" w:cstheme="minorHAnsi"/>
          <w:sz w:val="22"/>
          <w:szCs w:val="22"/>
        </w:rPr>
        <w:br/>
      </w:r>
      <w:r w:rsidRPr="00A073B8">
        <w:rPr>
          <w:rFonts w:asciiTheme="minorHAnsi" w:hAnsiTheme="minorHAnsi" w:cstheme="minorHAnsi"/>
          <w:sz w:val="22"/>
          <w:szCs w:val="22"/>
        </w:rPr>
        <w:t xml:space="preserve">w przypadku skierowania do Zamawiającego jakichkolwiek uzasadnionych roszczeń z tego tytułu przez osoby trzecie, Wykonawca przyjmie na siebie pełną odpowiedzialność za powstanie i wszelkie skutki naruszenia praw autorskich i zobowiązuje się niezwłocznie przystąpić do sporu oraz zwolnić Zamawiającego z wszelkich powstałych w wyniku tych roszczeń zobowiązań, w tym pokryć wszelkie </w:t>
      </w:r>
      <w:r w:rsidRPr="00A073B8">
        <w:rPr>
          <w:rFonts w:asciiTheme="minorHAnsi" w:hAnsiTheme="minorHAnsi" w:cstheme="minorHAnsi"/>
          <w:sz w:val="22"/>
          <w:szCs w:val="22"/>
        </w:rPr>
        <w:lastRenderedPageBreak/>
        <w:t>koszty związane z udziałem Zamawiającego w postępowaniu sądowym oraz ewentualnym postępowaniu egzekucyjnym, w tym koszty obsługi prawnej takich postępowań.</w:t>
      </w:r>
    </w:p>
    <w:p w14:paraId="44872C7D" w14:textId="130B93A3" w:rsidR="00CD3430" w:rsidRDefault="0097574E" w:rsidP="00274974">
      <w:pPr>
        <w:pStyle w:val="Akapitzlist"/>
        <w:numPr>
          <w:ilvl w:val="0"/>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Rozwiązanie niniejszej Umowy (w tym wypowiedzenie jej lub odstąpienie od niej) nie ma wpływu na skuteczność przejścia na Zamawiającego majątkowych praw autorskich opisanych powyżej. </w:t>
      </w:r>
    </w:p>
    <w:p w14:paraId="2B5DDD08" w14:textId="0565E793" w:rsidR="00E70605" w:rsidRPr="00A073B8" w:rsidRDefault="00E70605" w:rsidP="005E1B5F">
      <w:pPr>
        <w:pStyle w:val="Nagwek1"/>
      </w:pPr>
      <w:bookmarkStart w:id="98" w:name="_Hlk167086291"/>
      <w:r w:rsidRPr="00A073B8">
        <w:t>§ 27</w:t>
      </w:r>
    </w:p>
    <w:p w14:paraId="20DFBB4D" w14:textId="33224D27" w:rsidR="0097574E" w:rsidRPr="00A073B8" w:rsidRDefault="00E70605" w:rsidP="005E1B5F">
      <w:pPr>
        <w:pStyle w:val="Nagwek1"/>
      </w:pPr>
      <w:r w:rsidRPr="00A073B8">
        <w:t>Dane Kontaktowe</w:t>
      </w:r>
    </w:p>
    <w:bookmarkEnd w:id="98"/>
    <w:p w14:paraId="4D0DF961" w14:textId="289C93DF" w:rsidR="009D62C0" w:rsidRPr="00A073B8" w:rsidRDefault="0097574E" w:rsidP="006354A4">
      <w:pPr>
        <w:pStyle w:val="Akapitzlist"/>
        <w:numPr>
          <w:ilvl w:val="1"/>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Korespondencja w ramach niniejszej Umowy pomiędzy Zamawiającym a Wykonawcą będzie sporządzana w formie pisemnej w języku polskim i przesyłana za pomocą: poczty elektronicznej (</w:t>
      </w:r>
      <w:r w:rsidR="009D62C0" w:rsidRPr="00A073B8">
        <w:rPr>
          <w:rFonts w:asciiTheme="minorHAnsi" w:hAnsiTheme="minorHAnsi" w:cstheme="minorHAnsi"/>
          <w:sz w:val="22"/>
          <w:szCs w:val="22"/>
        </w:rPr>
        <w:t>biuro-</w:t>
      </w:r>
      <w:r w:rsidRPr="00A073B8">
        <w:rPr>
          <w:rFonts w:asciiTheme="minorHAnsi" w:hAnsiTheme="minorHAnsi" w:cstheme="minorHAnsi"/>
          <w:sz w:val="22"/>
          <w:szCs w:val="22"/>
        </w:rPr>
        <w:t xml:space="preserve">zarzad@gtl.com.pl) lub tradycyjnej poczty. </w:t>
      </w:r>
    </w:p>
    <w:p w14:paraId="714B96AA" w14:textId="2C44AD8E" w:rsidR="0097574E" w:rsidRPr="00A073B8" w:rsidRDefault="0097574E" w:rsidP="006354A4">
      <w:pPr>
        <w:pStyle w:val="Akapitzlist"/>
        <w:numPr>
          <w:ilvl w:val="1"/>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podają następujące adresy do korespondencji:</w:t>
      </w:r>
    </w:p>
    <w:p w14:paraId="7BDFF855"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b/>
          <w:bCs/>
          <w:sz w:val="22"/>
          <w:szCs w:val="22"/>
        </w:rPr>
      </w:pPr>
      <w:r w:rsidRPr="00A073B8">
        <w:rPr>
          <w:rFonts w:asciiTheme="minorHAnsi" w:hAnsiTheme="minorHAnsi" w:cstheme="minorHAnsi"/>
          <w:b/>
          <w:bCs/>
          <w:sz w:val="22"/>
          <w:szCs w:val="22"/>
        </w:rPr>
        <w:t xml:space="preserve">Zamawiający: </w:t>
      </w:r>
    </w:p>
    <w:p w14:paraId="5A46C964" w14:textId="77777777" w:rsidR="0097574E" w:rsidRPr="00A073B8" w:rsidRDefault="0097574E" w:rsidP="003B2B5F">
      <w:pPr>
        <w:tabs>
          <w:tab w:val="center" w:pos="4896"/>
          <w:tab w:val="right" w:pos="9432"/>
        </w:tabs>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Górnośląskie Towarzystwo Lotnicze S.A.</w:t>
      </w:r>
    </w:p>
    <w:p w14:paraId="68A8EC8C" w14:textId="77777777" w:rsidR="0097574E" w:rsidRPr="00A073B8" w:rsidRDefault="0097574E" w:rsidP="003B2B5F">
      <w:p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ul. Wolności 90, 42-625 Ożarowice</w:t>
      </w:r>
    </w:p>
    <w:p w14:paraId="3387B44A" w14:textId="2893CBA7" w:rsidR="0097574E" w:rsidRPr="00A073B8" w:rsidRDefault="0097574E" w:rsidP="003B2B5F">
      <w:pPr>
        <w:spacing w:line="288" w:lineRule="auto"/>
        <w:ind w:left="284"/>
        <w:jc w:val="both"/>
        <w:rPr>
          <w:rFonts w:asciiTheme="minorHAnsi" w:hAnsiTheme="minorHAnsi" w:cstheme="minorHAnsi"/>
          <w:sz w:val="22"/>
          <w:szCs w:val="22"/>
          <w:lang w:val="de-AT"/>
        </w:rPr>
      </w:pPr>
      <w:r w:rsidRPr="00A073B8">
        <w:rPr>
          <w:rFonts w:asciiTheme="minorHAnsi" w:hAnsiTheme="minorHAnsi" w:cstheme="minorHAnsi"/>
          <w:sz w:val="22"/>
          <w:szCs w:val="22"/>
        </w:rPr>
        <w:t>tel. (48) 32 39 27</w:t>
      </w:r>
      <w:r w:rsidR="005E1B5F">
        <w:rPr>
          <w:rFonts w:asciiTheme="minorHAnsi" w:hAnsiTheme="minorHAnsi" w:cstheme="minorHAnsi"/>
          <w:sz w:val="22"/>
          <w:szCs w:val="22"/>
        </w:rPr>
        <w:t> </w:t>
      </w:r>
      <w:r w:rsidRPr="00A073B8">
        <w:rPr>
          <w:rFonts w:asciiTheme="minorHAnsi" w:hAnsiTheme="minorHAnsi" w:cstheme="minorHAnsi"/>
          <w:sz w:val="22"/>
          <w:szCs w:val="22"/>
        </w:rPr>
        <w:t xml:space="preserve">202 </w:t>
      </w:r>
      <w:r w:rsidR="005E1B5F">
        <w:rPr>
          <w:rFonts w:asciiTheme="minorHAnsi" w:hAnsiTheme="minorHAnsi" w:cstheme="minorHAnsi"/>
          <w:sz w:val="22"/>
          <w:szCs w:val="22"/>
        </w:rPr>
        <w:tab/>
        <w:t>fa</w:t>
      </w:r>
      <w:r w:rsidRPr="00A073B8">
        <w:rPr>
          <w:rFonts w:asciiTheme="minorHAnsi" w:hAnsiTheme="minorHAnsi" w:cstheme="minorHAnsi"/>
          <w:sz w:val="22"/>
          <w:szCs w:val="22"/>
        </w:rPr>
        <w:t xml:space="preserve">x. </w:t>
      </w:r>
      <w:r w:rsidRPr="00A073B8">
        <w:rPr>
          <w:rFonts w:asciiTheme="minorHAnsi" w:hAnsiTheme="minorHAnsi" w:cstheme="minorHAnsi"/>
          <w:sz w:val="22"/>
          <w:szCs w:val="22"/>
          <w:lang w:val="de-AT"/>
        </w:rPr>
        <w:t>(48) 32 39 27 376</w:t>
      </w:r>
    </w:p>
    <w:p w14:paraId="781C5744" w14:textId="4016415B" w:rsidR="0097574E" w:rsidRPr="00A073B8" w:rsidRDefault="00EA3521" w:rsidP="003B2B5F">
      <w:pPr>
        <w:tabs>
          <w:tab w:val="center" w:pos="5464"/>
          <w:tab w:val="right" w:pos="10000"/>
        </w:tabs>
        <w:spacing w:line="288" w:lineRule="auto"/>
        <w:ind w:left="284" w:right="72"/>
        <w:jc w:val="both"/>
        <w:rPr>
          <w:rFonts w:asciiTheme="minorHAnsi" w:hAnsiTheme="minorHAnsi" w:cstheme="minorHAnsi"/>
          <w:sz w:val="22"/>
          <w:szCs w:val="22"/>
          <w:lang w:val="de-AT"/>
        </w:rPr>
      </w:pPr>
      <w:proofErr w:type="spellStart"/>
      <w:r w:rsidRPr="00A073B8">
        <w:rPr>
          <w:rFonts w:asciiTheme="minorHAnsi" w:hAnsiTheme="minorHAnsi" w:cstheme="minorHAnsi"/>
          <w:sz w:val="22"/>
          <w:szCs w:val="22"/>
          <w:lang w:val="de-AT"/>
        </w:rPr>
        <w:t>e-mail</w:t>
      </w:r>
      <w:proofErr w:type="spellEnd"/>
      <w:r w:rsidR="00A8449C" w:rsidRPr="00A073B8">
        <w:rPr>
          <w:rFonts w:asciiTheme="minorHAnsi" w:hAnsiTheme="minorHAnsi" w:cstheme="minorHAnsi"/>
          <w:sz w:val="22"/>
          <w:szCs w:val="22"/>
          <w:lang w:val="de-AT"/>
        </w:rPr>
        <w:t>: biuro-zarzad@gtl.com.pl</w:t>
      </w:r>
    </w:p>
    <w:p w14:paraId="2B6E5F47" w14:textId="77777777" w:rsidR="00A8449C" w:rsidRPr="00A073B8" w:rsidRDefault="00A8449C" w:rsidP="003B2B5F">
      <w:pPr>
        <w:tabs>
          <w:tab w:val="center" w:pos="5464"/>
          <w:tab w:val="right" w:pos="10000"/>
        </w:tabs>
        <w:spacing w:line="288" w:lineRule="auto"/>
        <w:ind w:left="284" w:right="72"/>
        <w:jc w:val="both"/>
        <w:rPr>
          <w:rFonts w:asciiTheme="minorHAnsi" w:hAnsiTheme="minorHAnsi" w:cstheme="minorHAnsi"/>
          <w:sz w:val="22"/>
          <w:szCs w:val="22"/>
          <w:lang w:val="de-AT"/>
        </w:rPr>
      </w:pPr>
    </w:p>
    <w:p w14:paraId="0700B76A"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b/>
          <w:bCs/>
          <w:sz w:val="22"/>
          <w:szCs w:val="22"/>
        </w:rPr>
      </w:pPr>
      <w:r w:rsidRPr="00A073B8">
        <w:rPr>
          <w:rFonts w:asciiTheme="minorHAnsi" w:hAnsiTheme="minorHAnsi" w:cstheme="minorHAnsi"/>
          <w:b/>
          <w:bCs/>
          <w:sz w:val="22"/>
          <w:szCs w:val="22"/>
        </w:rPr>
        <w:t xml:space="preserve">Wykonawca: </w:t>
      </w:r>
    </w:p>
    <w:p w14:paraId="4189122F"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428B6326"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78678CFB"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379873C4"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6E9E0655" w14:textId="77777777" w:rsidR="0097574E" w:rsidRPr="00A073B8" w:rsidRDefault="0097574E" w:rsidP="008F43A7">
      <w:pPr>
        <w:tabs>
          <w:tab w:val="center" w:pos="5464"/>
          <w:tab w:val="right" w:pos="10000"/>
        </w:tabs>
        <w:spacing w:line="288" w:lineRule="auto"/>
        <w:ind w:left="426" w:right="72"/>
        <w:jc w:val="both"/>
        <w:rPr>
          <w:rFonts w:asciiTheme="minorHAnsi" w:hAnsiTheme="minorHAnsi" w:cstheme="minorHAnsi"/>
          <w:sz w:val="22"/>
          <w:szCs w:val="22"/>
        </w:rPr>
      </w:pPr>
    </w:p>
    <w:p w14:paraId="142C1CC6" w14:textId="41890279" w:rsidR="00A8449C" w:rsidRPr="00A073B8" w:rsidRDefault="0097574E" w:rsidP="006354A4">
      <w:pPr>
        <w:pStyle w:val="Akapitzlist"/>
        <w:numPr>
          <w:ilvl w:val="1"/>
          <w:numId w:val="62"/>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Oświadczenia, zawiadomienia lub inna korespondencja otrzymana w dniu niebędącym dniem roboczym lub poza godzinami pracy obowiązującymi w miejscu jej dostarczenia, zostanie uznana za dostarczoną w kolejnym dniu roboczym</w:t>
      </w:r>
      <w:r w:rsidR="00CA5FB9" w:rsidRPr="00A073B8">
        <w:rPr>
          <w:rFonts w:asciiTheme="minorHAnsi" w:hAnsiTheme="minorHAnsi" w:cstheme="minorHAnsi"/>
          <w:sz w:val="22"/>
          <w:szCs w:val="22"/>
        </w:rPr>
        <w:t>.</w:t>
      </w:r>
    </w:p>
    <w:p w14:paraId="455E8081" w14:textId="5EC1E322" w:rsidR="00E70605" w:rsidRPr="00AA6E8C" w:rsidRDefault="00FB7717" w:rsidP="005E1B5F">
      <w:pPr>
        <w:pStyle w:val="Nagwek1"/>
      </w:pPr>
      <w:r w:rsidRPr="00A073B8">
        <w:t>§ 28</w:t>
      </w:r>
      <w:bookmarkStart w:id="99" w:name="_Hlk167086301"/>
    </w:p>
    <w:p w14:paraId="295AD6AA" w14:textId="1C919C78" w:rsidR="0097574E" w:rsidRPr="00A073B8" w:rsidRDefault="00E70605" w:rsidP="005E1B5F">
      <w:pPr>
        <w:pStyle w:val="Nagwek1"/>
        <w:rPr>
          <w:color w:val="000000"/>
        </w:rPr>
      </w:pPr>
      <w:r w:rsidRPr="00A073B8">
        <w:t>Postanowienia</w:t>
      </w:r>
      <w:r w:rsidRPr="00A073B8">
        <w:rPr>
          <w:color w:val="000000"/>
        </w:rPr>
        <w:t xml:space="preserve"> Końcowe</w:t>
      </w:r>
    </w:p>
    <w:bookmarkEnd w:id="99"/>
    <w:p w14:paraId="1CE9FAAC" w14:textId="6CA8E21C" w:rsidR="0097574E" w:rsidRPr="00A073B8" w:rsidRDefault="0097574E" w:rsidP="006354A4">
      <w:pPr>
        <w:pStyle w:val="Akapitzlist"/>
        <w:numPr>
          <w:ilvl w:val="6"/>
          <w:numId w:val="29"/>
        </w:numPr>
        <w:tabs>
          <w:tab w:val="clear" w:pos="2520"/>
          <w:tab w:val="num" w:pos="2160"/>
        </w:tabs>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Rozdzielność postanowień</w:t>
      </w:r>
    </w:p>
    <w:p w14:paraId="574253D4" w14:textId="1D3EF570" w:rsidR="0097574E" w:rsidRPr="00A073B8" w:rsidRDefault="0097574E" w:rsidP="009941E3">
      <w:pPr>
        <w:pStyle w:val="Akapitzlist"/>
        <w:numPr>
          <w:ilvl w:val="1"/>
          <w:numId w:val="60"/>
        </w:numPr>
        <w:tabs>
          <w:tab w:val="num" w:pos="2160"/>
        </w:tabs>
        <w:suppressAutoHyphens w:val="0"/>
        <w:spacing w:line="288" w:lineRule="auto"/>
        <w:ind w:left="709" w:hanging="426"/>
        <w:contextualSpacing w:val="0"/>
        <w:jc w:val="both"/>
        <w:rPr>
          <w:rFonts w:asciiTheme="minorHAnsi" w:hAnsiTheme="minorHAnsi" w:cstheme="minorHAnsi"/>
          <w:color w:val="000000"/>
          <w:sz w:val="22"/>
          <w:szCs w:val="22"/>
        </w:rPr>
      </w:pPr>
      <w:r w:rsidRPr="00A073B8">
        <w:rPr>
          <w:rFonts w:asciiTheme="minorHAnsi" w:hAnsiTheme="minorHAnsi" w:cstheme="minorHAnsi"/>
          <w:sz w:val="22"/>
          <w:szCs w:val="22"/>
        </w:rPr>
        <w:t>Jeżeli</w:t>
      </w:r>
      <w:r w:rsidRPr="00A073B8">
        <w:rPr>
          <w:rFonts w:asciiTheme="minorHAnsi" w:hAnsiTheme="minorHAnsi" w:cstheme="minorHAnsi"/>
          <w:color w:val="000000"/>
          <w:sz w:val="22"/>
          <w:szCs w:val="22"/>
        </w:rPr>
        <w:t xml:space="preserve">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443B2E69" w14:textId="0CA1BF1F" w:rsidR="00A8449C" w:rsidRPr="00A073B8" w:rsidRDefault="0097574E" w:rsidP="006354A4">
      <w:pPr>
        <w:pStyle w:val="Akapitzlist"/>
        <w:numPr>
          <w:ilvl w:val="0"/>
          <w:numId w:val="63"/>
        </w:numPr>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Forma, egzemplarze i zmiany Umowy</w:t>
      </w:r>
    </w:p>
    <w:p w14:paraId="3D22E5B5" w14:textId="22566B5A" w:rsidR="00CA5FB9" w:rsidRPr="00A073B8" w:rsidRDefault="0097574E" w:rsidP="009941E3">
      <w:pPr>
        <w:pStyle w:val="Akapitzlist"/>
        <w:numPr>
          <w:ilvl w:val="1"/>
          <w:numId w:val="63"/>
        </w:numPr>
        <w:spacing w:line="288" w:lineRule="auto"/>
        <w:ind w:left="709" w:hanging="426"/>
        <w:jc w:val="both"/>
        <w:rPr>
          <w:rFonts w:asciiTheme="minorHAnsi" w:hAnsiTheme="minorHAnsi" w:cstheme="minorHAnsi"/>
          <w:b/>
          <w:sz w:val="22"/>
          <w:szCs w:val="22"/>
        </w:rPr>
      </w:pPr>
      <w:r w:rsidRPr="00A073B8">
        <w:rPr>
          <w:rFonts w:asciiTheme="minorHAnsi" w:hAnsiTheme="minorHAnsi" w:cstheme="minorHAnsi"/>
          <w:sz w:val="22"/>
          <w:szCs w:val="22"/>
        </w:rPr>
        <w:t>Niniejsza Umowa została zawarta w formie pisemnej, w trzech egzemplarzach, jeden dla Wykonawcy, dwa egzemplarze dla Zamawiającego.</w:t>
      </w:r>
    </w:p>
    <w:p w14:paraId="1EAA6F50" w14:textId="497E3FB1" w:rsidR="0097574E" w:rsidRPr="009941E3" w:rsidRDefault="0097574E" w:rsidP="009941E3">
      <w:pPr>
        <w:pStyle w:val="Akapitzlist"/>
        <w:numPr>
          <w:ilvl w:val="1"/>
          <w:numId w:val="63"/>
        </w:numPr>
        <w:suppressAutoHyphens w:val="0"/>
        <w:spacing w:line="288" w:lineRule="auto"/>
        <w:ind w:left="709"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w:t>
      </w:r>
      <w:r w:rsidRPr="00A073B8">
        <w:rPr>
          <w:rFonts w:asciiTheme="minorHAnsi" w:hAnsiTheme="minorHAnsi" w:cstheme="minorHAnsi"/>
          <w:color w:val="000000"/>
          <w:sz w:val="22"/>
          <w:szCs w:val="22"/>
        </w:rPr>
        <w:t xml:space="preserve"> modyfikacje, aktualizacje oraz inne zmiany niniejszej Umowy wymagają zachowania formy pisemnej pod rygorem nieważności poprzez zawarcie obustronnie podpisanego Aneksu do Umowy. </w:t>
      </w:r>
    </w:p>
    <w:p w14:paraId="22FC8892" w14:textId="77777777" w:rsidR="009941E3" w:rsidRDefault="009941E3" w:rsidP="009941E3">
      <w:pPr>
        <w:pStyle w:val="Akapitzlist"/>
        <w:suppressAutoHyphens w:val="0"/>
        <w:spacing w:line="288" w:lineRule="auto"/>
        <w:ind w:left="709"/>
        <w:contextualSpacing w:val="0"/>
        <w:jc w:val="both"/>
        <w:rPr>
          <w:rFonts w:asciiTheme="minorHAnsi" w:hAnsiTheme="minorHAnsi" w:cstheme="minorHAnsi"/>
          <w:color w:val="000000"/>
          <w:sz w:val="22"/>
          <w:szCs w:val="22"/>
        </w:rPr>
      </w:pPr>
    </w:p>
    <w:p w14:paraId="791DA835" w14:textId="77777777" w:rsidR="009941E3" w:rsidRPr="00A073B8" w:rsidRDefault="009941E3" w:rsidP="009941E3">
      <w:pPr>
        <w:pStyle w:val="Akapitzlist"/>
        <w:suppressAutoHyphens w:val="0"/>
        <w:spacing w:line="288" w:lineRule="auto"/>
        <w:ind w:left="709"/>
        <w:contextualSpacing w:val="0"/>
        <w:jc w:val="both"/>
        <w:rPr>
          <w:rFonts w:asciiTheme="minorHAnsi" w:hAnsiTheme="minorHAnsi" w:cstheme="minorHAnsi"/>
          <w:sz w:val="22"/>
          <w:szCs w:val="22"/>
        </w:rPr>
      </w:pPr>
    </w:p>
    <w:p w14:paraId="44AE4C85" w14:textId="67505554" w:rsidR="00CA5FB9" w:rsidRPr="00A073B8" w:rsidRDefault="0097574E" w:rsidP="006354A4">
      <w:pPr>
        <w:pStyle w:val="Akapitzlist"/>
        <w:numPr>
          <w:ilvl w:val="0"/>
          <w:numId w:val="63"/>
        </w:numPr>
        <w:tabs>
          <w:tab w:val="left" w:pos="5472"/>
        </w:tabs>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lastRenderedPageBreak/>
        <w:t>Koszty</w:t>
      </w:r>
      <w:r w:rsidRPr="00A073B8">
        <w:rPr>
          <w:rFonts w:asciiTheme="minorHAnsi" w:hAnsiTheme="minorHAnsi" w:cstheme="minorHAnsi"/>
          <w:b/>
          <w:sz w:val="22"/>
          <w:szCs w:val="22"/>
        </w:rPr>
        <w:tab/>
      </w:r>
    </w:p>
    <w:p w14:paraId="3B72F6B0" w14:textId="7F9826BB" w:rsidR="008274C4" w:rsidRPr="00A073B8" w:rsidRDefault="0097574E" w:rsidP="009941E3">
      <w:pPr>
        <w:pStyle w:val="Akapitzlist"/>
        <w:numPr>
          <w:ilvl w:val="1"/>
          <w:numId w:val="63"/>
        </w:numPr>
        <w:suppressAutoHyphens w:val="0"/>
        <w:spacing w:line="288" w:lineRule="auto"/>
        <w:ind w:left="567" w:hanging="426"/>
        <w:contextualSpacing w:val="0"/>
        <w:jc w:val="both"/>
        <w:rPr>
          <w:rFonts w:asciiTheme="minorHAnsi" w:hAnsiTheme="minorHAnsi" w:cstheme="minorHAnsi"/>
          <w:sz w:val="22"/>
          <w:szCs w:val="22"/>
        </w:rPr>
      </w:pPr>
      <w:r w:rsidRPr="00A073B8">
        <w:rPr>
          <w:rFonts w:asciiTheme="minorHAnsi" w:hAnsiTheme="minorHAnsi" w:cstheme="minorHAnsi"/>
          <w:color w:val="000000"/>
          <w:sz w:val="22"/>
          <w:szCs w:val="22"/>
        </w:rPr>
        <w:t xml:space="preserve">O </w:t>
      </w:r>
      <w:r w:rsidRPr="00A073B8">
        <w:rPr>
          <w:rFonts w:asciiTheme="minorHAnsi" w:hAnsiTheme="minorHAnsi" w:cstheme="minorHAnsi"/>
          <w:sz w:val="22"/>
          <w:szCs w:val="22"/>
        </w:rPr>
        <w:t>ile</w:t>
      </w:r>
      <w:r w:rsidRPr="00A073B8">
        <w:rPr>
          <w:rFonts w:asciiTheme="minorHAnsi" w:hAnsiTheme="minorHAnsi" w:cstheme="minorHAnsi"/>
          <w:color w:val="000000"/>
          <w:sz w:val="22"/>
          <w:szCs w:val="22"/>
        </w:rPr>
        <w:t xml:space="preserve"> w niniejszej Umowie wyraźnie nie postanowiono inaczej, każda ze Stron pokryje koszty oraz wydatki poniesione przez nią w związku z negocjowaniem, sporządzeniem oraz zawarciem niniejszej Umowy.</w:t>
      </w:r>
    </w:p>
    <w:p w14:paraId="68B081D6" w14:textId="4586B7ED" w:rsidR="0097574E" w:rsidRPr="00A073B8" w:rsidRDefault="0097574E" w:rsidP="006354A4">
      <w:pPr>
        <w:pStyle w:val="Akapitzlist"/>
        <w:numPr>
          <w:ilvl w:val="0"/>
          <w:numId w:val="63"/>
        </w:numPr>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Prawo właściwe</w:t>
      </w:r>
    </w:p>
    <w:p w14:paraId="5671E08F" w14:textId="19120732" w:rsidR="0097574E" w:rsidRPr="00A073B8" w:rsidRDefault="0097574E" w:rsidP="009941E3">
      <w:pPr>
        <w:pStyle w:val="Akapitzlist"/>
        <w:numPr>
          <w:ilvl w:val="1"/>
          <w:numId w:val="63"/>
        </w:numPr>
        <w:suppressAutoHyphens w:val="0"/>
        <w:spacing w:line="288" w:lineRule="auto"/>
        <w:ind w:left="567" w:hanging="425"/>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Prawem właściwym dla stosowania i interpretacji niniejszej Umowy jest prawo Rzeczypospolitej Polskiej. </w:t>
      </w:r>
    </w:p>
    <w:p w14:paraId="69C0A46A" w14:textId="320407C0" w:rsidR="0097574E" w:rsidRPr="00A073B8" w:rsidRDefault="0097574E" w:rsidP="006354A4">
      <w:pPr>
        <w:pStyle w:val="Akapitzlist"/>
        <w:numPr>
          <w:ilvl w:val="0"/>
          <w:numId w:val="63"/>
        </w:numPr>
        <w:tabs>
          <w:tab w:val="left" w:pos="2112"/>
        </w:tabs>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Spory</w:t>
      </w:r>
      <w:r w:rsidRPr="00A073B8">
        <w:rPr>
          <w:rFonts w:asciiTheme="minorHAnsi" w:hAnsiTheme="minorHAnsi" w:cstheme="minorHAnsi"/>
          <w:b/>
          <w:sz w:val="22"/>
          <w:szCs w:val="22"/>
        </w:rPr>
        <w:tab/>
      </w:r>
    </w:p>
    <w:p w14:paraId="594DCF65" w14:textId="47C4C9F5" w:rsidR="0097574E" w:rsidRPr="00A073B8" w:rsidRDefault="0097574E" w:rsidP="009941E3">
      <w:pPr>
        <w:pStyle w:val="Akapitzlist"/>
        <w:numPr>
          <w:ilvl w:val="1"/>
          <w:numId w:val="63"/>
        </w:numPr>
        <w:tabs>
          <w:tab w:val="left" w:pos="567"/>
        </w:tabs>
        <w:suppressAutoHyphens w:val="0"/>
        <w:spacing w:line="288" w:lineRule="auto"/>
        <w:ind w:left="567" w:hanging="425"/>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 spory związane z Umową będą rozstrzygane według prawa polskiego przez sądy powszechne właściwe ze względu na siedzibę Zamawiającego.</w:t>
      </w:r>
    </w:p>
    <w:p w14:paraId="1E19B502" w14:textId="474F12C0" w:rsidR="0097574E" w:rsidRDefault="0097574E" w:rsidP="00E64DA0">
      <w:pPr>
        <w:pStyle w:val="Tekstpodstawowy"/>
        <w:spacing w:line="288" w:lineRule="auto"/>
        <w:ind w:left="567"/>
        <w:rPr>
          <w:rFonts w:asciiTheme="minorHAnsi" w:hAnsiTheme="minorHAnsi" w:cstheme="minorHAnsi"/>
          <w:sz w:val="22"/>
          <w:szCs w:val="22"/>
        </w:rPr>
      </w:pPr>
    </w:p>
    <w:p w14:paraId="72D3B0AC" w14:textId="77777777" w:rsidR="00E64DA0" w:rsidRPr="00A073B8" w:rsidRDefault="00E64DA0" w:rsidP="008F43A7">
      <w:pPr>
        <w:pStyle w:val="Tekstpodstawowy"/>
        <w:spacing w:line="288" w:lineRule="auto"/>
        <w:rPr>
          <w:rFonts w:asciiTheme="minorHAnsi" w:hAnsiTheme="minorHAnsi" w:cstheme="minorHAnsi"/>
          <w:sz w:val="22"/>
          <w:szCs w:val="22"/>
        </w:rPr>
      </w:pPr>
    </w:p>
    <w:p w14:paraId="5B41E039" w14:textId="31858E16" w:rsidR="00921ED3" w:rsidRPr="00A073B8" w:rsidRDefault="0097574E" w:rsidP="005E1B5F">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ZAMAWIAJACY:</w:t>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t>WYKONAWCA</w:t>
      </w:r>
      <w:r w:rsidR="00602929" w:rsidRPr="00A073B8">
        <w:rPr>
          <w:rFonts w:asciiTheme="minorHAnsi" w:hAnsiTheme="minorHAnsi" w:cstheme="minorHAnsi"/>
          <w:b/>
          <w:sz w:val="22"/>
          <w:szCs w:val="22"/>
        </w:rPr>
        <w:t>:</w:t>
      </w:r>
    </w:p>
    <w:p w14:paraId="6B5F7FAB" w14:textId="77777777" w:rsidR="00B05514" w:rsidRPr="00A073B8" w:rsidRDefault="00B05514" w:rsidP="008F43A7">
      <w:pPr>
        <w:spacing w:line="288" w:lineRule="auto"/>
        <w:jc w:val="both"/>
        <w:rPr>
          <w:rFonts w:asciiTheme="minorHAnsi" w:hAnsiTheme="minorHAnsi" w:cstheme="minorHAnsi"/>
          <w:b/>
          <w:sz w:val="22"/>
          <w:szCs w:val="22"/>
        </w:rPr>
      </w:pPr>
    </w:p>
    <w:p w14:paraId="62142269" w14:textId="77777777" w:rsidR="00A8449C" w:rsidRPr="00A073B8" w:rsidRDefault="00A8449C" w:rsidP="008F43A7">
      <w:pPr>
        <w:spacing w:line="288" w:lineRule="auto"/>
        <w:jc w:val="both"/>
        <w:rPr>
          <w:rFonts w:asciiTheme="minorHAnsi" w:hAnsiTheme="minorHAnsi" w:cstheme="minorHAnsi"/>
          <w:b/>
          <w:sz w:val="22"/>
          <w:szCs w:val="22"/>
        </w:rPr>
      </w:pPr>
    </w:p>
    <w:p w14:paraId="04475DAB" w14:textId="37E5711A" w:rsidR="00B05514" w:rsidRPr="00A073B8" w:rsidRDefault="003C14D7" w:rsidP="008F43A7">
      <w:pPr>
        <w:tabs>
          <w:tab w:val="center" w:pos="0"/>
          <w:tab w:val="right" w:pos="9070"/>
        </w:tabs>
        <w:spacing w:line="288" w:lineRule="auto"/>
        <w:jc w:val="both"/>
        <w:rPr>
          <w:rFonts w:asciiTheme="minorHAnsi" w:hAnsiTheme="minorHAnsi" w:cstheme="minorHAnsi"/>
          <w:b/>
          <w:sz w:val="22"/>
          <w:szCs w:val="22"/>
        </w:rPr>
      </w:pPr>
      <w:r w:rsidRPr="00A073B8">
        <w:rPr>
          <w:rFonts w:asciiTheme="minorHAnsi" w:hAnsiTheme="minorHAnsi" w:cstheme="minorHAnsi"/>
          <w:b/>
          <w:i/>
          <w:color w:val="000000"/>
          <w:sz w:val="22"/>
          <w:szCs w:val="22"/>
          <w:highlight w:val="green"/>
        </w:rPr>
        <w:br w:type="column"/>
      </w:r>
      <w:r w:rsidR="00B05514" w:rsidRPr="00A073B8">
        <w:rPr>
          <w:rFonts w:asciiTheme="minorHAnsi" w:hAnsiTheme="minorHAnsi" w:cstheme="minorHAnsi"/>
          <w:b/>
          <w:i/>
          <w:color w:val="000000"/>
          <w:sz w:val="22"/>
          <w:szCs w:val="22"/>
        </w:rPr>
        <w:lastRenderedPageBreak/>
        <w:t xml:space="preserve">nr </w:t>
      </w:r>
      <w:r w:rsidR="00B05514" w:rsidRPr="00274974">
        <w:rPr>
          <w:rFonts w:asciiTheme="minorHAnsi" w:hAnsiTheme="minorHAnsi" w:cstheme="minorHAnsi"/>
          <w:b/>
          <w:i/>
          <w:color w:val="000000"/>
          <w:sz w:val="22"/>
          <w:szCs w:val="22"/>
        </w:rPr>
        <w:t>postępowania</w:t>
      </w:r>
      <w:r w:rsidR="00A8449C" w:rsidRPr="00274974">
        <w:rPr>
          <w:rFonts w:asciiTheme="minorHAnsi" w:hAnsiTheme="minorHAnsi" w:cstheme="minorHAnsi"/>
          <w:b/>
          <w:i/>
          <w:sz w:val="22"/>
          <w:szCs w:val="22"/>
        </w:rPr>
        <w:t xml:space="preserve"> U</w:t>
      </w:r>
      <w:r w:rsidR="00274974" w:rsidRPr="00274974">
        <w:rPr>
          <w:rFonts w:asciiTheme="minorHAnsi" w:hAnsiTheme="minorHAnsi" w:cstheme="minorHAnsi"/>
          <w:b/>
          <w:i/>
          <w:sz w:val="22"/>
          <w:szCs w:val="22"/>
        </w:rPr>
        <w:t>/60</w:t>
      </w:r>
      <w:r w:rsidR="00A8449C" w:rsidRPr="00274974">
        <w:rPr>
          <w:rFonts w:asciiTheme="minorHAnsi" w:hAnsiTheme="minorHAnsi" w:cstheme="minorHAnsi"/>
          <w:b/>
          <w:i/>
          <w:sz w:val="22"/>
          <w:szCs w:val="22"/>
        </w:rPr>
        <w:t>/</w:t>
      </w:r>
      <w:r w:rsidR="00F15886" w:rsidRPr="00274974">
        <w:rPr>
          <w:rFonts w:asciiTheme="minorHAnsi" w:hAnsiTheme="minorHAnsi" w:cstheme="minorHAnsi"/>
          <w:b/>
          <w:i/>
          <w:sz w:val="22"/>
          <w:szCs w:val="22"/>
        </w:rPr>
        <w:t>DIN</w:t>
      </w:r>
      <w:r w:rsidR="00A8449C" w:rsidRPr="00274974">
        <w:rPr>
          <w:rFonts w:asciiTheme="minorHAnsi" w:hAnsiTheme="minorHAnsi" w:cstheme="minorHAnsi"/>
          <w:b/>
          <w:i/>
          <w:sz w:val="22"/>
          <w:szCs w:val="22"/>
        </w:rPr>
        <w:t>/202</w:t>
      </w:r>
      <w:r w:rsidR="00F15886" w:rsidRPr="00274974">
        <w:rPr>
          <w:rFonts w:asciiTheme="minorHAnsi" w:hAnsiTheme="minorHAnsi" w:cstheme="minorHAnsi"/>
          <w:b/>
          <w:i/>
          <w:sz w:val="22"/>
          <w:szCs w:val="22"/>
        </w:rPr>
        <w:t>4</w:t>
      </w:r>
      <w:r w:rsidR="00A8449C" w:rsidRPr="00A073B8">
        <w:rPr>
          <w:rFonts w:asciiTheme="minorHAnsi" w:hAnsiTheme="minorHAnsi" w:cstheme="minorHAnsi"/>
          <w:b/>
          <w:i/>
          <w:sz w:val="22"/>
          <w:szCs w:val="22"/>
        </w:rPr>
        <w:tab/>
        <w:t xml:space="preserve">Załącznik nr </w:t>
      </w:r>
      <w:r w:rsidR="00FE2FCB" w:rsidRPr="00A073B8">
        <w:rPr>
          <w:rFonts w:asciiTheme="minorHAnsi" w:hAnsiTheme="minorHAnsi" w:cstheme="minorHAnsi"/>
          <w:b/>
          <w:i/>
          <w:sz w:val="22"/>
          <w:szCs w:val="22"/>
        </w:rPr>
        <w:t>3</w:t>
      </w:r>
      <w:r w:rsidR="00A8449C" w:rsidRPr="00A073B8">
        <w:rPr>
          <w:rFonts w:asciiTheme="minorHAnsi" w:hAnsiTheme="minorHAnsi" w:cstheme="minorHAnsi"/>
          <w:b/>
          <w:i/>
          <w:sz w:val="22"/>
          <w:szCs w:val="22"/>
        </w:rPr>
        <w:t xml:space="preserve"> do Umowy nr GTL/</w:t>
      </w:r>
      <w:r w:rsidR="00F15886" w:rsidRPr="00A073B8">
        <w:rPr>
          <w:rFonts w:asciiTheme="minorHAnsi" w:hAnsiTheme="minorHAnsi" w:cstheme="minorHAnsi"/>
          <w:b/>
          <w:i/>
          <w:sz w:val="22"/>
          <w:szCs w:val="22"/>
        </w:rPr>
        <w:t>DIN</w:t>
      </w:r>
      <w:r w:rsidR="0026389D" w:rsidRPr="00A073B8">
        <w:rPr>
          <w:rFonts w:asciiTheme="minorHAnsi" w:hAnsiTheme="minorHAnsi" w:cstheme="minorHAnsi"/>
          <w:b/>
          <w:i/>
          <w:sz w:val="22"/>
          <w:szCs w:val="22"/>
        </w:rPr>
        <w:t>/……</w:t>
      </w:r>
      <w:r w:rsidR="00BB7EF3" w:rsidRPr="00A073B8">
        <w:rPr>
          <w:rFonts w:asciiTheme="minorHAnsi" w:hAnsiTheme="minorHAnsi" w:cstheme="minorHAnsi"/>
          <w:b/>
          <w:i/>
          <w:sz w:val="22"/>
          <w:szCs w:val="22"/>
        </w:rPr>
        <w:t>……</w:t>
      </w:r>
      <w:r w:rsidR="0026389D" w:rsidRPr="00A073B8">
        <w:rPr>
          <w:rFonts w:asciiTheme="minorHAnsi" w:hAnsiTheme="minorHAnsi" w:cstheme="minorHAnsi"/>
          <w:b/>
          <w:i/>
          <w:sz w:val="22"/>
          <w:szCs w:val="22"/>
        </w:rPr>
        <w:t>.</w:t>
      </w:r>
      <w:r w:rsidR="00A8449C" w:rsidRPr="00A073B8">
        <w:rPr>
          <w:rFonts w:asciiTheme="minorHAnsi" w:hAnsiTheme="minorHAnsi" w:cstheme="minorHAnsi"/>
          <w:b/>
          <w:i/>
          <w:sz w:val="22"/>
          <w:szCs w:val="22"/>
        </w:rPr>
        <w:t>/202</w:t>
      </w:r>
      <w:r w:rsidR="00F15886" w:rsidRPr="00A073B8">
        <w:rPr>
          <w:rFonts w:asciiTheme="minorHAnsi" w:hAnsiTheme="minorHAnsi" w:cstheme="minorHAnsi"/>
          <w:b/>
          <w:i/>
          <w:sz w:val="22"/>
          <w:szCs w:val="22"/>
        </w:rPr>
        <w:t>4</w:t>
      </w:r>
      <w:r w:rsidR="00A8449C" w:rsidRPr="00A073B8">
        <w:rPr>
          <w:rFonts w:asciiTheme="minorHAnsi" w:hAnsiTheme="minorHAnsi" w:cstheme="minorHAnsi"/>
          <w:b/>
          <w:i/>
          <w:sz w:val="22"/>
          <w:szCs w:val="22"/>
        </w:rPr>
        <w:t xml:space="preserve"> </w:t>
      </w:r>
    </w:p>
    <w:p w14:paraId="0C8F7536" w14:textId="77777777" w:rsidR="00A8449C" w:rsidRPr="00A073B8" w:rsidRDefault="00A8449C" w:rsidP="008F43A7">
      <w:pPr>
        <w:pStyle w:val="Tekstprzypisudolnego"/>
        <w:spacing w:line="288" w:lineRule="auto"/>
        <w:jc w:val="both"/>
        <w:rPr>
          <w:rFonts w:asciiTheme="minorHAnsi" w:hAnsiTheme="minorHAnsi" w:cstheme="minorHAnsi"/>
          <w:sz w:val="22"/>
          <w:szCs w:val="22"/>
          <w:u w:val="single"/>
        </w:rPr>
      </w:pPr>
    </w:p>
    <w:p w14:paraId="40E12CA2" w14:textId="23F5F054" w:rsidR="00B05514" w:rsidRPr="00A073B8" w:rsidRDefault="00B05514" w:rsidP="008F43A7">
      <w:pPr>
        <w:pStyle w:val="Tekstprzypisudolnego"/>
        <w:spacing w:line="288" w:lineRule="auto"/>
        <w:jc w:val="both"/>
        <w:rPr>
          <w:rFonts w:asciiTheme="minorHAnsi" w:hAnsiTheme="minorHAnsi" w:cstheme="minorHAnsi"/>
          <w:sz w:val="22"/>
          <w:szCs w:val="22"/>
          <w:u w:val="single"/>
        </w:rPr>
      </w:pPr>
      <w:r w:rsidRPr="00A073B8">
        <w:rPr>
          <w:rFonts w:asciiTheme="minorHAnsi" w:hAnsiTheme="minorHAnsi" w:cstheme="minorHAnsi"/>
          <w:sz w:val="22"/>
          <w:szCs w:val="22"/>
          <w:u w:val="single"/>
        </w:rPr>
        <w:t xml:space="preserve">Oświadczenie w zakresie wypełnienia obowiązków informacyjnych </w:t>
      </w:r>
      <w:r w:rsidR="00E64DA0" w:rsidRPr="00A073B8">
        <w:rPr>
          <w:rFonts w:asciiTheme="minorHAnsi" w:hAnsiTheme="minorHAnsi" w:cstheme="minorHAnsi"/>
          <w:sz w:val="22"/>
          <w:szCs w:val="22"/>
          <w:u w:val="single"/>
        </w:rPr>
        <w:t>przewidzianych w</w:t>
      </w:r>
      <w:r w:rsidRPr="00A073B8">
        <w:rPr>
          <w:rFonts w:asciiTheme="minorHAnsi" w:hAnsiTheme="minorHAnsi" w:cstheme="minorHAnsi"/>
          <w:sz w:val="22"/>
          <w:szCs w:val="22"/>
          <w:u w:val="single"/>
        </w:rPr>
        <w:t xml:space="preserve"> art. 13 lub art. 14 RODO</w:t>
      </w:r>
    </w:p>
    <w:p w14:paraId="7AB47A9A" w14:textId="715ADC1D" w:rsidR="00B05514" w:rsidRPr="00A073B8" w:rsidRDefault="00B05514" w:rsidP="008F43A7">
      <w:pPr>
        <w:pStyle w:val="NormalnyWeb"/>
        <w:spacing w:line="288" w:lineRule="auto"/>
        <w:jc w:val="both"/>
        <w:rPr>
          <w:rFonts w:asciiTheme="minorHAnsi" w:hAnsiTheme="minorHAnsi" w:cstheme="minorHAnsi"/>
          <w:sz w:val="22"/>
          <w:szCs w:val="22"/>
        </w:rPr>
      </w:pPr>
      <w:r w:rsidRPr="00A073B8">
        <w:rPr>
          <w:rFonts w:asciiTheme="minorHAnsi" w:hAnsiTheme="minorHAnsi" w:cstheme="minorHAnsi"/>
          <w:color w:val="000000"/>
          <w:sz w:val="22"/>
          <w:szCs w:val="22"/>
        </w:rPr>
        <w:t>Oświadczam, że zobowiązuj</w:t>
      </w:r>
      <w:r w:rsidR="00ED22AD" w:rsidRPr="00A073B8">
        <w:rPr>
          <w:rFonts w:asciiTheme="minorHAnsi" w:hAnsiTheme="minorHAnsi" w:cstheme="minorHAnsi"/>
          <w:color w:val="000000"/>
          <w:sz w:val="22"/>
          <w:szCs w:val="22"/>
        </w:rPr>
        <w:t>ę</w:t>
      </w:r>
      <w:r w:rsidRPr="00A073B8">
        <w:rPr>
          <w:rFonts w:asciiTheme="minorHAnsi" w:hAnsiTheme="minorHAnsi" w:cstheme="minorHAnsi"/>
          <w:color w:val="000000"/>
          <w:sz w:val="22"/>
          <w:szCs w:val="22"/>
        </w:rPr>
        <w:t xml:space="preserve"> się wypełnić obowiązki informacyjne przewidziane w art. 13 lub art. 14 RODO</w:t>
      </w:r>
      <w:r w:rsidRPr="00A073B8">
        <w:rPr>
          <w:rFonts w:asciiTheme="minorHAnsi" w:hAnsiTheme="minorHAnsi" w:cstheme="minorHAnsi"/>
          <w:color w:val="000000"/>
          <w:sz w:val="22"/>
          <w:szCs w:val="22"/>
          <w:vertAlign w:val="superscript"/>
        </w:rPr>
        <w:t>1)</w:t>
      </w:r>
      <w:r w:rsidRPr="00A073B8">
        <w:rPr>
          <w:rFonts w:asciiTheme="minorHAnsi" w:hAnsiTheme="minorHAnsi" w:cstheme="minorHAnsi"/>
          <w:color w:val="000000"/>
          <w:sz w:val="22"/>
          <w:szCs w:val="22"/>
        </w:rPr>
        <w:t xml:space="preserve"> wobec osób fizycznych, </w:t>
      </w:r>
      <w:r w:rsidRPr="00A073B8">
        <w:rPr>
          <w:rFonts w:asciiTheme="minorHAnsi" w:hAnsiTheme="minorHAnsi" w:cstheme="minorHAnsi"/>
          <w:sz w:val="22"/>
          <w:szCs w:val="22"/>
        </w:rPr>
        <w:t>od których dane osobowe bezpośrednio lub pośrednio pozyskam</w:t>
      </w:r>
      <w:r w:rsidRPr="00A073B8">
        <w:rPr>
          <w:rFonts w:asciiTheme="minorHAnsi" w:hAnsiTheme="minorHAnsi" w:cstheme="minorHAnsi"/>
          <w:color w:val="000000"/>
          <w:sz w:val="22"/>
          <w:szCs w:val="22"/>
        </w:rPr>
        <w:t xml:space="preserve"> w celu wykonania </w:t>
      </w:r>
      <w:r w:rsidR="0090280D" w:rsidRPr="00A073B8">
        <w:rPr>
          <w:rFonts w:asciiTheme="minorHAnsi" w:hAnsiTheme="minorHAnsi" w:cstheme="minorHAnsi"/>
          <w:color w:val="000000"/>
          <w:sz w:val="22"/>
          <w:szCs w:val="22"/>
        </w:rPr>
        <w:t>umowy.</w:t>
      </w:r>
      <w:r w:rsidR="0090280D" w:rsidRPr="00A073B8">
        <w:rPr>
          <w:rFonts w:asciiTheme="minorHAnsi" w:hAnsiTheme="minorHAnsi" w:cstheme="minorHAnsi"/>
          <w:sz w:val="22"/>
          <w:szCs w:val="22"/>
        </w:rPr>
        <w:t xml:space="preserve"> *</w:t>
      </w:r>
    </w:p>
    <w:p w14:paraId="23DC30CF" w14:textId="77777777" w:rsidR="00EC6B25" w:rsidRDefault="00EC6B25" w:rsidP="008F43A7">
      <w:pPr>
        <w:spacing w:line="288" w:lineRule="auto"/>
        <w:ind w:left="-142" w:firstLine="142"/>
        <w:jc w:val="both"/>
        <w:rPr>
          <w:rFonts w:asciiTheme="minorHAnsi" w:hAnsiTheme="minorHAnsi" w:cstheme="minorHAnsi"/>
          <w:sz w:val="18"/>
          <w:szCs w:val="18"/>
        </w:rPr>
      </w:pPr>
    </w:p>
    <w:p w14:paraId="039B0D9F" w14:textId="77777777" w:rsidR="00EC6B25" w:rsidRDefault="00EC6B25" w:rsidP="008F43A7">
      <w:pPr>
        <w:spacing w:line="288" w:lineRule="auto"/>
        <w:ind w:left="-142" w:firstLine="142"/>
        <w:jc w:val="both"/>
        <w:rPr>
          <w:rFonts w:asciiTheme="minorHAnsi" w:hAnsiTheme="minorHAnsi" w:cstheme="minorHAnsi"/>
          <w:sz w:val="18"/>
          <w:szCs w:val="18"/>
        </w:rPr>
      </w:pPr>
    </w:p>
    <w:p w14:paraId="62230832" w14:textId="77777777" w:rsidR="00EC6B25" w:rsidRDefault="00EC6B25" w:rsidP="008F43A7">
      <w:pPr>
        <w:spacing w:line="288" w:lineRule="auto"/>
        <w:ind w:left="-142" w:firstLine="142"/>
        <w:jc w:val="both"/>
        <w:rPr>
          <w:rFonts w:asciiTheme="minorHAnsi" w:hAnsiTheme="minorHAnsi" w:cstheme="minorHAnsi"/>
          <w:sz w:val="18"/>
          <w:szCs w:val="18"/>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EC6B25" w14:paraId="3F8AC765" w14:textId="77777777" w:rsidTr="00B7784C">
        <w:tc>
          <w:tcPr>
            <w:tcW w:w="4601" w:type="dxa"/>
          </w:tcPr>
          <w:p w14:paraId="7D5EC100" w14:textId="0C917074" w:rsidR="00EC6B25" w:rsidRDefault="00B7784C" w:rsidP="00B7784C">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371F1C3B" w14:textId="098D9A53" w:rsidR="00EC6B25" w:rsidRDefault="00B7784C" w:rsidP="00B7784C">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EC6B25" w14:paraId="7668C2C2" w14:textId="77777777" w:rsidTr="00B7784C">
        <w:tc>
          <w:tcPr>
            <w:tcW w:w="4601" w:type="dxa"/>
          </w:tcPr>
          <w:p w14:paraId="4A103DDD" w14:textId="43F630E9" w:rsidR="00EC6B25" w:rsidRDefault="00EC6B25" w:rsidP="00B7784C">
            <w:pPr>
              <w:spacing w:line="288" w:lineRule="auto"/>
              <w:jc w:val="center"/>
              <w:rPr>
                <w:rFonts w:asciiTheme="minorHAnsi" w:hAnsiTheme="minorHAnsi" w:cstheme="minorHAnsi"/>
                <w:sz w:val="18"/>
                <w:szCs w:val="18"/>
              </w:rPr>
            </w:pPr>
            <w:r w:rsidRPr="00EC6B25">
              <w:rPr>
                <w:rFonts w:asciiTheme="minorHAnsi" w:hAnsiTheme="minorHAnsi" w:cstheme="minorHAnsi"/>
                <w:sz w:val="16"/>
                <w:szCs w:val="16"/>
              </w:rPr>
              <w:t>(miejscowość i data)</w:t>
            </w:r>
          </w:p>
        </w:tc>
        <w:tc>
          <w:tcPr>
            <w:tcW w:w="4602" w:type="dxa"/>
          </w:tcPr>
          <w:p w14:paraId="216E9DA7" w14:textId="2BA2C1B9" w:rsidR="00B7784C" w:rsidRDefault="006F0323" w:rsidP="00B7784C">
            <w:pPr>
              <w:spacing w:line="288" w:lineRule="auto"/>
              <w:jc w:val="center"/>
              <w:rPr>
                <w:rFonts w:asciiTheme="minorHAnsi" w:hAnsiTheme="minorHAnsi" w:cstheme="minorHAnsi"/>
                <w:sz w:val="16"/>
                <w:szCs w:val="16"/>
              </w:rPr>
            </w:pPr>
            <w:r w:rsidRPr="00B7784C">
              <w:rPr>
                <w:rFonts w:asciiTheme="minorHAnsi" w:hAnsiTheme="minorHAnsi" w:cstheme="minorHAnsi"/>
                <w:sz w:val="16"/>
                <w:szCs w:val="16"/>
              </w:rPr>
              <w:t>(czytelny podpis lub podpis i imienna pieczęć osoby</w:t>
            </w:r>
          </w:p>
          <w:p w14:paraId="6C222EC2" w14:textId="1447CC20" w:rsidR="00EC6B25" w:rsidRPr="00B7784C" w:rsidRDefault="006F0323" w:rsidP="00B7784C">
            <w:pPr>
              <w:spacing w:line="288" w:lineRule="auto"/>
              <w:jc w:val="center"/>
              <w:rPr>
                <w:rFonts w:asciiTheme="minorHAnsi" w:hAnsiTheme="minorHAnsi" w:cstheme="minorHAnsi"/>
                <w:sz w:val="16"/>
                <w:szCs w:val="16"/>
              </w:rPr>
            </w:pPr>
            <w:r w:rsidRPr="00B7784C">
              <w:rPr>
                <w:rFonts w:asciiTheme="minorHAnsi" w:hAnsiTheme="minorHAnsi" w:cstheme="minorHAnsi"/>
                <w:sz w:val="16"/>
                <w:szCs w:val="16"/>
              </w:rPr>
              <w:t>upoważnionej do</w:t>
            </w:r>
            <w:r w:rsidR="00B7784C">
              <w:rPr>
                <w:rFonts w:asciiTheme="minorHAnsi" w:hAnsiTheme="minorHAnsi" w:cstheme="minorHAnsi"/>
                <w:sz w:val="16"/>
                <w:szCs w:val="16"/>
              </w:rPr>
              <w:t xml:space="preserve"> </w:t>
            </w:r>
            <w:r w:rsidRPr="00B7784C">
              <w:rPr>
                <w:rFonts w:asciiTheme="minorHAnsi" w:hAnsiTheme="minorHAnsi" w:cstheme="minorHAnsi"/>
                <w:sz w:val="16"/>
                <w:szCs w:val="16"/>
              </w:rPr>
              <w:t>reprezentowania Wykonawcy</w:t>
            </w:r>
            <w:r w:rsidR="00B7784C">
              <w:rPr>
                <w:rFonts w:asciiTheme="minorHAnsi" w:hAnsiTheme="minorHAnsi" w:cstheme="minorHAnsi"/>
                <w:sz w:val="16"/>
                <w:szCs w:val="16"/>
              </w:rPr>
              <w:t>)</w:t>
            </w:r>
          </w:p>
        </w:tc>
      </w:tr>
    </w:tbl>
    <w:p w14:paraId="5A4EA7FF" w14:textId="77777777" w:rsidR="00EC6B25" w:rsidRDefault="00EC6B25" w:rsidP="008F43A7">
      <w:pPr>
        <w:spacing w:line="288" w:lineRule="auto"/>
        <w:ind w:left="-142" w:firstLine="142"/>
        <w:jc w:val="both"/>
        <w:rPr>
          <w:rFonts w:asciiTheme="minorHAnsi" w:hAnsiTheme="minorHAnsi" w:cstheme="minorHAnsi"/>
          <w:sz w:val="18"/>
          <w:szCs w:val="18"/>
        </w:rPr>
      </w:pPr>
    </w:p>
    <w:p w14:paraId="707077F7" w14:textId="77777777" w:rsidR="00B05514" w:rsidRPr="00A073B8" w:rsidRDefault="00B05514" w:rsidP="008F43A7">
      <w:pPr>
        <w:pStyle w:val="NormalnyWeb"/>
        <w:spacing w:line="288" w:lineRule="auto"/>
        <w:jc w:val="both"/>
        <w:rPr>
          <w:rFonts w:asciiTheme="minorHAnsi" w:hAnsiTheme="minorHAnsi" w:cstheme="minorHAnsi"/>
          <w:sz w:val="22"/>
          <w:szCs w:val="22"/>
        </w:rPr>
      </w:pPr>
    </w:p>
    <w:p w14:paraId="3352DC01" w14:textId="77777777" w:rsidR="00A154C5" w:rsidRPr="00A073B8" w:rsidRDefault="00A154C5" w:rsidP="008F43A7">
      <w:pPr>
        <w:pStyle w:val="NormalnyWeb"/>
        <w:spacing w:line="288" w:lineRule="auto"/>
        <w:jc w:val="both"/>
        <w:rPr>
          <w:rFonts w:asciiTheme="minorHAnsi" w:hAnsiTheme="minorHAnsi" w:cstheme="minorHAnsi"/>
          <w:sz w:val="22"/>
          <w:szCs w:val="22"/>
        </w:rPr>
      </w:pPr>
    </w:p>
    <w:p w14:paraId="25B734AB" w14:textId="77777777" w:rsidR="00B05514" w:rsidRPr="00A073B8" w:rsidRDefault="00B05514" w:rsidP="008F43A7">
      <w:pPr>
        <w:pStyle w:val="NormalnyWeb"/>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Powyższe oświadczenie dotyczy </w:t>
      </w:r>
      <w:r w:rsidRPr="00A073B8">
        <w:rPr>
          <w:rFonts w:asciiTheme="minorHAnsi" w:hAnsiTheme="minorHAnsi" w:cstheme="minorHAnsi"/>
          <w:b/>
          <w:sz w:val="22"/>
          <w:szCs w:val="22"/>
        </w:rPr>
        <w:t>Wykonawcy, Podwykonawcy/podmiotu trzeciego</w:t>
      </w:r>
      <w:r w:rsidRPr="00A073B8">
        <w:rPr>
          <w:rFonts w:asciiTheme="minorHAnsi" w:hAnsiTheme="minorHAnsi" w:cstheme="minorHAnsi"/>
          <w:sz w:val="22"/>
          <w:szCs w:val="22"/>
        </w:rPr>
        <w:t xml:space="preserve"> będącego administratorem danych względem osób fizycznych, od których dane osobowe zostały bezpośrednio pozyskane, w szczególności dane:</w:t>
      </w:r>
    </w:p>
    <w:p w14:paraId="006C5A5E"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osoby fizycznej skierowanej do realizacji zamówienia,</w:t>
      </w:r>
    </w:p>
    <w:p w14:paraId="57D37E3F"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podwykonawcy/podmiotu trzeciego będącego osobą fizyczną,</w:t>
      </w:r>
    </w:p>
    <w:p w14:paraId="679F1645"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podwykonawcy/podmiotu trzeciego będącego osobą fizyczną, prowadzącą jednoosobową działalność gospodarczą,</w:t>
      </w:r>
    </w:p>
    <w:p w14:paraId="5D264322"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pełnomocnika podwykonawcy/podmiotu trzeciego będącego osobą fizyczną (np. dane osobowe zamieszczone w pełnomocnictwie),</w:t>
      </w:r>
    </w:p>
    <w:p w14:paraId="7ECC5781" w14:textId="765BCB1B"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t>
      </w:r>
      <w:r w:rsidRPr="00A073B8">
        <w:rPr>
          <w:rFonts w:asciiTheme="minorHAnsi" w:hAnsiTheme="minorHAnsi" w:cstheme="minorHAnsi"/>
          <w:sz w:val="22"/>
          <w:szCs w:val="22"/>
        </w:rPr>
        <w:tab/>
        <w:t>członka organu zarządzającego podwykonawcy/podmiotu trzeciego, będącego osobą fizyczną (np. dane osobowe zamieszczone w informacji z KRK).</w:t>
      </w:r>
    </w:p>
    <w:p w14:paraId="0045FCE2" w14:textId="77777777" w:rsidR="00B05514" w:rsidRPr="003844C8" w:rsidRDefault="00B05514" w:rsidP="008F43A7">
      <w:pPr>
        <w:pStyle w:val="NormalnyWeb"/>
        <w:spacing w:line="288" w:lineRule="auto"/>
        <w:jc w:val="both"/>
        <w:rPr>
          <w:rFonts w:asciiTheme="minorHAnsi" w:hAnsiTheme="minorHAnsi" w:cstheme="minorHAnsi"/>
          <w:color w:val="000000"/>
          <w:sz w:val="18"/>
          <w:szCs w:val="18"/>
        </w:rPr>
      </w:pPr>
      <w:r w:rsidRPr="003844C8">
        <w:rPr>
          <w:rFonts w:asciiTheme="minorHAnsi" w:hAnsiTheme="minorHAnsi" w:cstheme="minorHAnsi"/>
          <w:color w:val="000000"/>
          <w:sz w:val="18"/>
          <w:szCs w:val="18"/>
        </w:rPr>
        <w:t>______________________________</w:t>
      </w:r>
    </w:p>
    <w:p w14:paraId="49B81244" w14:textId="5D51733D" w:rsidR="00B05514" w:rsidRPr="003844C8" w:rsidRDefault="00B05514" w:rsidP="008F43A7">
      <w:pPr>
        <w:pStyle w:val="Tekstprzypisudolnego"/>
        <w:spacing w:line="288" w:lineRule="auto"/>
        <w:ind w:left="426" w:hanging="142"/>
        <w:jc w:val="both"/>
        <w:rPr>
          <w:rFonts w:asciiTheme="minorHAnsi" w:hAnsiTheme="minorHAnsi" w:cstheme="minorHAnsi"/>
          <w:i/>
          <w:sz w:val="18"/>
          <w:szCs w:val="18"/>
        </w:rPr>
      </w:pPr>
      <w:r w:rsidRPr="003844C8">
        <w:rPr>
          <w:rFonts w:asciiTheme="minorHAnsi" w:hAnsiTheme="minorHAnsi" w:cstheme="minorHAnsi"/>
          <w:i/>
          <w:color w:val="000000"/>
          <w:sz w:val="18"/>
          <w:szCs w:val="18"/>
          <w:vertAlign w:val="superscript"/>
        </w:rPr>
        <w:t xml:space="preserve">1) </w:t>
      </w:r>
      <w:r w:rsidRPr="003844C8">
        <w:rPr>
          <w:rFonts w:asciiTheme="minorHAnsi" w:hAnsiTheme="minorHAnsi" w:cstheme="minorHAnsi"/>
          <w:i/>
          <w:sz w:val="18"/>
          <w:szCs w:val="18"/>
        </w:rPr>
        <w:t>rozporządzenie Parlamentu Europejskiego i Rady (UE) 2016/679 z dnia 27 kwietnia 2016 r.</w:t>
      </w:r>
      <w:r w:rsidR="00097E39" w:rsidRPr="003844C8">
        <w:rPr>
          <w:rFonts w:asciiTheme="minorHAnsi" w:hAnsiTheme="minorHAnsi" w:cstheme="minorHAnsi"/>
          <w:i/>
          <w:sz w:val="18"/>
          <w:szCs w:val="18"/>
        </w:rPr>
        <w:t xml:space="preserve"> </w:t>
      </w:r>
      <w:r w:rsidRPr="003844C8">
        <w:rPr>
          <w:rFonts w:asciiTheme="minorHAnsi" w:hAnsiTheme="minorHAnsi" w:cstheme="minorHAnsi"/>
          <w:i/>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35A1A8C1" w14:textId="5092E283" w:rsidR="00B05514" w:rsidRPr="003844C8" w:rsidRDefault="00B05514" w:rsidP="008F43A7">
      <w:pPr>
        <w:pStyle w:val="NormalnyWeb"/>
        <w:spacing w:line="288" w:lineRule="auto"/>
        <w:ind w:left="426" w:hanging="142"/>
        <w:jc w:val="both"/>
        <w:rPr>
          <w:rFonts w:asciiTheme="minorHAnsi" w:hAnsiTheme="minorHAnsi" w:cstheme="minorHAnsi"/>
          <w:sz w:val="18"/>
          <w:szCs w:val="18"/>
        </w:rPr>
      </w:pPr>
      <w:r w:rsidRPr="003844C8">
        <w:rPr>
          <w:rFonts w:asciiTheme="minorHAnsi" w:hAnsiTheme="minorHAnsi" w:cstheme="minorHAnsi"/>
          <w:i/>
          <w:color w:val="000000"/>
          <w:sz w:val="18"/>
          <w:szCs w:val="18"/>
        </w:rPr>
        <w:t xml:space="preserve">* W </w:t>
      </w:r>
      <w:r w:rsidR="00B4008F" w:rsidRPr="003844C8">
        <w:rPr>
          <w:rFonts w:asciiTheme="minorHAnsi" w:hAnsiTheme="minorHAnsi" w:cstheme="minorHAnsi"/>
          <w:i/>
          <w:color w:val="000000"/>
          <w:sz w:val="18"/>
          <w:szCs w:val="18"/>
        </w:rPr>
        <w:t>przypadku,</w:t>
      </w:r>
      <w:r w:rsidRPr="003844C8">
        <w:rPr>
          <w:rFonts w:asciiTheme="minorHAnsi" w:hAnsiTheme="minorHAnsi" w:cstheme="minorHAnsi"/>
          <w:i/>
          <w:color w:val="000000"/>
          <w:sz w:val="18"/>
          <w:szCs w:val="18"/>
        </w:rPr>
        <w:t xml:space="preserve"> gdy wykonawca </w:t>
      </w:r>
      <w:r w:rsidRPr="003844C8">
        <w:rPr>
          <w:rFonts w:asciiTheme="minorHAnsi" w:hAnsiTheme="minorHAnsi" w:cstheme="minorHAnsi"/>
          <w:i/>
          <w:sz w:val="18"/>
          <w:szCs w:val="18"/>
        </w:rPr>
        <w:t>nie przekazuje danych osobowych innych niż bezpośrednio jego dotyczących lub zachodzi wyłączenie stosowania obowiązku informacyjnego, stosownie do art. 13 ust. 4 lub art. 14 ust. 5 RODO składa oświadczenie w treści wskazując „nie dotyczy”</w:t>
      </w:r>
    </w:p>
    <w:p w14:paraId="7B6F19F1" w14:textId="77777777" w:rsidR="00B05514" w:rsidRPr="00A073B8" w:rsidRDefault="00B05514" w:rsidP="008F43A7">
      <w:pPr>
        <w:spacing w:line="288" w:lineRule="auto"/>
        <w:jc w:val="both"/>
        <w:rPr>
          <w:rFonts w:asciiTheme="minorHAnsi" w:hAnsiTheme="minorHAnsi" w:cstheme="minorHAnsi"/>
          <w:sz w:val="22"/>
          <w:szCs w:val="22"/>
        </w:rPr>
      </w:pPr>
    </w:p>
    <w:p w14:paraId="178C5ED8" w14:textId="77777777" w:rsidR="005014FD" w:rsidRPr="00A073B8" w:rsidRDefault="005014FD" w:rsidP="008F43A7">
      <w:pPr>
        <w:spacing w:line="288" w:lineRule="auto"/>
        <w:jc w:val="both"/>
        <w:rPr>
          <w:rFonts w:asciiTheme="minorHAnsi" w:hAnsiTheme="minorHAnsi" w:cstheme="minorHAnsi"/>
          <w:sz w:val="22"/>
          <w:szCs w:val="22"/>
        </w:rPr>
      </w:pPr>
    </w:p>
    <w:p w14:paraId="39289BA4" w14:textId="77777777" w:rsidR="005014FD" w:rsidRPr="00A073B8" w:rsidRDefault="005014FD" w:rsidP="008F43A7">
      <w:pPr>
        <w:spacing w:line="288" w:lineRule="auto"/>
        <w:jc w:val="both"/>
        <w:rPr>
          <w:rFonts w:asciiTheme="minorHAnsi" w:hAnsiTheme="minorHAnsi" w:cstheme="minorHAnsi"/>
          <w:sz w:val="22"/>
          <w:szCs w:val="22"/>
        </w:rPr>
      </w:pPr>
    </w:p>
    <w:p w14:paraId="29EB89C4" w14:textId="77777777" w:rsidR="005014FD" w:rsidRPr="00A073B8" w:rsidRDefault="005014FD" w:rsidP="008F43A7">
      <w:pPr>
        <w:spacing w:line="288" w:lineRule="auto"/>
        <w:jc w:val="both"/>
        <w:rPr>
          <w:rFonts w:asciiTheme="minorHAnsi" w:hAnsiTheme="minorHAnsi" w:cstheme="minorHAnsi"/>
          <w:sz w:val="22"/>
          <w:szCs w:val="22"/>
        </w:rPr>
      </w:pPr>
    </w:p>
    <w:p w14:paraId="785DF241" w14:textId="77777777" w:rsidR="005014FD" w:rsidRPr="00A073B8" w:rsidRDefault="005014FD" w:rsidP="008F43A7">
      <w:pPr>
        <w:spacing w:line="288" w:lineRule="auto"/>
        <w:jc w:val="both"/>
        <w:rPr>
          <w:rFonts w:asciiTheme="minorHAnsi" w:hAnsiTheme="minorHAnsi" w:cstheme="minorHAnsi"/>
          <w:sz w:val="22"/>
          <w:szCs w:val="22"/>
        </w:rPr>
      </w:pPr>
    </w:p>
    <w:p w14:paraId="35B9BE45" w14:textId="77777777" w:rsidR="005014FD" w:rsidRPr="00A073B8" w:rsidRDefault="005014FD" w:rsidP="008F43A7">
      <w:pPr>
        <w:spacing w:line="288" w:lineRule="auto"/>
        <w:jc w:val="both"/>
        <w:rPr>
          <w:rFonts w:asciiTheme="minorHAnsi" w:hAnsiTheme="minorHAnsi" w:cstheme="minorHAnsi"/>
          <w:sz w:val="22"/>
          <w:szCs w:val="22"/>
        </w:rPr>
      </w:pPr>
    </w:p>
    <w:p w14:paraId="4FCB3371" w14:textId="77777777" w:rsidR="005014FD" w:rsidRPr="00A073B8" w:rsidRDefault="005014FD" w:rsidP="008F43A7">
      <w:pPr>
        <w:spacing w:line="288" w:lineRule="auto"/>
        <w:jc w:val="both"/>
        <w:rPr>
          <w:rFonts w:asciiTheme="minorHAnsi" w:hAnsiTheme="minorHAnsi" w:cstheme="minorHAnsi"/>
          <w:sz w:val="22"/>
          <w:szCs w:val="22"/>
        </w:rPr>
      </w:pPr>
    </w:p>
    <w:p w14:paraId="399AF3F5" w14:textId="77777777" w:rsidR="005014FD" w:rsidRPr="00A073B8" w:rsidRDefault="005014FD" w:rsidP="008F43A7">
      <w:pPr>
        <w:spacing w:line="288" w:lineRule="auto"/>
        <w:jc w:val="both"/>
        <w:rPr>
          <w:rFonts w:asciiTheme="minorHAnsi" w:hAnsiTheme="minorHAnsi" w:cstheme="minorHAnsi"/>
          <w:sz w:val="22"/>
          <w:szCs w:val="22"/>
        </w:rPr>
      </w:pPr>
    </w:p>
    <w:p w14:paraId="540E72CD" w14:textId="77777777" w:rsidR="005014FD" w:rsidRPr="00A073B8" w:rsidRDefault="005014FD" w:rsidP="008F43A7">
      <w:pPr>
        <w:spacing w:line="288" w:lineRule="auto"/>
        <w:jc w:val="both"/>
        <w:rPr>
          <w:rFonts w:asciiTheme="minorHAnsi" w:hAnsiTheme="minorHAnsi" w:cstheme="minorHAnsi"/>
          <w:sz w:val="22"/>
          <w:szCs w:val="22"/>
        </w:rPr>
      </w:pPr>
    </w:p>
    <w:p w14:paraId="3E45D07C" w14:textId="715BA2C6" w:rsidR="005014FD" w:rsidRPr="00A073B8" w:rsidRDefault="003C14D7" w:rsidP="008F43A7">
      <w:pPr>
        <w:pStyle w:val="Tekstpodstawowy"/>
        <w:jc w:val="right"/>
        <w:rPr>
          <w:rFonts w:asciiTheme="minorHAnsi" w:hAnsiTheme="minorHAnsi" w:cstheme="minorHAnsi"/>
          <w:sz w:val="22"/>
          <w:szCs w:val="22"/>
        </w:rPr>
      </w:pPr>
      <w:r w:rsidRPr="00A073B8">
        <w:rPr>
          <w:rFonts w:asciiTheme="minorHAnsi" w:hAnsiTheme="minorHAnsi" w:cstheme="minorHAnsi"/>
          <w:sz w:val="22"/>
          <w:szCs w:val="22"/>
        </w:rPr>
        <w:br w:type="column"/>
      </w:r>
      <w:r w:rsidR="005014FD" w:rsidRPr="00A073B8">
        <w:rPr>
          <w:rFonts w:asciiTheme="minorHAnsi" w:hAnsiTheme="minorHAnsi" w:cstheme="minorHAnsi"/>
          <w:sz w:val="22"/>
          <w:szCs w:val="22"/>
        </w:rPr>
        <w:lastRenderedPageBreak/>
        <w:t xml:space="preserve">Załącznik nr </w:t>
      </w:r>
      <w:r w:rsidR="003D29FB" w:rsidRPr="00A073B8">
        <w:rPr>
          <w:rFonts w:asciiTheme="minorHAnsi" w:hAnsiTheme="minorHAnsi" w:cstheme="minorHAnsi"/>
          <w:sz w:val="22"/>
          <w:szCs w:val="22"/>
        </w:rPr>
        <w:t>7</w:t>
      </w:r>
      <w:r w:rsidR="005014FD" w:rsidRPr="00A073B8">
        <w:rPr>
          <w:rFonts w:asciiTheme="minorHAnsi" w:hAnsiTheme="minorHAnsi" w:cstheme="minorHAnsi"/>
          <w:sz w:val="22"/>
          <w:szCs w:val="22"/>
        </w:rPr>
        <w:t xml:space="preserve"> do umowy </w:t>
      </w:r>
    </w:p>
    <w:p w14:paraId="175BF5F9" w14:textId="77777777" w:rsidR="005014FD" w:rsidRPr="00A073B8" w:rsidRDefault="005014FD" w:rsidP="008F43A7">
      <w:pPr>
        <w:pStyle w:val="Tekstpodstawowy"/>
        <w:jc w:val="center"/>
        <w:rPr>
          <w:rFonts w:asciiTheme="minorHAnsi" w:hAnsiTheme="minorHAnsi" w:cstheme="minorHAnsi"/>
          <w:sz w:val="22"/>
          <w:szCs w:val="22"/>
        </w:rPr>
      </w:pPr>
    </w:p>
    <w:p w14:paraId="3DF80B87" w14:textId="189BF111" w:rsidR="005014FD" w:rsidRPr="00A073B8" w:rsidRDefault="005014FD" w:rsidP="008F43A7">
      <w:pPr>
        <w:pStyle w:val="Nagwek10"/>
        <w:jc w:val="right"/>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00B4008F"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 dnia ………………………</w:t>
      </w:r>
    </w:p>
    <w:p w14:paraId="6FDF0B1D" w14:textId="77777777" w:rsidR="005014FD" w:rsidRPr="00A073B8" w:rsidRDefault="005014FD" w:rsidP="008F43A7">
      <w:pPr>
        <w:pStyle w:val="Nagwek10"/>
        <w:rPr>
          <w:rFonts w:asciiTheme="minorHAnsi" w:eastAsia="Franklin Gothic Book" w:hAnsiTheme="minorHAnsi" w:cstheme="minorHAnsi"/>
          <w:sz w:val="22"/>
          <w:szCs w:val="22"/>
        </w:rPr>
      </w:pPr>
      <w:r w:rsidRPr="00A073B8">
        <w:rPr>
          <w:rFonts w:asciiTheme="minorHAnsi" w:hAnsiTheme="minorHAnsi" w:cstheme="minorHAnsi"/>
          <w:sz w:val="22"/>
          <w:szCs w:val="22"/>
        </w:rPr>
        <w:t>NAZWA, ADRES i NIP PODWYKONAWCY:</w:t>
      </w:r>
      <w:r w:rsidRPr="00A073B8">
        <w:rPr>
          <w:rFonts w:asciiTheme="minorHAnsi" w:eastAsia="Franklin Gothic Book" w:hAnsiTheme="minorHAnsi" w:cstheme="minorHAnsi"/>
          <w:sz w:val="22"/>
          <w:szCs w:val="22"/>
        </w:rPr>
        <w:t xml:space="preserve">                                                  </w:t>
      </w:r>
    </w:p>
    <w:p w14:paraId="5ABA45E7" w14:textId="77777777" w:rsidR="005014FD" w:rsidRPr="00A073B8" w:rsidRDefault="005014FD" w:rsidP="008F43A7">
      <w:pPr>
        <w:jc w:val="both"/>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w:t>
      </w:r>
    </w:p>
    <w:p w14:paraId="37189E30" w14:textId="77777777" w:rsidR="005014FD" w:rsidRPr="00A073B8" w:rsidRDefault="005014FD" w:rsidP="008F43A7">
      <w:pPr>
        <w:jc w:val="both"/>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w:t>
      </w:r>
    </w:p>
    <w:p w14:paraId="46796729" w14:textId="77777777" w:rsidR="005014FD" w:rsidRPr="00A073B8" w:rsidRDefault="005014FD" w:rsidP="008F43A7">
      <w:pPr>
        <w:ind w:left="4820"/>
        <w:jc w:val="both"/>
        <w:rPr>
          <w:rFonts w:asciiTheme="minorHAnsi" w:hAnsiTheme="minorHAnsi" w:cstheme="minorHAnsi"/>
          <w:b/>
          <w:sz w:val="22"/>
          <w:szCs w:val="22"/>
        </w:rPr>
      </w:pPr>
    </w:p>
    <w:p w14:paraId="3A7773ED"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Zamawiający:</w:t>
      </w:r>
    </w:p>
    <w:p w14:paraId="13A71162"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Górnośląskie Towarzystwo Lotnicze S.A.</w:t>
      </w:r>
    </w:p>
    <w:p w14:paraId="0B529E9E"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Al. Korfantego 38</w:t>
      </w:r>
    </w:p>
    <w:p w14:paraId="7B9BC7D8"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40-161 Katowice</w:t>
      </w:r>
    </w:p>
    <w:p w14:paraId="224EAF5E" w14:textId="77777777" w:rsidR="005014FD" w:rsidRPr="00A073B8" w:rsidRDefault="005014FD" w:rsidP="008F43A7">
      <w:pPr>
        <w:ind w:left="4820"/>
        <w:jc w:val="both"/>
        <w:rPr>
          <w:rFonts w:asciiTheme="minorHAnsi" w:hAnsiTheme="minorHAnsi" w:cstheme="minorHAnsi"/>
          <w:b/>
          <w:sz w:val="22"/>
          <w:szCs w:val="22"/>
        </w:rPr>
      </w:pPr>
    </w:p>
    <w:p w14:paraId="3FAA7367" w14:textId="77777777" w:rsidR="005014FD" w:rsidRPr="00A073B8" w:rsidRDefault="005014FD" w:rsidP="008F43A7">
      <w:pPr>
        <w:jc w:val="center"/>
        <w:rPr>
          <w:rFonts w:asciiTheme="minorHAnsi" w:hAnsiTheme="minorHAnsi" w:cstheme="minorHAnsi"/>
          <w:sz w:val="22"/>
          <w:szCs w:val="22"/>
        </w:rPr>
      </w:pPr>
    </w:p>
    <w:p w14:paraId="091A107C" w14:textId="77777777" w:rsidR="005014FD" w:rsidRPr="00A073B8" w:rsidRDefault="005014FD" w:rsidP="008F43A7">
      <w:pPr>
        <w:jc w:val="center"/>
        <w:rPr>
          <w:rFonts w:asciiTheme="minorHAnsi" w:hAnsiTheme="minorHAnsi" w:cstheme="minorHAnsi"/>
          <w:sz w:val="22"/>
          <w:szCs w:val="22"/>
        </w:rPr>
      </w:pPr>
    </w:p>
    <w:p w14:paraId="47F72543" w14:textId="77777777" w:rsidR="005014FD" w:rsidRPr="00A073B8" w:rsidRDefault="005014FD" w:rsidP="008F43A7">
      <w:pPr>
        <w:jc w:val="center"/>
        <w:rPr>
          <w:rFonts w:asciiTheme="minorHAnsi" w:hAnsiTheme="minorHAnsi" w:cstheme="minorHAnsi"/>
          <w:b/>
          <w:sz w:val="22"/>
          <w:szCs w:val="22"/>
        </w:rPr>
      </w:pPr>
      <w:r w:rsidRPr="00A073B8">
        <w:rPr>
          <w:rFonts w:asciiTheme="minorHAnsi" w:hAnsiTheme="minorHAnsi" w:cstheme="minorHAnsi"/>
          <w:b/>
          <w:sz w:val="22"/>
          <w:szCs w:val="22"/>
        </w:rPr>
        <w:t>OŚWIADCZENIE PODWYKONAWCY</w:t>
      </w:r>
    </w:p>
    <w:p w14:paraId="6F5D485D" w14:textId="77777777" w:rsidR="005014FD" w:rsidRPr="00A073B8" w:rsidRDefault="005014FD" w:rsidP="008F43A7">
      <w:pPr>
        <w:ind w:left="5103"/>
        <w:rPr>
          <w:rFonts w:asciiTheme="minorHAnsi" w:hAnsiTheme="minorHAnsi" w:cstheme="minorHAnsi"/>
          <w:b/>
          <w:sz w:val="22"/>
          <w:szCs w:val="22"/>
        </w:rPr>
      </w:pPr>
    </w:p>
    <w:p w14:paraId="68AE0D7F" w14:textId="77777777" w:rsidR="005014FD" w:rsidRPr="00A073B8" w:rsidRDefault="005014FD" w:rsidP="008F43A7">
      <w:pPr>
        <w:ind w:left="5103"/>
        <w:rPr>
          <w:rFonts w:asciiTheme="minorHAnsi" w:hAnsiTheme="minorHAnsi" w:cstheme="minorHAnsi"/>
          <w:b/>
          <w:sz w:val="22"/>
          <w:szCs w:val="22"/>
        </w:rPr>
      </w:pPr>
    </w:p>
    <w:p w14:paraId="7848A8C2" w14:textId="529A5EC7" w:rsidR="005014FD" w:rsidRPr="00A073B8" w:rsidRDefault="005014FD" w:rsidP="008F43A7">
      <w:pPr>
        <w:pStyle w:val="Tekstpodstawowy"/>
        <w:rPr>
          <w:rFonts w:asciiTheme="minorHAnsi" w:hAnsiTheme="minorHAnsi" w:cstheme="minorHAnsi"/>
          <w:b/>
          <w:i/>
          <w:sz w:val="22"/>
          <w:szCs w:val="22"/>
        </w:rPr>
      </w:pPr>
      <w:r w:rsidRPr="00A073B8">
        <w:rPr>
          <w:rFonts w:asciiTheme="minorHAnsi" w:hAnsiTheme="minorHAnsi" w:cstheme="minorHAnsi"/>
          <w:sz w:val="22"/>
          <w:szCs w:val="22"/>
        </w:rPr>
        <w:t>Działając w imieniu …............................... (Podwykonawcy) niniejszym oświadczamy, że w dniu ………... otrzymaliśmy wynagrodzenie od Wykonawcy (</w:t>
      </w:r>
      <w:r w:rsidRPr="00A073B8">
        <w:rPr>
          <w:rFonts w:asciiTheme="minorHAnsi" w:hAnsiTheme="minorHAnsi" w:cstheme="minorHAnsi"/>
          <w:i/>
          <w:sz w:val="22"/>
          <w:szCs w:val="22"/>
        </w:rPr>
        <w:t>nazwa podmiotu</w:t>
      </w:r>
      <w:r w:rsidRPr="00A073B8">
        <w:rPr>
          <w:rFonts w:asciiTheme="minorHAnsi" w:hAnsiTheme="minorHAnsi" w:cstheme="minorHAnsi"/>
          <w:sz w:val="22"/>
          <w:szCs w:val="22"/>
        </w:rPr>
        <w:t>,</w:t>
      </w:r>
      <w:r w:rsidR="00D566B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 siedzibą w …...............................)  </w:t>
      </w:r>
      <w:r w:rsidR="004A6E8B" w:rsidRPr="00A073B8">
        <w:rPr>
          <w:rFonts w:asciiTheme="minorHAnsi" w:hAnsiTheme="minorHAnsi" w:cstheme="minorHAnsi"/>
          <w:sz w:val="22"/>
          <w:szCs w:val="22"/>
        </w:rPr>
        <w:br/>
      </w:r>
      <w:r w:rsidRPr="00A073B8">
        <w:rPr>
          <w:rFonts w:asciiTheme="minorHAnsi" w:hAnsiTheme="minorHAnsi" w:cstheme="minorHAnsi"/>
          <w:sz w:val="22"/>
          <w:szCs w:val="22"/>
        </w:rPr>
        <w:t>za roboty, dostawy i/lub usługi wykonane przy realizacji zadania pn</w:t>
      </w:r>
      <w:r w:rsidR="00EC6B25">
        <w:rPr>
          <w:rFonts w:asciiTheme="minorHAnsi" w:hAnsiTheme="minorHAnsi" w:cstheme="minorHAnsi"/>
          <w:sz w:val="22"/>
          <w:szCs w:val="22"/>
        </w:rPr>
        <w:t>.:</w:t>
      </w:r>
      <w:r w:rsidR="00725EFA" w:rsidRPr="00A073B8">
        <w:rPr>
          <w:rFonts w:asciiTheme="minorHAnsi" w:hAnsiTheme="minorHAnsi" w:cstheme="minorHAnsi"/>
          <w:sz w:val="22"/>
          <w:szCs w:val="22"/>
        </w:rPr>
        <w:t xml:space="preserve"> </w:t>
      </w:r>
      <w:r w:rsidR="00725EFA" w:rsidRPr="00A073B8">
        <w:rPr>
          <w:rFonts w:asciiTheme="minorHAnsi" w:hAnsiTheme="minorHAnsi" w:cstheme="minorHAnsi"/>
          <w:b/>
          <w:sz w:val="22"/>
          <w:szCs w:val="22"/>
        </w:rPr>
        <w:t xml:space="preserve">„Wybór wykonawcy robót budowlanych zadania pn. Budowa hangaru technicznego H4 na terenie Międzynarodowego Portu Lotniczego </w:t>
      </w:r>
      <w:r w:rsidR="00E64DA0" w:rsidRPr="00A073B8">
        <w:rPr>
          <w:rFonts w:asciiTheme="minorHAnsi" w:hAnsiTheme="minorHAnsi" w:cstheme="minorHAnsi"/>
          <w:b/>
          <w:sz w:val="22"/>
          <w:szCs w:val="22"/>
        </w:rPr>
        <w:t>Katowice w</w:t>
      </w:r>
      <w:r w:rsidR="00725EFA" w:rsidRPr="00A073B8">
        <w:rPr>
          <w:rFonts w:asciiTheme="minorHAnsi" w:hAnsiTheme="minorHAnsi" w:cstheme="minorHAnsi"/>
          <w:b/>
          <w:sz w:val="22"/>
          <w:szCs w:val="22"/>
        </w:rPr>
        <w:t xml:space="preserve"> Pyrzowicach</w:t>
      </w:r>
      <w:r w:rsidR="00725EFA" w:rsidRPr="00A073B8">
        <w:rPr>
          <w:rFonts w:asciiTheme="minorHAnsi" w:hAnsiTheme="minorHAnsi" w:cstheme="minorHAnsi"/>
          <w:sz w:val="22"/>
          <w:szCs w:val="22"/>
        </w:rPr>
        <w:t xml:space="preserve">” </w:t>
      </w:r>
      <w:r w:rsidRPr="00A073B8">
        <w:rPr>
          <w:rFonts w:asciiTheme="minorHAnsi" w:hAnsiTheme="minorHAnsi" w:cstheme="minorHAnsi"/>
          <w:sz w:val="22"/>
          <w:szCs w:val="22"/>
        </w:rPr>
        <w:t>w ramach Umowy nr ……………. z dnia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xml:space="preserve">. zawartej </w:t>
      </w:r>
      <w:r w:rsidRPr="00A073B8">
        <w:rPr>
          <w:rFonts w:asciiTheme="minorHAnsi" w:hAnsiTheme="minorHAnsi" w:cstheme="minorHAnsi"/>
          <w:sz w:val="22"/>
          <w:szCs w:val="22"/>
        </w:rPr>
        <w:br/>
        <w:t>z Wykonawcą w zakresie …………………………………, wykonywanych w okresie od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xml:space="preserve">. do ………………… i odebranych protokołem odbioru nr …............. z dnia ….......................... (kopia w załączeniu). </w:t>
      </w:r>
    </w:p>
    <w:p w14:paraId="167F22B3" w14:textId="77777777" w:rsidR="005014FD" w:rsidRPr="00A073B8" w:rsidRDefault="005014FD" w:rsidP="008F43A7">
      <w:pPr>
        <w:pStyle w:val="Tekstpodstawowy"/>
        <w:rPr>
          <w:rFonts w:asciiTheme="minorHAnsi" w:hAnsiTheme="minorHAnsi" w:cstheme="minorHAnsi"/>
          <w:sz w:val="22"/>
          <w:szCs w:val="22"/>
        </w:rPr>
      </w:pPr>
    </w:p>
    <w:p w14:paraId="2662E932" w14:textId="09AF8014" w:rsidR="005014FD" w:rsidRPr="00A073B8" w:rsidRDefault="005014FD" w:rsidP="008F43A7">
      <w:pPr>
        <w:pStyle w:val="Tekstpodstawowy"/>
        <w:rPr>
          <w:rFonts w:asciiTheme="minorHAnsi" w:hAnsiTheme="minorHAnsi" w:cstheme="minorHAnsi"/>
          <w:sz w:val="22"/>
          <w:szCs w:val="22"/>
        </w:rPr>
      </w:pPr>
      <w:r w:rsidRPr="00A073B8">
        <w:rPr>
          <w:rFonts w:asciiTheme="minorHAnsi" w:hAnsiTheme="minorHAnsi" w:cstheme="minorHAnsi"/>
          <w:sz w:val="22"/>
          <w:szCs w:val="22"/>
        </w:rPr>
        <w:t>Tym samym oświadczamy, że Podwykonawcy nie przysługują na dzień składania niniejszego oświadczenia żadne wymagalne roszczenia w stosunku do Wykonawcy oraz Zamawiającego – Górnośląskiego Towarzystwa Lotniczego S.A. w Katowicach i zrzekamy się wszelkich roszczeń</w:t>
      </w:r>
      <w:r w:rsidR="004A6E8B"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w stosunku do Zamawiającego i Wykonawcy wynikających z tytułu zapłaty za w/w roboty/ usługi/dostawy, gdyby niniejsze oświadczenie okazało się niezgodne ze stanem faktycznym. </w:t>
      </w:r>
    </w:p>
    <w:p w14:paraId="3B98F789" w14:textId="77777777" w:rsidR="005014FD" w:rsidRPr="00A073B8" w:rsidRDefault="005014FD" w:rsidP="008F43A7">
      <w:pPr>
        <w:pStyle w:val="Tekstpodstawowy"/>
        <w:rPr>
          <w:rFonts w:asciiTheme="minorHAnsi" w:hAnsiTheme="minorHAnsi" w:cstheme="minorHAnsi"/>
          <w:sz w:val="22"/>
          <w:szCs w:val="22"/>
        </w:rPr>
      </w:pPr>
    </w:p>
    <w:p w14:paraId="6A67BDA3" w14:textId="20BAB89B" w:rsidR="005014FD" w:rsidRPr="00A073B8" w:rsidRDefault="005014FD" w:rsidP="008F43A7">
      <w:pPr>
        <w:pStyle w:val="Tekstpodstawowy"/>
        <w:rPr>
          <w:rFonts w:asciiTheme="minorHAnsi" w:hAnsiTheme="minorHAnsi" w:cstheme="minorHAnsi"/>
          <w:b/>
          <w:sz w:val="22"/>
          <w:szCs w:val="22"/>
        </w:rPr>
      </w:pPr>
      <w:r w:rsidRPr="00A073B8">
        <w:rPr>
          <w:rFonts w:asciiTheme="minorHAnsi" w:hAnsiTheme="minorHAnsi" w:cstheme="minorHAnsi"/>
          <w:sz w:val="22"/>
          <w:szCs w:val="22"/>
        </w:rPr>
        <w:t>Jednocześnie oświadczamy, iż do powierzonych nam robót, dostaw, usług w związku z zadaniem pn. </w:t>
      </w:r>
      <w:r w:rsidR="00725EFA" w:rsidRPr="00A073B8">
        <w:rPr>
          <w:rFonts w:asciiTheme="minorHAnsi" w:hAnsiTheme="minorHAnsi" w:cstheme="minorHAnsi"/>
          <w:b/>
          <w:sz w:val="22"/>
          <w:szCs w:val="22"/>
        </w:rPr>
        <w:t>„Wybór wykonawcy robót budowlanych zadania pn. Budowa hangaru technicznego H4 na terenie Międzynarodowego Portu Lotniczego Katowice w Pyrzowicach</w:t>
      </w:r>
      <w:r w:rsidR="00725EFA" w:rsidRPr="00A073B8">
        <w:rPr>
          <w:rFonts w:asciiTheme="minorHAnsi" w:hAnsiTheme="minorHAnsi" w:cstheme="minorHAnsi"/>
          <w:sz w:val="22"/>
          <w:szCs w:val="22"/>
        </w:rPr>
        <w:t>”</w:t>
      </w:r>
      <w:r w:rsidRPr="00A073B8">
        <w:rPr>
          <w:rFonts w:asciiTheme="minorHAnsi" w:hAnsiTheme="minorHAnsi" w:cstheme="minorHAnsi"/>
          <w:b/>
          <w:i/>
          <w:sz w:val="22"/>
          <w:szCs w:val="22"/>
        </w:rPr>
        <w:t xml:space="preserve"> </w:t>
      </w:r>
      <w:r w:rsidR="00E64DA0">
        <w:rPr>
          <w:rFonts w:asciiTheme="minorHAnsi" w:hAnsiTheme="minorHAnsi" w:cstheme="minorHAnsi"/>
          <w:sz w:val="22"/>
          <w:szCs w:val="22"/>
        </w:rPr>
        <w:t xml:space="preserve">– </w:t>
      </w:r>
      <w:r w:rsidRPr="00A073B8">
        <w:rPr>
          <w:rFonts w:asciiTheme="minorHAnsi" w:hAnsiTheme="minorHAnsi" w:cstheme="minorHAnsi"/>
          <w:sz w:val="22"/>
          <w:szCs w:val="22"/>
        </w:rPr>
        <w:t>nie zatrudniamy ani nie zatrudnialiśmy jakichkolwiek dalszych Podwykonawców.</w:t>
      </w:r>
    </w:p>
    <w:p w14:paraId="28E315D2" w14:textId="77777777" w:rsidR="005014FD" w:rsidRPr="00A073B8" w:rsidRDefault="005014FD" w:rsidP="008F43A7">
      <w:pPr>
        <w:ind w:firstLine="708"/>
        <w:jc w:val="both"/>
        <w:rPr>
          <w:rFonts w:asciiTheme="minorHAnsi" w:hAnsiTheme="minorHAnsi" w:cstheme="minorHAnsi"/>
          <w:sz w:val="22"/>
          <w:szCs w:val="22"/>
        </w:rPr>
      </w:pPr>
    </w:p>
    <w:p w14:paraId="54B9B1B8" w14:textId="77777777" w:rsidR="00DA5EF3" w:rsidRDefault="00DA5EF3" w:rsidP="008F43A7">
      <w:pPr>
        <w:tabs>
          <w:tab w:val="left" w:pos="5245"/>
          <w:tab w:val="left" w:pos="9498"/>
        </w:tabs>
        <w:rPr>
          <w:rFonts w:asciiTheme="minorHAnsi" w:hAnsiTheme="minorHAnsi" w:cstheme="minorHAnsi"/>
          <w:bCs/>
          <w:sz w:val="22"/>
          <w:szCs w:val="22"/>
        </w:rPr>
      </w:pPr>
    </w:p>
    <w:p w14:paraId="2950D277" w14:textId="77777777" w:rsidR="00DA5EF3" w:rsidRDefault="00DA5EF3" w:rsidP="008F43A7">
      <w:pPr>
        <w:tabs>
          <w:tab w:val="left" w:pos="5245"/>
          <w:tab w:val="left" w:pos="9498"/>
        </w:tabs>
        <w:rPr>
          <w:rFonts w:asciiTheme="minorHAnsi" w:hAnsiTheme="minorHAnsi" w:cstheme="minorHAnsi"/>
          <w:bCs/>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DA5EF3" w14:paraId="098B1104" w14:textId="77777777" w:rsidTr="00DA5EF3">
        <w:trPr>
          <w:jc w:val="center"/>
        </w:trPr>
        <w:tc>
          <w:tcPr>
            <w:tcW w:w="4601" w:type="dxa"/>
          </w:tcPr>
          <w:p w14:paraId="2BBE2032" w14:textId="77777777" w:rsidR="00DA5EF3" w:rsidRDefault="00DA5EF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37E5E4E6" w14:textId="77777777" w:rsidR="00DA5EF3" w:rsidRDefault="00DA5EF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DA5EF3" w14:paraId="3334A4CA" w14:textId="77777777" w:rsidTr="00DA5EF3">
        <w:trPr>
          <w:jc w:val="center"/>
        </w:trPr>
        <w:tc>
          <w:tcPr>
            <w:tcW w:w="4601" w:type="dxa"/>
          </w:tcPr>
          <w:p w14:paraId="3718888A" w14:textId="4C5C5505" w:rsidR="00DA5EF3" w:rsidRDefault="00DA5EF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(miejsce i data złożenia oświadczenia)</w:t>
            </w:r>
          </w:p>
        </w:tc>
        <w:tc>
          <w:tcPr>
            <w:tcW w:w="4602" w:type="dxa"/>
          </w:tcPr>
          <w:p w14:paraId="175D534A" w14:textId="7250F4F4" w:rsidR="00DA5EF3" w:rsidRDefault="00DA5EF3" w:rsidP="00DA5EF3">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(pieczęć i podpisy upoważnionych</w:t>
            </w:r>
          </w:p>
          <w:p w14:paraId="4845A76C" w14:textId="26D221E3" w:rsidR="00DA5EF3" w:rsidRPr="00B7784C" w:rsidRDefault="00DA5EF3" w:rsidP="00DA5EF3">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przedstawicieli Podwykonawcy)</w:t>
            </w:r>
          </w:p>
        </w:tc>
      </w:tr>
    </w:tbl>
    <w:p w14:paraId="3597EE1A" w14:textId="77777777" w:rsidR="005014FD" w:rsidRDefault="005014FD" w:rsidP="008F43A7">
      <w:pPr>
        <w:jc w:val="both"/>
        <w:rPr>
          <w:rFonts w:asciiTheme="minorHAnsi" w:hAnsiTheme="minorHAnsi" w:cstheme="minorHAnsi"/>
          <w:i/>
          <w:iCs/>
          <w:sz w:val="22"/>
          <w:szCs w:val="22"/>
        </w:rPr>
      </w:pPr>
    </w:p>
    <w:p w14:paraId="0C3EC666" w14:textId="77777777" w:rsidR="00D73683" w:rsidRDefault="00D73683" w:rsidP="008F43A7">
      <w:pPr>
        <w:jc w:val="both"/>
        <w:rPr>
          <w:rFonts w:asciiTheme="minorHAnsi" w:hAnsiTheme="minorHAnsi" w:cstheme="minorHAnsi"/>
          <w:i/>
          <w:iCs/>
          <w:sz w:val="22"/>
          <w:szCs w:val="22"/>
        </w:rPr>
      </w:pPr>
    </w:p>
    <w:p w14:paraId="4B78D196" w14:textId="77777777" w:rsidR="00D73683" w:rsidRPr="00A073B8" w:rsidRDefault="00D73683" w:rsidP="008F43A7">
      <w:pPr>
        <w:jc w:val="both"/>
        <w:rPr>
          <w:rFonts w:asciiTheme="minorHAnsi" w:hAnsiTheme="minorHAnsi" w:cstheme="minorHAnsi"/>
          <w:i/>
          <w:iCs/>
          <w:sz w:val="22"/>
          <w:szCs w:val="22"/>
        </w:rPr>
      </w:pPr>
    </w:p>
    <w:p w14:paraId="209632E4" w14:textId="77777777" w:rsidR="005014FD" w:rsidRPr="00A073B8" w:rsidRDefault="005014FD" w:rsidP="008F43A7">
      <w:pPr>
        <w:jc w:val="both"/>
        <w:rPr>
          <w:rFonts w:asciiTheme="minorHAnsi" w:hAnsiTheme="minorHAnsi" w:cstheme="minorHAnsi"/>
          <w:sz w:val="22"/>
          <w:szCs w:val="22"/>
        </w:rPr>
      </w:pPr>
      <w:r w:rsidRPr="00A073B8">
        <w:rPr>
          <w:rFonts w:asciiTheme="minorHAnsi" w:hAnsiTheme="minorHAnsi" w:cstheme="minorHAnsi"/>
          <w:b/>
          <w:sz w:val="22"/>
          <w:szCs w:val="22"/>
          <w:u w:val="single"/>
        </w:rPr>
        <w:t>Otrzymują:</w:t>
      </w:r>
    </w:p>
    <w:p w14:paraId="3D2B0755" w14:textId="77777777" w:rsidR="005014FD" w:rsidRPr="00A073B8" w:rsidRDefault="005014FD" w:rsidP="006354A4">
      <w:pPr>
        <w:numPr>
          <w:ilvl w:val="0"/>
          <w:numId w:val="31"/>
        </w:numPr>
        <w:suppressAutoHyphens/>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w:t>
      </w:r>
    </w:p>
    <w:p w14:paraId="36C50BB1" w14:textId="77777777" w:rsidR="005014FD" w:rsidRPr="00A073B8" w:rsidRDefault="005014FD" w:rsidP="006354A4">
      <w:pPr>
        <w:numPr>
          <w:ilvl w:val="0"/>
          <w:numId w:val="31"/>
        </w:numPr>
        <w:suppressAutoHyphens/>
        <w:jc w:val="both"/>
        <w:rPr>
          <w:rFonts w:asciiTheme="minorHAnsi" w:hAnsiTheme="minorHAnsi" w:cstheme="minorHAnsi"/>
          <w:sz w:val="22"/>
          <w:szCs w:val="22"/>
        </w:rPr>
      </w:pPr>
      <w:r w:rsidRPr="00A073B8">
        <w:rPr>
          <w:rFonts w:asciiTheme="minorHAnsi" w:hAnsiTheme="minorHAnsi" w:cstheme="minorHAnsi"/>
          <w:sz w:val="22"/>
          <w:szCs w:val="22"/>
        </w:rPr>
        <w:t>Wykonawca;</w:t>
      </w:r>
    </w:p>
    <w:p w14:paraId="405E478A" w14:textId="77777777" w:rsidR="005014FD" w:rsidRPr="00A073B8" w:rsidRDefault="005014FD" w:rsidP="006354A4">
      <w:pPr>
        <w:numPr>
          <w:ilvl w:val="0"/>
          <w:numId w:val="31"/>
        </w:numPr>
        <w:suppressAutoHyphens/>
        <w:jc w:val="both"/>
        <w:rPr>
          <w:rFonts w:asciiTheme="minorHAnsi" w:hAnsiTheme="minorHAnsi" w:cstheme="minorHAnsi"/>
          <w:sz w:val="22"/>
          <w:szCs w:val="22"/>
        </w:rPr>
      </w:pPr>
      <w:r w:rsidRPr="00A073B8">
        <w:rPr>
          <w:rFonts w:asciiTheme="minorHAnsi" w:hAnsiTheme="minorHAnsi" w:cstheme="minorHAnsi"/>
          <w:sz w:val="22"/>
          <w:szCs w:val="22"/>
        </w:rPr>
        <w:t>a/a.</w:t>
      </w:r>
    </w:p>
    <w:p w14:paraId="23EB5CEE" w14:textId="77777777" w:rsidR="005014FD" w:rsidRPr="00A073B8" w:rsidRDefault="005014FD" w:rsidP="008F43A7">
      <w:pPr>
        <w:spacing w:line="288" w:lineRule="auto"/>
        <w:jc w:val="both"/>
        <w:rPr>
          <w:rFonts w:asciiTheme="minorHAnsi" w:hAnsiTheme="minorHAnsi" w:cstheme="minorHAnsi"/>
          <w:sz w:val="22"/>
          <w:szCs w:val="22"/>
        </w:rPr>
      </w:pPr>
    </w:p>
    <w:p w14:paraId="27EBA35C" w14:textId="2B04C4DB" w:rsidR="005014FD" w:rsidRPr="00A073B8" w:rsidRDefault="003C14D7" w:rsidP="008F43A7">
      <w:pPr>
        <w:pStyle w:val="Tekstpodstawowy"/>
        <w:ind w:left="4248" w:firstLine="708"/>
        <w:jc w:val="right"/>
        <w:rPr>
          <w:rFonts w:asciiTheme="minorHAnsi" w:hAnsiTheme="minorHAnsi" w:cstheme="minorHAnsi"/>
          <w:sz w:val="22"/>
          <w:szCs w:val="22"/>
        </w:rPr>
      </w:pPr>
      <w:r w:rsidRPr="00A073B8">
        <w:rPr>
          <w:rFonts w:asciiTheme="minorHAnsi" w:hAnsiTheme="minorHAnsi" w:cstheme="minorHAnsi"/>
          <w:sz w:val="22"/>
          <w:szCs w:val="22"/>
        </w:rPr>
        <w:br w:type="column"/>
      </w:r>
      <w:r w:rsidR="005014FD" w:rsidRPr="00A073B8">
        <w:rPr>
          <w:rFonts w:asciiTheme="minorHAnsi" w:hAnsiTheme="minorHAnsi" w:cstheme="minorHAnsi"/>
          <w:sz w:val="22"/>
          <w:szCs w:val="22"/>
        </w:rPr>
        <w:lastRenderedPageBreak/>
        <w:t xml:space="preserve">Załącznik nr </w:t>
      </w:r>
      <w:r w:rsidR="003D29FB" w:rsidRPr="00A073B8">
        <w:rPr>
          <w:rFonts w:asciiTheme="minorHAnsi" w:hAnsiTheme="minorHAnsi" w:cstheme="minorHAnsi"/>
          <w:sz w:val="22"/>
          <w:szCs w:val="22"/>
        </w:rPr>
        <w:t>8</w:t>
      </w:r>
      <w:r w:rsidR="005014FD" w:rsidRPr="00A073B8">
        <w:rPr>
          <w:rFonts w:asciiTheme="minorHAnsi" w:hAnsiTheme="minorHAnsi" w:cstheme="minorHAnsi"/>
          <w:sz w:val="22"/>
          <w:szCs w:val="22"/>
        </w:rPr>
        <w:t xml:space="preserve"> do umowy</w:t>
      </w:r>
    </w:p>
    <w:p w14:paraId="15E6C44F" w14:textId="0086A074" w:rsidR="005014FD" w:rsidRPr="00A073B8" w:rsidRDefault="005014FD" w:rsidP="008F43A7">
      <w:pPr>
        <w:pStyle w:val="Nagwek10"/>
        <w:jc w:val="right"/>
        <w:rPr>
          <w:rFonts w:asciiTheme="minorHAnsi" w:hAnsiTheme="minorHAnsi" w:cstheme="minorHAnsi"/>
          <w:sz w:val="22"/>
          <w:szCs w:val="22"/>
        </w:rPr>
      </w:pPr>
      <w:r w:rsidRPr="00A073B8">
        <w:rPr>
          <w:rFonts w:asciiTheme="minorHAnsi" w:eastAsia="Franklin Gothic Book" w:hAnsiTheme="minorHAnsi" w:cstheme="minorHAnsi"/>
          <w:sz w:val="22"/>
          <w:szCs w:val="22"/>
        </w:rPr>
        <w:t>…………</w:t>
      </w:r>
      <w:r w:rsidR="0078188A" w:rsidRPr="00A073B8">
        <w:rPr>
          <w:rFonts w:asciiTheme="minorHAnsi" w:eastAsia="Franklin Gothic Book" w:hAnsiTheme="minorHAnsi" w:cstheme="minorHAnsi"/>
          <w:sz w:val="22"/>
          <w:szCs w:val="22"/>
        </w:rPr>
        <w:t>……</w:t>
      </w:r>
      <w:r w:rsidR="0078188A" w:rsidRPr="00A073B8">
        <w:rPr>
          <w:rFonts w:asciiTheme="minorHAnsi" w:hAnsiTheme="minorHAnsi" w:cstheme="minorHAnsi"/>
          <w:sz w:val="22"/>
          <w:szCs w:val="22"/>
        </w:rPr>
        <w:t>., dnia</w:t>
      </w:r>
      <w:r w:rsidRPr="00A073B8">
        <w:rPr>
          <w:rFonts w:asciiTheme="minorHAnsi" w:hAnsiTheme="minorHAnsi" w:cstheme="minorHAnsi"/>
          <w:sz w:val="22"/>
          <w:szCs w:val="22"/>
        </w:rPr>
        <w:t xml:space="preserve"> ………………………</w:t>
      </w:r>
    </w:p>
    <w:p w14:paraId="5105D3E7" w14:textId="77777777" w:rsidR="005014FD" w:rsidRPr="00A073B8" w:rsidRDefault="005014FD" w:rsidP="008F43A7">
      <w:pPr>
        <w:pStyle w:val="Nagwek10"/>
        <w:rPr>
          <w:rFonts w:asciiTheme="minorHAnsi" w:eastAsia="Franklin Gothic Book" w:hAnsiTheme="minorHAnsi" w:cstheme="minorHAnsi"/>
          <w:sz w:val="22"/>
          <w:szCs w:val="22"/>
        </w:rPr>
      </w:pPr>
      <w:r w:rsidRPr="00A073B8">
        <w:rPr>
          <w:rFonts w:asciiTheme="minorHAnsi" w:hAnsiTheme="minorHAnsi" w:cstheme="minorHAnsi"/>
          <w:sz w:val="22"/>
          <w:szCs w:val="22"/>
        </w:rPr>
        <w:t>NAZWA, ADRES I NIP PODWYKONAWCY:</w:t>
      </w:r>
      <w:r w:rsidRPr="00A073B8">
        <w:rPr>
          <w:rFonts w:asciiTheme="minorHAnsi" w:eastAsia="Franklin Gothic Book" w:hAnsiTheme="minorHAnsi" w:cstheme="minorHAnsi"/>
          <w:sz w:val="22"/>
          <w:szCs w:val="22"/>
        </w:rPr>
        <w:t xml:space="preserve">                                                  </w:t>
      </w:r>
    </w:p>
    <w:p w14:paraId="679F3083" w14:textId="77777777" w:rsidR="005014FD" w:rsidRPr="00A073B8" w:rsidRDefault="005014FD" w:rsidP="008F43A7">
      <w:pPr>
        <w:jc w:val="both"/>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w:t>
      </w:r>
    </w:p>
    <w:p w14:paraId="61150B7F" w14:textId="77777777" w:rsidR="005014FD" w:rsidRPr="00A073B8" w:rsidRDefault="005014FD" w:rsidP="008F43A7">
      <w:pPr>
        <w:jc w:val="both"/>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w:t>
      </w:r>
    </w:p>
    <w:p w14:paraId="7F66F547" w14:textId="77777777" w:rsidR="005014FD" w:rsidRPr="00A073B8" w:rsidRDefault="005014FD" w:rsidP="008F43A7">
      <w:pPr>
        <w:ind w:left="4820"/>
        <w:jc w:val="both"/>
        <w:rPr>
          <w:rFonts w:asciiTheme="minorHAnsi" w:hAnsiTheme="minorHAnsi" w:cstheme="minorHAnsi"/>
          <w:b/>
          <w:sz w:val="22"/>
          <w:szCs w:val="22"/>
        </w:rPr>
      </w:pPr>
    </w:p>
    <w:p w14:paraId="2BDCA572" w14:textId="77777777" w:rsidR="005014FD" w:rsidRPr="00A073B8" w:rsidRDefault="005014FD" w:rsidP="008F43A7">
      <w:pPr>
        <w:ind w:left="4820"/>
        <w:jc w:val="both"/>
        <w:rPr>
          <w:rFonts w:asciiTheme="minorHAnsi" w:hAnsiTheme="minorHAnsi" w:cstheme="minorHAnsi"/>
          <w:b/>
          <w:sz w:val="22"/>
          <w:szCs w:val="22"/>
        </w:rPr>
      </w:pPr>
    </w:p>
    <w:p w14:paraId="4AC3DB9B"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Zamawiający:</w:t>
      </w:r>
    </w:p>
    <w:p w14:paraId="56CCB74D"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Górnośląskie Towarzystwo Lotnicze S.A.</w:t>
      </w:r>
    </w:p>
    <w:p w14:paraId="06A0F7B1"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Al. Korfantego 38</w:t>
      </w:r>
    </w:p>
    <w:p w14:paraId="684AF84C"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40-161 Katowice</w:t>
      </w:r>
    </w:p>
    <w:p w14:paraId="1F2461E4" w14:textId="77777777" w:rsidR="005014FD" w:rsidRPr="00A073B8" w:rsidRDefault="005014FD" w:rsidP="008F43A7">
      <w:pPr>
        <w:ind w:left="4820"/>
        <w:jc w:val="both"/>
        <w:rPr>
          <w:rFonts w:asciiTheme="minorHAnsi" w:hAnsiTheme="minorHAnsi" w:cstheme="minorHAnsi"/>
          <w:b/>
          <w:sz w:val="22"/>
          <w:szCs w:val="22"/>
        </w:rPr>
      </w:pPr>
    </w:p>
    <w:p w14:paraId="51CC18FB" w14:textId="77777777" w:rsidR="005014FD" w:rsidRPr="00A073B8" w:rsidRDefault="005014FD" w:rsidP="008F43A7">
      <w:pPr>
        <w:jc w:val="center"/>
        <w:rPr>
          <w:rFonts w:asciiTheme="minorHAnsi" w:hAnsiTheme="minorHAnsi" w:cstheme="minorHAnsi"/>
          <w:sz w:val="22"/>
          <w:szCs w:val="22"/>
        </w:rPr>
      </w:pPr>
    </w:p>
    <w:p w14:paraId="1DE73505" w14:textId="77777777" w:rsidR="005014FD" w:rsidRPr="00A073B8" w:rsidRDefault="005014FD" w:rsidP="008F43A7">
      <w:pPr>
        <w:jc w:val="center"/>
        <w:rPr>
          <w:rFonts w:asciiTheme="minorHAnsi" w:hAnsiTheme="minorHAnsi" w:cstheme="minorHAnsi"/>
          <w:b/>
          <w:sz w:val="22"/>
          <w:szCs w:val="22"/>
        </w:rPr>
      </w:pPr>
      <w:r w:rsidRPr="00A073B8">
        <w:rPr>
          <w:rFonts w:asciiTheme="minorHAnsi" w:hAnsiTheme="minorHAnsi" w:cstheme="minorHAnsi"/>
          <w:b/>
          <w:sz w:val="22"/>
          <w:szCs w:val="22"/>
        </w:rPr>
        <w:t>OŚWIADCZENIE PODWYKONAWCY</w:t>
      </w:r>
    </w:p>
    <w:p w14:paraId="49E9C081" w14:textId="77777777" w:rsidR="005014FD" w:rsidRPr="00A073B8" w:rsidRDefault="005014FD" w:rsidP="008F43A7">
      <w:pPr>
        <w:ind w:firstLine="708"/>
        <w:jc w:val="both"/>
        <w:rPr>
          <w:rFonts w:asciiTheme="minorHAnsi" w:hAnsiTheme="minorHAnsi" w:cstheme="minorHAnsi"/>
          <w:sz w:val="22"/>
          <w:szCs w:val="22"/>
        </w:rPr>
      </w:pPr>
    </w:p>
    <w:p w14:paraId="278AFDD7" w14:textId="60AF9B84" w:rsidR="005014FD" w:rsidRPr="00A073B8" w:rsidRDefault="005014FD" w:rsidP="008F43A7">
      <w:pPr>
        <w:pStyle w:val="Tekstpodstawowy"/>
        <w:spacing w:before="100" w:beforeAutospacing="1" w:line="276" w:lineRule="auto"/>
        <w:ind w:left="360"/>
        <w:rPr>
          <w:rFonts w:asciiTheme="minorHAnsi" w:hAnsiTheme="minorHAnsi" w:cstheme="minorHAnsi"/>
          <w:b/>
          <w:i/>
          <w:sz w:val="22"/>
          <w:szCs w:val="22"/>
        </w:rPr>
      </w:pPr>
      <w:r w:rsidRPr="00A073B8">
        <w:rPr>
          <w:rFonts w:asciiTheme="minorHAnsi" w:hAnsiTheme="minorHAnsi" w:cstheme="minorHAnsi"/>
          <w:color w:val="000000"/>
          <w:sz w:val="22"/>
          <w:szCs w:val="22"/>
        </w:rPr>
        <w:t>Działając w imieniu …............................... (Podwykonawcy) niniejszym oświadczamy, że w okresie rozliczeniowym od dnia …................ do dnia …................ nie przekazywaliśmy Wykonawcy (</w:t>
      </w:r>
      <w:r w:rsidRPr="00A073B8">
        <w:rPr>
          <w:rFonts w:asciiTheme="minorHAnsi" w:hAnsiTheme="minorHAnsi" w:cstheme="minorHAnsi"/>
          <w:i/>
          <w:color w:val="000000"/>
          <w:sz w:val="22"/>
          <w:szCs w:val="22"/>
        </w:rPr>
        <w:t>nazwa podmiotu,</w:t>
      </w:r>
      <w:r w:rsidRPr="00A073B8">
        <w:rPr>
          <w:rFonts w:asciiTheme="minorHAnsi" w:hAnsiTheme="minorHAnsi" w:cstheme="minorHAnsi"/>
          <w:sz w:val="22"/>
          <w:szCs w:val="22"/>
        </w:rPr>
        <w:t xml:space="preserve"> z siedzibą w …...............................),</w:t>
      </w:r>
      <w:r w:rsidRPr="00A073B8">
        <w:rPr>
          <w:rFonts w:asciiTheme="minorHAnsi" w:hAnsiTheme="minorHAnsi" w:cstheme="minorHAnsi"/>
          <w:color w:val="000000"/>
          <w:sz w:val="22"/>
          <w:szCs w:val="22"/>
        </w:rPr>
        <w:t xml:space="preserve"> jakichkolwiek faktur za roboty, usługi i/lub dostawy wykonane przy realizacji zadania pn</w:t>
      </w:r>
      <w:r w:rsidR="00725EFA" w:rsidRPr="00A073B8">
        <w:rPr>
          <w:rFonts w:asciiTheme="minorHAnsi" w:hAnsiTheme="minorHAnsi" w:cstheme="minorHAnsi"/>
          <w:color w:val="000000"/>
          <w:sz w:val="22"/>
          <w:szCs w:val="22"/>
        </w:rPr>
        <w:t xml:space="preserve">. </w:t>
      </w:r>
      <w:r w:rsidR="00725EFA" w:rsidRPr="00A073B8">
        <w:rPr>
          <w:rFonts w:asciiTheme="minorHAnsi" w:hAnsiTheme="minorHAnsi" w:cstheme="minorHAnsi"/>
          <w:b/>
          <w:sz w:val="22"/>
          <w:szCs w:val="22"/>
        </w:rPr>
        <w:t xml:space="preserve">„Wybór wykonawcy robót budowlanych zadania pn. Budowa hangaru technicznego H4 na terenie Międzynarodowego Portu Lotniczego Katowice </w:t>
      </w:r>
      <w:r w:rsidR="00725EFA" w:rsidRPr="00A073B8">
        <w:rPr>
          <w:rFonts w:asciiTheme="minorHAnsi" w:hAnsiTheme="minorHAnsi" w:cstheme="minorHAnsi"/>
          <w:b/>
          <w:sz w:val="22"/>
          <w:szCs w:val="22"/>
        </w:rPr>
        <w:br/>
        <w:t>w Pyrzowicach</w:t>
      </w:r>
      <w:r w:rsidR="00725EFA" w:rsidRPr="00A073B8">
        <w:rPr>
          <w:rFonts w:asciiTheme="minorHAnsi" w:hAnsiTheme="minorHAnsi" w:cstheme="minorHAnsi"/>
          <w:sz w:val="22"/>
          <w:szCs w:val="22"/>
        </w:rPr>
        <w:t xml:space="preserve">” </w:t>
      </w:r>
      <w:r w:rsidRPr="00A073B8">
        <w:rPr>
          <w:rFonts w:asciiTheme="minorHAnsi" w:hAnsiTheme="minorHAnsi" w:cstheme="minorHAnsi"/>
          <w:color w:val="000000"/>
          <w:sz w:val="22"/>
          <w:szCs w:val="22"/>
        </w:rPr>
        <w:t>w ramach umowy nr …………….</w:t>
      </w:r>
      <w:r w:rsidR="004A6E8B" w:rsidRPr="00A073B8">
        <w:rPr>
          <w:rFonts w:asciiTheme="minorHAnsi" w:hAnsiTheme="minorHAnsi" w:cstheme="minorHAnsi"/>
          <w:color w:val="000000"/>
          <w:sz w:val="22"/>
          <w:szCs w:val="22"/>
        </w:rPr>
        <w:t xml:space="preserve"> </w:t>
      </w:r>
      <w:r w:rsidRPr="00A073B8">
        <w:rPr>
          <w:rFonts w:asciiTheme="minorHAnsi" w:hAnsiTheme="minorHAnsi" w:cstheme="minorHAnsi"/>
          <w:color w:val="000000"/>
          <w:sz w:val="22"/>
          <w:szCs w:val="22"/>
        </w:rPr>
        <w:t>z dnia ………</w:t>
      </w:r>
      <w:r w:rsidR="00B4008F" w:rsidRPr="00A073B8">
        <w:rPr>
          <w:rFonts w:asciiTheme="minorHAnsi" w:hAnsiTheme="minorHAnsi" w:cstheme="minorHAnsi"/>
          <w:color w:val="000000"/>
          <w:sz w:val="22"/>
          <w:szCs w:val="22"/>
        </w:rPr>
        <w:t>……</w:t>
      </w:r>
      <w:r w:rsidRPr="00A073B8">
        <w:rPr>
          <w:rFonts w:asciiTheme="minorHAnsi" w:hAnsiTheme="minorHAnsi" w:cstheme="minorHAnsi"/>
          <w:color w:val="000000"/>
          <w:sz w:val="22"/>
          <w:szCs w:val="22"/>
        </w:rPr>
        <w:t xml:space="preserve">. zawartej </w:t>
      </w:r>
      <w:r w:rsidR="00B4008F" w:rsidRPr="00A073B8">
        <w:rPr>
          <w:rFonts w:asciiTheme="minorHAnsi" w:hAnsiTheme="minorHAnsi" w:cstheme="minorHAnsi"/>
          <w:color w:val="000000"/>
          <w:sz w:val="22"/>
          <w:szCs w:val="22"/>
        </w:rPr>
        <w:t xml:space="preserve">z </w:t>
      </w:r>
      <w:r w:rsidR="0090280D" w:rsidRPr="00A073B8">
        <w:rPr>
          <w:rFonts w:asciiTheme="minorHAnsi" w:hAnsiTheme="minorHAnsi" w:cstheme="minorHAnsi"/>
          <w:color w:val="000000"/>
          <w:sz w:val="22"/>
          <w:szCs w:val="22"/>
        </w:rPr>
        <w:t>Wykonawcą w</w:t>
      </w:r>
      <w:r w:rsidRPr="00A073B8">
        <w:rPr>
          <w:rFonts w:asciiTheme="minorHAnsi" w:hAnsiTheme="minorHAnsi" w:cstheme="minorHAnsi"/>
          <w:color w:val="000000"/>
          <w:sz w:val="22"/>
          <w:szCs w:val="22"/>
        </w:rPr>
        <w:t xml:space="preserve"> zakresie ………………………………………</w:t>
      </w:r>
    </w:p>
    <w:p w14:paraId="1A38E6F1" w14:textId="2F93C8EA" w:rsidR="005014FD" w:rsidRPr="00A073B8" w:rsidRDefault="005014FD" w:rsidP="008F43A7">
      <w:pPr>
        <w:pStyle w:val="Tekstpodstawowy"/>
        <w:spacing w:line="276" w:lineRule="auto"/>
        <w:ind w:left="360"/>
        <w:rPr>
          <w:rFonts w:asciiTheme="minorHAnsi" w:hAnsiTheme="minorHAnsi" w:cstheme="minorHAnsi"/>
          <w:sz w:val="22"/>
          <w:szCs w:val="22"/>
        </w:rPr>
      </w:pPr>
      <w:r w:rsidRPr="00A073B8">
        <w:rPr>
          <w:rFonts w:asciiTheme="minorHAnsi" w:hAnsiTheme="minorHAnsi" w:cstheme="minorHAnsi"/>
          <w:color w:val="000000"/>
          <w:sz w:val="22"/>
          <w:szCs w:val="22"/>
        </w:rPr>
        <w:t xml:space="preserve">    Tym samym oświadczamy, że Podwykonawcy nie przysługują na dzień składania </w:t>
      </w:r>
      <w:r w:rsidRPr="00A073B8">
        <w:rPr>
          <w:rFonts w:asciiTheme="minorHAnsi" w:hAnsiTheme="minorHAnsi" w:cstheme="minorHAnsi"/>
          <w:sz w:val="22"/>
          <w:szCs w:val="22"/>
        </w:rPr>
        <w:t xml:space="preserve">niniejszego oświadczenia żadne wymagalne roszczenia w stosunku do Wykonawcy oraz Zamawiającego </w:t>
      </w:r>
      <w:r w:rsidR="00B4008F" w:rsidRPr="00A073B8">
        <w:rPr>
          <w:rFonts w:asciiTheme="minorHAnsi" w:hAnsiTheme="minorHAnsi" w:cstheme="minorHAnsi"/>
          <w:sz w:val="22"/>
          <w:szCs w:val="22"/>
        </w:rPr>
        <w:t>– Górnośląskiego</w:t>
      </w:r>
      <w:r w:rsidRPr="00A073B8">
        <w:rPr>
          <w:rFonts w:asciiTheme="minorHAnsi" w:hAnsiTheme="minorHAnsi" w:cstheme="minorHAnsi"/>
          <w:sz w:val="22"/>
          <w:szCs w:val="22"/>
        </w:rPr>
        <w:t xml:space="preserve"> Towarzystwa Lotniczego S.A. w Katowicach i zrzekamy się wszelkich roszczeń w stosunku do Zamawiającego oraz Wykonawcy wynikających z tytułu zapłaty za ww. roboty, dostawy i usługi w sytuacji, gdyby powyższe oświadczenie okazało się niezgodne ze stanem faktycznym. </w:t>
      </w:r>
    </w:p>
    <w:p w14:paraId="14006A1E" w14:textId="6CE42A18" w:rsidR="005014FD" w:rsidRPr="00A073B8" w:rsidRDefault="005014FD" w:rsidP="008F43A7">
      <w:pPr>
        <w:pStyle w:val="Tekstpodstawowy"/>
        <w:spacing w:line="276" w:lineRule="auto"/>
        <w:ind w:left="360"/>
        <w:rPr>
          <w:rFonts w:asciiTheme="minorHAnsi" w:hAnsiTheme="minorHAnsi" w:cstheme="minorHAnsi"/>
          <w:sz w:val="22"/>
          <w:szCs w:val="22"/>
        </w:rPr>
      </w:pPr>
      <w:r w:rsidRPr="00A073B8">
        <w:rPr>
          <w:rFonts w:asciiTheme="minorHAnsi" w:hAnsiTheme="minorHAnsi" w:cstheme="minorHAnsi"/>
          <w:sz w:val="22"/>
          <w:szCs w:val="22"/>
        </w:rPr>
        <w:t xml:space="preserve">Jednocześnie oświadczamy, iż do powierzonych nam robót, dostaw, usług w związku z zadaniem pn. </w:t>
      </w:r>
      <w:r w:rsidR="00725EFA" w:rsidRPr="00A073B8">
        <w:rPr>
          <w:rFonts w:asciiTheme="minorHAnsi" w:hAnsiTheme="minorHAnsi" w:cstheme="minorHAnsi"/>
          <w:b/>
          <w:sz w:val="22"/>
          <w:szCs w:val="22"/>
        </w:rPr>
        <w:t>„Wybór wykonawcy robót budowlanych zadania pn. Budowa hangaru technicznego H4 na terenie Międzynarodowego Portu Lotniczego Katowice w Pyrzowicach</w:t>
      </w:r>
      <w:r w:rsidR="00725EFA" w:rsidRPr="00A073B8">
        <w:rPr>
          <w:rFonts w:asciiTheme="minorHAnsi" w:hAnsiTheme="minorHAnsi" w:cstheme="minorHAnsi"/>
          <w:sz w:val="22"/>
          <w:szCs w:val="22"/>
        </w:rPr>
        <w:t>”</w:t>
      </w:r>
    </w:p>
    <w:p w14:paraId="6EF3CE12" w14:textId="77777777" w:rsidR="005014FD" w:rsidRPr="00A073B8" w:rsidRDefault="005014FD" w:rsidP="008F43A7">
      <w:pPr>
        <w:pStyle w:val="Tekstpodstawowy"/>
        <w:spacing w:line="276" w:lineRule="auto"/>
        <w:ind w:left="360"/>
        <w:rPr>
          <w:rFonts w:asciiTheme="minorHAnsi" w:hAnsiTheme="minorHAnsi" w:cstheme="minorHAnsi"/>
          <w:sz w:val="22"/>
          <w:szCs w:val="22"/>
        </w:rPr>
      </w:pPr>
      <w:r w:rsidRPr="00A073B8">
        <w:rPr>
          <w:rFonts w:asciiTheme="minorHAnsi" w:hAnsiTheme="minorHAnsi" w:cstheme="minorHAnsi"/>
          <w:sz w:val="22"/>
          <w:szCs w:val="22"/>
        </w:rPr>
        <w:t>- nie zatrudniamy ani nie zatrudnialiśmy jakichkolwiek dalszych Podwykonawców.</w:t>
      </w:r>
    </w:p>
    <w:p w14:paraId="1A358C31" w14:textId="77777777" w:rsidR="005014FD" w:rsidRDefault="005014FD" w:rsidP="008F43A7">
      <w:pPr>
        <w:jc w:val="both"/>
        <w:rPr>
          <w:rFonts w:asciiTheme="minorHAnsi" w:hAnsiTheme="minorHAnsi" w:cstheme="minorHAnsi"/>
          <w:sz w:val="22"/>
          <w:szCs w:val="22"/>
        </w:rPr>
      </w:pPr>
    </w:p>
    <w:p w14:paraId="4C242820" w14:textId="77777777" w:rsidR="00D73683" w:rsidRDefault="00D73683" w:rsidP="008F43A7">
      <w:pPr>
        <w:jc w:val="both"/>
        <w:rPr>
          <w:rFonts w:asciiTheme="minorHAnsi" w:hAnsiTheme="minorHAnsi" w:cstheme="minorHAnsi"/>
          <w:sz w:val="22"/>
          <w:szCs w:val="22"/>
        </w:rPr>
      </w:pPr>
    </w:p>
    <w:p w14:paraId="62F6689F" w14:textId="77777777" w:rsidR="00D73683" w:rsidRDefault="00D73683" w:rsidP="008F43A7">
      <w:pPr>
        <w:jc w:val="both"/>
        <w:rPr>
          <w:rFonts w:asciiTheme="minorHAnsi" w:hAnsiTheme="minorHAnsi" w:cstheme="minorHAnsi"/>
          <w:sz w:val="22"/>
          <w:szCs w:val="22"/>
        </w:rPr>
      </w:pPr>
    </w:p>
    <w:p w14:paraId="23247B6D" w14:textId="77777777" w:rsidR="00D73683" w:rsidRPr="00A073B8" w:rsidRDefault="00D73683" w:rsidP="008F43A7">
      <w:pPr>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D73683" w14:paraId="167489E2" w14:textId="77777777" w:rsidTr="00706692">
        <w:trPr>
          <w:jc w:val="center"/>
        </w:trPr>
        <w:tc>
          <w:tcPr>
            <w:tcW w:w="4601" w:type="dxa"/>
          </w:tcPr>
          <w:p w14:paraId="60C9909C"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2FBD911B"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D73683" w14:paraId="0CBE640D" w14:textId="77777777" w:rsidTr="00706692">
        <w:trPr>
          <w:jc w:val="center"/>
        </w:trPr>
        <w:tc>
          <w:tcPr>
            <w:tcW w:w="4601" w:type="dxa"/>
          </w:tcPr>
          <w:p w14:paraId="0FDA6B1C" w14:textId="77777777" w:rsidR="00D73683" w:rsidRDefault="00D7368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(miejsce i data złożenia oświadczenia)</w:t>
            </w:r>
          </w:p>
        </w:tc>
        <w:tc>
          <w:tcPr>
            <w:tcW w:w="4602" w:type="dxa"/>
          </w:tcPr>
          <w:p w14:paraId="494BDA00" w14:textId="77777777" w:rsidR="00D73683" w:rsidRDefault="00D7368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(pieczęć i podpisy upoważnionych</w:t>
            </w:r>
          </w:p>
          <w:p w14:paraId="7DF7211D" w14:textId="77777777" w:rsidR="00D73683" w:rsidRPr="00B7784C" w:rsidRDefault="00D7368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przedstawicieli Podwykonawcy)</w:t>
            </w:r>
          </w:p>
        </w:tc>
      </w:tr>
    </w:tbl>
    <w:p w14:paraId="4EA42A87" w14:textId="77777777" w:rsidR="005014FD" w:rsidRDefault="005014FD" w:rsidP="008F43A7">
      <w:pPr>
        <w:rPr>
          <w:rFonts w:asciiTheme="minorHAnsi" w:hAnsiTheme="minorHAnsi" w:cstheme="minorHAnsi"/>
          <w:bCs/>
          <w:i/>
          <w:sz w:val="22"/>
          <w:szCs w:val="22"/>
          <w:vertAlign w:val="superscript"/>
        </w:rPr>
      </w:pPr>
    </w:p>
    <w:p w14:paraId="10067B56" w14:textId="77777777" w:rsidR="00D73683" w:rsidRDefault="00D73683" w:rsidP="008F43A7">
      <w:pPr>
        <w:rPr>
          <w:rFonts w:asciiTheme="minorHAnsi" w:hAnsiTheme="minorHAnsi" w:cstheme="minorHAnsi"/>
          <w:bCs/>
          <w:i/>
          <w:sz w:val="22"/>
          <w:szCs w:val="22"/>
          <w:vertAlign w:val="superscript"/>
        </w:rPr>
      </w:pPr>
    </w:p>
    <w:p w14:paraId="62753753" w14:textId="77777777" w:rsidR="00D73683" w:rsidRPr="00A073B8" w:rsidRDefault="00D73683" w:rsidP="008F43A7">
      <w:pPr>
        <w:rPr>
          <w:rFonts w:asciiTheme="minorHAnsi" w:hAnsiTheme="minorHAnsi" w:cstheme="minorHAnsi"/>
          <w:bCs/>
          <w:i/>
          <w:sz w:val="22"/>
          <w:szCs w:val="22"/>
          <w:vertAlign w:val="superscript"/>
        </w:rPr>
      </w:pPr>
    </w:p>
    <w:p w14:paraId="0B006712" w14:textId="77777777" w:rsidR="005014FD" w:rsidRPr="00A073B8" w:rsidRDefault="005014FD" w:rsidP="008F43A7">
      <w:pPr>
        <w:jc w:val="both"/>
        <w:rPr>
          <w:rFonts w:asciiTheme="minorHAnsi" w:hAnsiTheme="minorHAnsi" w:cstheme="minorHAnsi"/>
          <w:sz w:val="22"/>
          <w:szCs w:val="22"/>
        </w:rPr>
      </w:pPr>
      <w:r w:rsidRPr="00A073B8">
        <w:rPr>
          <w:rFonts w:asciiTheme="minorHAnsi" w:hAnsiTheme="minorHAnsi" w:cstheme="minorHAnsi"/>
          <w:b/>
          <w:sz w:val="22"/>
          <w:szCs w:val="22"/>
          <w:u w:val="single"/>
        </w:rPr>
        <w:t>Otrzymują:</w:t>
      </w:r>
    </w:p>
    <w:p w14:paraId="297ED1D7" w14:textId="77777777" w:rsidR="005014FD" w:rsidRPr="00A073B8" w:rsidRDefault="005014FD" w:rsidP="006354A4">
      <w:pPr>
        <w:numPr>
          <w:ilvl w:val="0"/>
          <w:numId w:val="32"/>
        </w:numPr>
        <w:suppressAutoHyphens/>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w:t>
      </w:r>
    </w:p>
    <w:p w14:paraId="0144F6B5" w14:textId="77777777" w:rsidR="005014FD" w:rsidRPr="00A073B8" w:rsidRDefault="005014FD" w:rsidP="006354A4">
      <w:pPr>
        <w:numPr>
          <w:ilvl w:val="0"/>
          <w:numId w:val="32"/>
        </w:numPr>
        <w:suppressAutoHyphens/>
        <w:jc w:val="both"/>
        <w:rPr>
          <w:rFonts w:asciiTheme="minorHAnsi" w:hAnsiTheme="minorHAnsi" w:cstheme="minorHAnsi"/>
          <w:sz w:val="22"/>
          <w:szCs w:val="22"/>
        </w:rPr>
      </w:pPr>
      <w:r w:rsidRPr="00A073B8">
        <w:rPr>
          <w:rFonts w:asciiTheme="minorHAnsi" w:hAnsiTheme="minorHAnsi" w:cstheme="minorHAnsi"/>
          <w:sz w:val="22"/>
          <w:szCs w:val="22"/>
        </w:rPr>
        <w:t>Wykonawca;</w:t>
      </w:r>
    </w:p>
    <w:p w14:paraId="3DA5CA83" w14:textId="44A03495" w:rsidR="008B5475" w:rsidRPr="00A073B8" w:rsidRDefault="005014FD" w:rsidP="006354A4">
      <w:pPr>
        <w:numPr>
          <w:ilvl w:val="0"/>
          <w:numId w:val="32"/>
        </w:numPr>
        <w:suppressAutoHyphens/>
        <w:jc w:val="both"/>
        <w:rPr>
          <w:rFonts w:asciiTheme="minorHAnsi" w:hAnsiTheme="minorHAnsi" w:cstheme="minorHAnsi"/>
          <w:sz w:val="22"/>
          <w:szCs w:val="22"/>
        </w:rPr>
      </w:pPr>
      <w:r w:rsidRPr="00A073B8">
        <w:rPr>
          <w:rFonts w:asciiTheme="minorHAnsi" w:hAnsiTheme="minorHAnsi" w:cstheme="minorHAnsi"/>
          <w:sz w:val="22"/>
          <w:szCs w:val="22"/>
        </w:rPr>
        <w:t>a/a.</w:t>
      </w:r>
    </w:p>
    <w:p w14:paraId="0B97B39E" w14:textId="54647AC0" w:rsidR="008B5475" w:rsidRPr="00A073B8" w:rsidRDefault="008B5475" w:rsidP="009941E3">
      <w:pPr>
        <w:spacing w:after="160" w:line="259" w:lineRule="auto"/>
        <w:jc w:val="right"/>
        <w:rPr>
          <w:rFonts w:asciiTheme="minorHAnsi" w:hAnsiTheme="minorHAnsi" w:cstheme="minorHAnsi"/>
          <w:b/>
          <w:sz w:val="22"/>
          <w:szCs w:val="22"/>
        </w:rPr>
      </w:pPr>
      <w:r w:rsidRPr="00A073B8">
        <w:rPr>
          <w:rFonts w:asciiTheme="minorHAnsi" w:hAnsiTheme="minorHAnsi" w:cstheme="minorHAnsi"/>
          <w:sz w:val="22"/>
          <w:szCs w:val="22"/>
        </w:rPr>
        <w:br w:type="page"/>
      </w:r>
      <w:r w:rsidRPr="00A073B8">
        <w:rPr>
          <w:rFonts w:asciiTheme="minorHAnsi" w:hAnsiTheme="minorHAnsi" w:cstheme="minorHAnsi"/>
          <w:b/>
          <w:sz w:val="22"/>
          <w:szCs w:val="22"/>
        </w:rPr>
        <w:lastRenderedPageBreak/>
        <w:t>Załącznik nr 10 do Umowy</w:t>
      </w:r>
    </w:p>
    <w:p w14:paraId="55D27476" w14:textId="77777777" w:rsidR="008B5475" w:rsidRPr="00A073B8" w:rsidRDefault="008B5475" w:rsidP="008B5475">
      <w:pPr>
        <w:spacing w:line="288" w:lineRule="auto"/>
        <w:jc w:val="center"/>
        <w:rPr>
          <w:rFonts w:asciiTheme="minorHAnsi" w:hAnsiTheme="minorHAnsi" w:cstheme="minorHAnsi"/>
          <w:b/>
          <w:color w:val="0070C0"/>
          <w:sz w:val="22"/>
          <w:szCs w:val="22"/>
        </w:rPr>
      </w:pPr>
    </w:p>
    <w:p w14:paraId="05CAB853" w14:textId="77777777" w:rsidR="008B5475" w:rsidRPr="00A073B8" w:rsidRDefault="008B5475" w:rsidP="008B5475">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 xml:space="preserve">UMOWA POWIERZENIA PRZETWARZANIA DANYCH OSOBOWYCH </w:t>
      </w:r>
    </w:p>
    <w:p w14:paraId="2C24E50B" w14:textId="77777777" w:rsidR="008B5475" w:rsidRPr="00A073B8" w:rsidRDefault="008B5475" w:rsidP="008B5475">
      <w:pPr>
        <w:spacing w:line="288" w:lineRule="auto"/>
        <w:jc w:val="center"/>
        <w:rPr>
          <w:rFonts w:asciiTheme="minorHAnsi" w:hAnsiTheme="minorHAnsi" w:cstheme="minorHAnsi"/>
          <w:b/>
          <w:sz w:val="22"/>
          <w:szCs w:val="22"/>
        </w:rPr>
      </w:pPr>
    </w:p>
    <w:p w14:paraId="1E739291" w14:textId="4C3684E4" w:rsidR="008B5475" w:rsidRPr="00A073B8" w:rsidRDefault="008B5475" w:rsidP="008B5475">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do umowy nr……………</w:t>
      </w:r>
      <w:r w:rsidR="00B4008F" w:rsidRPr="00A073B8">
        <w:rPr>
          <w:rFonts w:asciiTheme="minorHAnsi" w:hAnsiTheme="minorHAnsi" w:cstheme="minorHAnsi"/>
          <w:b/>
          <w:sz w:val="22"/>
          <w:szCs w:val="22"/>
        </w:rPr>
        <w:t>……</w:t>
      </w:r>
      <w:r w:rsidRPr="00A073B8">
        <w:rPr>
          <w:rFonts w:asciiTheme="minorHAnsi" w:hAnsiTheme="minorHAnsi" w:cstheme="minorHAnsi"/>
          <w:b/>
          <w:sz w:val="22"/>
          <w:szCs w:val="22"/>
        </w:rPr>
        <w:t xml:space="preserve">.z dnia…………………. </w:t>
      </w:r>
    </w:p>
    <w:p w14:paraId="52CA87A9" w14:textId="77777777" w:rsidR="008B5475" w:rsidRPr="00A073B8" w:rsidRDefault="008B5475" w:rsidP="008B5475">
      <w:pPr>
        <w:spacing w:line="288" w:lineRule="auto"/>
        <w:jc w:val="center"/>
        <w:rPr>
          <w:rFonts w:asciiTheme="minorHAnsi" w:hAnsiTheme="minorHAnsi" w:cstheme="minorHAnsi"/>
          <w:b/>
          <w:sz w:val="22"/>
          <w:szCs w:val="22"/>
        </w:rPr>
      </w:pPr>
    </w:p>
    <w:p w14:paraId="3EC34712" w14:textId="62563990"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Zawarta w </w:t>
      </w:r>
      <w:r w:rsidR="00E64DA0" w:rsidRPr="00A073B8">
        <w:rPr>
          <w:rFonts w:asciiTheme="minorHAnsi" w:hAnsiTheme="minorHAnsi" w:cstheme="minorHAnsi"/>
          <w:sz w:val="22"/>
          <w:szCs w:val="22"/>
        </w:rPr>
        <w:t>dniu …</w:t>
      </w:r>
      <w:r w:rsidRPr="00A073B8">
        <w:rPr>
          <w:rFonts w:asciiTheme="minorHAnsi" w:hAnsiTheme="minorHAnsi" w:cstheme="minorHAnsi"/>
          <w:sz w:val="22"/>
          <w:szCs w:val="22"/>
        </w:rPr>
        <w:t xml:space="preserve">………………. r. </w:t>
      </w:r>
      <w:r w:rsidR="00E64DA0" w:rsidRPr="00A073B8">
        <w:rPr>
          <w:rFonts w:asciiTheme="minorHAnsi" w:hAnsiTheme="minorHAnsi" w:cstheme="minorHAnsi"/>
          <w:sz w:val="22"/>
          <w:szCs w:val="22"/>
        </w:rPr>
        <w:t>w Pyrzowicach pomiędzy</w:t>
      </w:r>
      <w:r w:rsidRPr="00A073B8">
        <w:rPr>
          <w:rFonts w:asciiTheme="minorHAnsi" w:hAnsiTheme="minorHAnsi" w:cstheme="minorHAnsi"/>
          <w:sz w:val="22"/>
          <w:szCs w:val="22"/>
        </w:rPr>
        <w:t xml:space="preserve">: </w:t>
      </w:r>
    </w:p>
    <w:p w14:paraId="648A4DDC" w14:textId="77777777" w:rsidR="008B5475" w:rsidRPr="00A073B8" w:rsidRDefault="008B5475" w:rsidP="008B5475">
      <w:pPr>
        <w:pStyle w:val="WW-Zwykytekst"/>
        <w:spacing w:line="288" w:lineRule="auto"/>
        <w:jc w:val="both"/>
        <w:rPr>
          <w:rFonts w:asciiTheme="minorHAnsi" w:eastAsia="MS Mincho" w:hAnsiTheme="minorHAnsi" w:cstheme="minorHAnsi"/>
          <w:b/>
          <w:color w:val="000000"/>
          <w:sz w:val="22"/>
          <w:szCs w:val="22"/>
        </w:rPr>
      </w:pPr>
      <w:r w:rsidRPr="00A073B8">
        <w:rPr>
          <w:rFonts w:asciiTheme="minorHAnsi" w:eastAsia="MS Mincho" w:hAnsiTheme="minorHAnsi" w:cstheme="minorHAnsi"/>
          <w:b/>
          <w:color w:val="000000"/>
          <w:sz w:val="22"/>
          <w:szCs w:val="22"/>
        </w:rPr>
        <w:t>Górnośląskim Towarzystwem Lotniczym S.A.</w:t>
      </w:r>
      <w:r w:rsidRPr="00A073B8">
        <w:rPr>
          <w:rFonts w:asciiTheme="minorHAnsi" w:eastAsia="MS Mincho" w:hAnsiTheme="minorHAnsi" w:cstheme="minorHAnsi"/>
          <w:color w:val="000000"/>
          <w:sz w:val="22"/>
          <w:szCs w:val="22"/>
        </w:rPr>
        <w:t xml:space="preserve"> z siedzibą w Katowicach przy Al. Korfantego nr 38, wpisanym do rejestru przedsiębiorców Krajowego Rejestru Sadowego prowadzonego przez Sąd Rejonowy Katowice – Wschód w Katowicach VIII Wydział Gospodarczy pod numerem 0000023650, </w:t>
      </w:r>
      <w:r w:rsidRPr="00A073B8">
        <w:rPr>
          <w:rFonts w:asciiTheme="minorHAnsi" w:hAnsiTheme="minorHAnsi" w:cstheme="minorHAnsi"/>
          <w:color w:val="000000"/>
          <w:sz w:val="22"/>
          <w:szCs w:val="22"/>
        </w:rPr>
        <w:t>NIP 634-012-80-15, Regon 270504889, BDO 000019941, wysokość kapitału zakładowego: 137 069 300 złotych, opłacony w całości,</w:t>
      </w:r>
    </w:p>
    <w:p w14:paraId="28D9E656"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reprezentowanym przez:</w:t>
      </w:r>
    </w:p>
    <w:p w14:paraId="4A663CEB"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1. </w:t>
      </w:r>
    </w:p>
    <w:p w14:paraId="4F3BEEBE"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2. </w:t>
      </w:r>
    </w:p>
    <w:p w14:paraId="4942D407" w14:textId="77777777" w:rsidR="008B5475" w:rsidRPr="00A073B8" w:rsidRDefault="008B5475" w:rsidP="008B5475">
      <w:pPr>
        <w:spacing w:line="288" w:lineRule="auto"/>
        <w:rPr>
          <w:rFonts w:asciiTheme="minorHAnsi" w:hAnsiTheme="minorHAnsi" w:cstheme="minorHAnsi"/>
          <w:b/>
          <w:bCs/>
          <w:sz w:val="22"/>
          <w:szCs w:val="22"/>
        </w:rPr>
      </w:pPr>
      <w:r w:rsidRPr="00A073B8">
        <w:rPr>
          <w:rFonts w:asciiTheme="minorHAnsi" w:hAnsiTheme="minorHAnsi" w:cstheme="minorHAnsi"/>
          <w:sz w:val="22"/>
          <w:szCs w:val="22"/>
        </w:rPr>
        <w:t xml:space="preserve">zwanym dalej </w:t>
      </w:r>
      <w:r w:rsidRPr="00A073B8">
        <w:rPr>
          <w:rFonts w:asciiTheme="minorHAnsi" w:hAnsiTheme="minorHAnsi" w:cstheme="minorHAnsi"/>
          <w:b/>
          <w:bCs/>
          <w:sz w:val="22"/>
          <w:szCs w:val="22"/>
        </w:rPr>
        <w:t>Zleceniodawcą,</w:t>
      </w:r>
    </w:p>
    <w:p w14:paraId="23CCE4B1"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a</w:t>
      </w:r>
    </w:p>
    <w:p w14:paraId="066E0D1B" w14:textId="1A6026D5" w:rsidR="008B5475" w:rsidRPr="00A073B8" w:rsidRDefault="008B5475" w:rsidP="00E64DA0">
      <w:pPr>
        <w:spacing w:line="288" w:lineRule="auto"/>
        <w:jc w:val="both"/>
        <w:rPr>
          <w:rFonts w:asciiTheme="minorHAnsi" w:hAnsiTheme="minorHAnsi" w:cstheme="minorHAnsi"/>
          <w:sz w:val="22"/>
          <w:szCs w:val="22"/>
        </w:rPr>
      </w:pPr>
      <w:r w:rsidRPr="00A073B8">
        <w:rPr>
          <w:rFonts w:asciiTheme="minorHAnsi" w:hAnsiTheme="minorHAnsi" w:cstheme="minorHAnsi"/>
          <w:bCs/>
          <w:sz w:val="22"/>
          <w:szCs w:val="22"/>
        </w:rPr>
        <w:t>……………………</w:t>
      </w:r>
      <w:r w:rsidRPr="00A073B8">
        <w:rPr>
          <w:rFonts w:asciiTheme="minorHAnsi" w:hAnsiTheme="minorHAnsi" w:cstheme="minorHAnsi"/>
          <w:b/>
          <w:bCs/>
          <w:sz w:val="22"/>
          <w:szCs w:val="22"/>
        </w:rPr>
        <w:t xml:space="preserve"> </w:t>
      </w:r>
      <w:r w:rsidRPr="00A073B8">
        <w:rPr>
          <w:rFonts w:asciiTheme="minorHAnsi" w:hAnsiTheme="minorHAnsi" w:cstheme="minorHAnsi"/>
          <w:sz w:val="22"/>
          <w:szCs w:val="22"/>
        </w:rPr>
        <w:t>z siedzibą w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przy ul.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wpisaną do rejestru przedsiębiorców Krajowego Rejestru Sądowego przez Sąd Rejonowy …………….w………………., ……….Wydział … Krajowego Rejestru Sądowego pod numerem KRS: …………………………………, NIP: ……………………………. reprezentowanym przez:</w:t>
      </w:r>
    </w:p>
    <w:p w14:paraId="46F97E21"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b/>
          <w:sz w:val="22"/>
          <w:szCs w:val="22"/>
        </w:rPr>
        <w:t>………………………………</w:t>
      </w:r>
    </w:p>
    <w:p w14:paraId="6C68901A" w14:textId="27234B0F"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zwaną dalej </w:t>
      </w:r>
      <w:r w:rsidR="00B4008F" w:rsidRPr="00A073B8">
        <w:rPr>
          <w:rFonts w:asciiTheme="minorHAnsi" w:hAnsiTheme="minorHAnsi" w:cstheme="minorHAnsi"/>
          <w:b/>
          <w:bCs/>
          <w:sz w:val="22"/>
          <w:szCs w:val="22"/>
        </w:rPr>
        <w:t>Zleceniobiorcą,</w:t>
      </w:r>
    </w:p>
    <w:p w14:paraId="026D26AB" w14:textId="66F81340" w:rsidR="008B5475" w:rsidRPr="00A073B8" w:rsidRDefault="00B4008F"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zwanymi łącznie</w:t>
      </w:r>
      <w:r w:rsidR="008B5475" w:rsidRPr="00A073B8">
        <w:rPr>
          <w:rFonts w:asciiTheme="minorHAnsi" w:hAnsiTheme="minorHAnsi" w:cstheme="minorHAnsi"/>
          <w:sz w:val="22"/>
          <w:szCs w:val="22"/>
        </w:rPr>
        <w:t xml:space="preserve"> „Stronami” o następującej treści: </w:t>
      </w:r>
    </w:p>
    <w:p w14:paraId="30710CEB" w14:textId="77777777" w:rsidR="008B5475" w:rsidRPr="00A073B8" w:rsidRDefault="008B5475" w:rsidP="008B5475">
      <w:pPr>
        <w:spacing w:line="288" w:lineRule="auto"/>
        <w:rPr>
          <w:rFonts w:asciiTheme="minorHAnsi" w:hAnsiTheme="minorHAnsi" w:cstheme="minorHAnsi"/>
          <w:sz w:val="22"/>
          <w:szCs w:val="22"/>
        </w:rPr>
      </w:pPr>
    </w:p>
    <w:p w14:paraId="7C095FF2" w14:textId="77777777" w:rsidR="008B5475" w:rsidRPr="00A073B8" w:rsidRDefault="008B5475" w:rsidP="008B5475">
      <w:pPr>
        <w:spacing w:line="288" w:lineRule="auto"/>
        <w:jc w:val="center"/>
        <w:rPr>
          <w:rFonts w:asciiTheme="minorHAnsi" w:hAnsiTheme="minorHAnsi" w:cstheme="minorHAnsi"/>
          <w:sz w:val="22"/>
          <w:szCs w:val="22"/>
        </w:rPr>
      </w:pPr>
      <w:r w:rsidRPr="00A073B8">
        <w:rPr>
          <w:rFonts w:asciiTheme="minorHAnsi" w:hAnsiTheme="minorHAnsi" w:cstheme="minorHAnsi"/>
          <w:b/>
          <w:bCs/>
          <w:sz w:val="22"/>
          <w:szCs w:val="22"/>
        </w:rPr>
        <w:t xml:space="preserve">§ </w:t>
      </w:r>
      <w:r w:rsidRPr="00A073B8">
        <w:rPr>
          <w:rFonts w:asciiTheme="minorHAnsi" w:hAnsiTheme="minorHAnsi" w:cstheme="minorHAnsi"/>
          <w:sz w:val="22"/>
          <w:szCs w:val="22"/>
        </w:rPr>
        <w:t>1</w:t>
      </w:r>
    </w:p>
    <w:p w14:paraId="0EB2D030" w14:textId="7AFCA3AD" w:rsidR="008B5475" w:rsidRPr="00A073B8" w:rsidRDefault="008B5475" w:rsidP="008B5475">
      <w:pPr>
        <w:pStyle w:val="Tekstpodstawowy2"/>
        <w:spacing w:after="0" w:line="288" w:lineRule="auto"/>
        <w:ind w:left="426" w:right="28" w:hanging="284"/>
        <w:jc w:val="both"/>
        <w:rPr>
          <w:rFonts w:asciiTheme="minorHAnsi" w:hAnsiTheme="minorHAnsi" w:cstheme="minorHAnsi"/>
          <w:i/>
          <w:sz w:val="22"/>
          <w:szCs w:val="22"/>
        </w:rPr>
      </w:pPr>
      <w:r w:rsidRPr="00A073B8">
        <w:rPr>
          <w:rFonts w:asciiTheme="minorHAnsi" w:hAnsiTheme="minorHAnsi" w:cstheme="minorHAnsi"/>
          <w:sz w:val="22"/>
          <w:szCs w:val="22"/>
        </w:rPr>
        <w:t xml:space="preserve">1. </w:t>
      </w:r>
      <w:r w:rsidRPr="00A073B8">
        <w:rPr>
          <w:rFonts w:asciiTheme="minorHAnsi" w:hAnsiTheme="minorHAnsi" w:cstheme="minorHAnsi"/>
          <w:sz w:val="22"/>
          <w:szCs w:val="22"/>
        </w:rPr>
        <w:tab/>
        <w:t>W związku z realizacją umowy nr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w:t>
      </w:r>
      <w:r w:rsidR="0078188A" w:rsidRPr="00A073B8">
        <w:rPr>
          <w:rFonts w:asciiTheme="minorHAnsi" w:hAnsiTheme="minorHAnsi" w:cstheme="minorHAnsi"/>
          <w:sz w:val="22"/>
          <w:szCs w:val="22"/>
        </w:rPr>
        <w:t>…….. z</w:t>
      </w:r>
      <w:r w:rsidRPr="00A073B8">
        <w:rPr>
          <w:rFonts w:asciiTheme="minorHAnsi" w:hAnsiTheme="minorHAnsi" w:cstheme="minorHAnsi"/>
          <w:sz w:val="22"/>
          <w:szCs w:val="22"/>
        </w:rPr>
        <w:t xml:space="preserve"> dnia</w:t>
      </w:r>
      <w:r w:rsidR="00EC6B25">
        <w:rPr>
          <w:rFonts w:asciiTheme="minorHAnsi" w:hAnsiTheme="minorHAnsi" w:cstheme="minorHAnsi"/>
          <w:sz w:val="22"/>
          <w:szCs w:val="22"/>
        </w:rPr>
        <w:t xml:space="preserve"> </w:t>
      </w:r>
      <w:r w:rsidRPr="00A073B8">
        <w:rPr>
          <w:rFonts w:asciiTheme="minorHAnsi" w:hAnsiTheme="minorHAnsi" w:cstheme="minorHAnsi"/>
          <w:sz w:val="22"/>
          <w:szCs w:val="22"/>
        </w:rPr>
        <w:t>……..……</w:t>
      </w:r>
      <w:r w:rsidR="00EC6B25" w:rsidRPr="00A073B8">
        <w:rPr>
          <w:rFonts w:asciiTheme="minorHAnsi" w:hAnsiTheme="minorHAnsi" w:cstheme="minorHAnsi"/>
          <w:sz w:val="22"/>
          <w:szCs w:val="22"/>
        </w:rPr>
        <w:t>…….. dot.</w:t>
      </w:r>
      <w:r w:rsidRPr="00A073B8">
        <w:rPr>
          <w:rFonts w:asciiTheme="minorHAnsi" w:hAnsiTheme="minorHAnsi" w:cstheme="minorHAnsi"/>
          <w:sz w:val="22"/>
          <w:szCs w:val="22"/>
        </w:rPr>
        <w:t xml:space="preserve"> </w:t>
      </w:r>
      <w:r w:rsidRPr="00A073B8">
        <w:rPr>
          <w:rFonts w:asciiTheme="minorHAnsi" w:hAnsiTheme="minorHAnsi" w:cstheme="minorHAnsi"/>
          <w:b/>
          <w:sz w:val="22"/>
          <w:szCs w:val="22"/>
        </w:rPr>
        <w:t>„Wybór Wykonawcy robót budowlanych zadania pn. Budowa hangaru technicznego H4 na terenie Międzynarodowego Portu Lotniczego Katowice w Pyrzowicach”</w:t>
      </w:r>
      <w:r w:rsidRPr="00A073B8">
        <w:rPr>
          <w:rFonts w:asciiTheme="minorHAnsi" w:hAnsiTheme="minorHAnsi" w:cstheme="minorHAnsi"/>
          <w:sz w:val="22"/>
          <w:szCs w:val="22"/>
        </w:rPr>
        <w:t xml:space="preserve">. Zleceniodawca powierza Zleceniobiorcy przetwarzanie danych </w:t>
      </w:r>
      <w:r w:rsidR="00E64DA0" w:rsidRPr="00A073B8">
        <w:rPr>
          <w:rFonts w:asciiTheme="minorHAnsi" w:hAnsiTheme="minorHAnsi" w:cstheme="minorHAnsi"/>
          <w:sz w:val="22"/>
          <w:szCs w:val="22"/>
        </w:rPr>
        <w:t>osobowych w</w:t>
      </w:r>
      <w:r w:rsidRPr="00A073B8">
        <w:rPr>
          <w:rFonts w:asciiTheme="minorHAnsi" w:hAnsiTheme="minorHAnsi" w:cstheme="minorHAnsi"/>
          <w:sz w:val="22"/>
          <w:szCs w:val="22"/>
        </w:rPr>
        <w:t xml:space="preserve"> trybie art. 28 Rozporządzenia Parlamentu Europejskiego i Rady (UE) 2016/679 z dnia 27 kwietnia </w:t>
      </w:r>
      <w:r w:rsidR="00E64DA0" w:rsidRPr="00A073B8">
        <w:rPr>
          <w:rFonts w:asciiTheme="minorHAnsi" w:hAnsiTheme="minorHAnsi" w:cstheme="minorHAnsi"/>
          <w:sz w:val="22"/>
          <w:szCs w:val="22"/>
        </w:rPr>
        <w:t>2016 r.</w:t>
      </w:r>
      <w:r w:rsidRPr="00A073B8">
        <w:rPr>
          <w:rFonts w:asciiTheme="minorHAnsi" w:hAnsiTheme="minorHAnsi" w:cstheme="minorHAnsi"/>
          <w:sz w:val="22"/>
          <w:szCs w:val="22"/>
        </w:rPr>
        <w:t xml:space="preserve"> w sprawie ochrony osób fizycznych w związku z przetwarzaniem danych osobowych i w sprawie swobodnego przepływu takich danych oraz uchylenia dyrektywy 95/46/WE (ogólne rozporządzenie o ochronie danych), zwanego dalej RODO. </w:t>
      </w:r>
    </w:p>
    <w:p w14:paraId="7CE96BEB" w14:textId="77777777"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Pr="00A073B8">
        <w:rPr>
          <w:rFonts w:asciiTheme="minorHAnsi" w:hAnsiTheme="minorHAnsi" w:cstheme="minorHAnsi"/>
          <w:sz w:val="22"/>
          <w:szCs w:val="22"/>
        </w:rPr>
        <w:tab/>
        <w:t xml:space="preserve">Zleceniodawca oświadcza, że jest administratorem danych osobowych, których przetwarzanie powierza Zleceniobiorcy. </w:t>
      </w:r>
    </w:p>
    <w:p w14:paraId="21DE1633" w14:textId="170781AD"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3. </w:t>
      </w:r>
      <w:r w:rsidRPr="00A073B8">
        <w:rPr>
          <w:rFonts w:asciiTheme="minorHAnsi" w:hAnsiTheme="minorHAnsi" w:cstheme="minorHAnsi"/>
          <w:sz w:val="22"/>
          <w:szCs w:val="22"/>
        </w:rPr>
        <w:tab/>
        <w:t>Powierzone dane zawierają informacje o osobach przeszkolonych z zakresu eksploatacji i</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konserwacji wszelkich dostarczonych urządzeń i instalacji w miarę potrzeb, na </w:t>
      </w:r>
      <w:r w:rsidR="00E64DA0" w:rsidRPr="00A073B8">
        <w:rPr>
          <w:rFonts w:asciiTheme="minorHAnsi" w:hAnsiTheme="minorHAnsi" w:cstheme="minorHAnsi"/>
          <w:sz w:val="22"/>
          <w:szCs w:val="22"/>
        </w:rPr>
        <w:t>terenie Międzynarodowego</w:t>
      </w:r>
      <w:r w:rsidRPr="00A073B8">
        <w:rPr>
          <w:rFonts w:asciiTheme="minorHAnsi" w:hAnsiTheme="minorHAnsi" w:cstheme="minorHAnsi"/>
          <w:sz w:val="22"/>
          <w:szCs w:val="22"/>
        </w:rPr>
        <w:t xml:space="preserve"> Portu Lotniczego </w:t>
      </w:r>
      <w:r w:rsidR="00E64DA0" w:rsidRPr="00A073B8">
        <w:rPr>
          <w:rFonts w:asciiTheme="minorHAnsi" w:hAnsiTheme="minorHAnsi" w:cstheme="minorHAnsi"/>
          <w:sz w:val="22"/>
          <w:szCs w:val="22"/>
        </w:rPr>
        <w:t>Katowice.</w:t>
      </w:r>
      <w:r w:rsidRPr="00A073B8">
        <w:rPr>
          <w:rFonts w:asciiTheme="minorHAnsi" w:hAnsiTheme="minorHAnsi" w:cstheme="minorHAnsi"/>
          <w:sz w:val="22"/>
          <w:szCs w:val="22"/>
        </w:rPr>
        <w:t xml:space="preserve"> </w:t>
      </w:r>
    </w:p>
    <w:p w14:paraId="600677DE" w14:textId="54166782"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4.  </w:t>
      </w:r>
      <w:r w:rsidRPr="00A073B8">
        <w:rPr>
          <w:rFonts w:asciiTheme="minorHAnsi" w:hAnsiTheme="minorHAnsi" w:cstheme="minorHAnsi"/>
          <w:sz w:val="22"/>
          <w:szCs w:val="22"/>
        </w:rPr>
        <w:tab/>
        <w:t xml:space="preserve">Zleceniodawca powierza Zleceniobiorcy przetwarzanie danych osobowych w zakresie </w:t>
      </w:r>
      <w:r w:rsidR="00E64DA0" w:rsidRPr="00A073B8">
        <w:rPr>
          <w:rFonts w:asciiTheme="minorHAnsi" w:hAnsiTheme="minorHAnsi" w:cstheme="minorHAnsi"/>
          <w:sz w:val="22"/>
          <w:szCs w:val="22"/>
        </w:rPr>
        <w:t>określonym w</w:t>
      </w:r>
      <w:r w:rsidRPr="00A073B8">
        <w:rPr>
          <w:rFonts w:asciiTheme="minorHAnsi" w:hAnsiTheme="minorHAnsi" w:cstheme="minorHAnsi"/>
          <w:sz w:val="22"/>
          <w:szCs w:val="22"/>
        </w:rPr>
        <w:t xml:space="preserve"> § 2.</w:t>
      </w:r>
    </w:p>
    <w:p w14:paraId="65AC74A0" w14:textId="77777777" w:rsidR="005F2D34" w:rsidRPr="00A073B8" w:rsidRDefault="005F2D34" w:rsidP="008B5475">
      <w:pPr>
        <w:spacing w:line="288" w:lineRule="auto"/>
        <w:ind w:left="426" w:hanging="426"/>
        <w:jc w:val="both"/>
        <w:rPr>
          <w:rFonts w:asciiTheme="minorHAnsi" w:hAnsiTheme="minorHAnsi" w:cstheme="minorHAnsi"/>
          <w:sz w:val="22"/>
          <w:szCs w:val="22"/>
        </w:rPr>
      </w:pPr>
    </w:p>
    <w:p w14:paraId="19BA92D3" w14:textId="77777777" w:rsidR="005F2D34" w:rsidRPr="00A073B8" w:rsidRDefault="005F2D34" w:rsidP="008B5475">
      <w:pPr>
        <w:spacing w:line="288" w:lineRule="auto"/>
        <w:ind w:left="426" w:hanging="426"/>
        <w:jc w:val="both"/>
        <w:rPr>
          <w:rFonts w:asciiTheme="minorHAnsi" w:hAnsiTheme="minorHAnsi" w:cstheme="minorHAnsi"/>
          <w:sz w:val="22"/>
          <w:szCs w:val="22"/>
        </w:rPr>
      </w:pPr>
    </w:p>
    <w:p w14:paraId="73317B94" w14:textId="77777777" w:rsidR="008B5475" w:rsidRPr="00A073B8" w:rsidRDefault="008B5475" w:rsidP="008B5475">
      <w:pPr>
        <w:spacing w:line="288" w:lineRule="auto"/>
        <w:jc w:val="center"/>
        <w:rPr>
          <w:rFonts w:asciiTheme="minorHAnsi" w:hAnsiTheme="minorHAnsi" w:cstheme="minorHAnsi"/>
          <w:sz w:val="22"/>
          <w:szCs w:val="22"/>
        </w:rPr>
      </w:pPr>
      <w:r w:rsidRPr="00A073B8">
        <w:rPr>
          <w:rFonts w:asciiTheme="minorHAnsi" w:hAnsiTheme="minorHAnsi" w:cstheme="minorHAnsi"/>
          <w:b/>
          <w:bCs/>
          <w:sz w:val="22"/>
          <w:szCs w:val="22"/>
        </w:rPr>
        <w:lastRenderedPageBreak/>
        <w:t>§ 2</w:t>
      </w:r>
    </w:p>
    <w:p w14:paraId="4C5EC73D" w14:textId="43590074"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1. </w:t>
      </w:r>
      <w:r w:rsidRPr="00A073B8">
        <w:rPr>
          <w:rFonts w:asciiTheme="minorHAnsi" w:hAnsiTheme="minorHAnsi" w:cstheme="minorHAnsi"/>
          <w:sz w:val="22"/>
          <w:szCs w:val="22"/>
        </w:rPr>
        <w:tab/>
        <w:t>Zleceniodawca powierza Zleceniobiorcy, na czas trwania niniejszej umowy, wyłącznie w celu świadczenia usług w zakresie objętym umową, przetwarzanie danych osobowych,</w:t>
      </w:r>
      <w:r w:rsidR="00D014E8">
        <w:rPr>
          <w:rFonts w:asciiTheme="minorHAnsi" w:hAnsiTheme="minorHAnsi" w:cstheme="minorHAnsi"/>
          <w:sz w:val="22"/>
          <w:szCs w:val="22"/>
        </w:rPr>
        <w:t xml:space="preserve"> </w:t>
      </w:r>
      <w:r w:rsidRPr="00A073B8">
        <w:rPr>
          <w:rFonts w:asciiTheme="minorHAnsi" w:hAnsiTheme="minorHAnsi" w:cstheme="minorHAnsi"/>
          <w:sz w:val="22"/>
          <w:szCs w:val="22"/>
        </w:rPr>
        <w:t>w szczególności:</w:t>
      </w:r>
    </w:p>
    <w:p w14:paraId="6B0E4D58" w14:textId="77777777" w:rsidR="008B5475" w:rsidRPr="00A073B8" w:rsidRDefault="008B5475" w:rsidP="008B5475">
      <w:pPr>
        <w:spacing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 imię i nazwisko.</w:t>
      </w:r>
    </w:p>
    <w:p w14:paraId="1EBA0F2C" w14:textId="783AFFCD"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Pr="00A073B8">
        <w:rPr>
          <w:rFonts w:asciiTheme="minorHAnsi" w:hAnsiTheme="minorHAnsi" w:cstheme="minorHAnsi"/>
          <w:sz w:val="22"/>
          <w:szCs w:val="22"/>
        </w:rPr>
        <w:tab/>
        <w:t xml:space="preserve">Powierzone przez Zleceniodawcę dane osobowe będą przetwarzane przez </w:t>
      </w:r>
      <w:r w:rsidR="00E64DA0" w:rsidRPr="00A073B8">
        <w:rPr>
          <w:rFonts w:asciiTheme="minorHAnsi" w:hAnsiTheme="minorHAnsi" w:cstheme="minorHAnsi"/>
          <w:sz w:val="22"/>
          <w:szCs w:val="22"/>
        </w:rPr>
        <w:t>Zleceniobiorcę wyłącznie</w:t>
      </w:r>
      <w:r w:rsidRPr="00A073B8">
        <w:rPr>
          <w:rFonts w:asciiTheme="minorHAnsi" w:hAnsiTheme="minorHAnsi" w:cstheme="minorHAnsi"/>
          <w:sz w:val="22"/>
          <w:szCs w:val="22"/>
        </w:rPr>
        <w:t xml:space="preserve"> w celu wykonywania przez Zleceniobiorcę na rzecz Zleceniodawcy usług szkolenia</w:t>
      </w:r>
      <w:r w:rsidR="00E64DA0">
        <w:rPr>
          <w:rFonts w:asciiTheme="minorHAnsi" w:hAnsiTheme="minorHAnsi" w:cstheme="minorHAnsi"/>
          <w:sz w:val="22"/>
          <w:szCs w:val="22"/>
        </w:rPr>
        <w:t xml:space="preserve"> </w:t>
      </w:r>
      <w:r w:rsidRPr="00A073B8">
        <w:rPr>
          <w:rFonts w:asciiTheme="minorHAnsi" w:hAnsiTheme="minorHAnsi" w:cstheme="minorHAnsi"/>
          <w:sz w:val="22"/>
          <w:szCs w:val="22"/>
        </w:rPr>
        <w:t xml:space="preserve">zgodnie z § </w:t>
      </w:r>
      <w:r w:rsidR="00F0612B" w:rsidRPr="00A073B8">
        <w:rPr>
          <w:rFonts w:asciiTheme="minorHAnsi" w:hAnsiTheme="minorHAnsi" w:cstheme="minorHAnsi"/>
          <w:sz w:val="22"/>
          <w:szCs w:val="22"/>
        </w:rPr>
        <w:t>7</w:t>
      </w:r>
      <w:r w:rsidRPr="00A073B8">
        <w:rPr>
          <w:rFonts w:asciiTheme="minorHAnsi" w:hAnsiTheme="minorHAnsi" w:cstheme="minorHAnsi"/>
          <w:sz w:val="22"/>
          <w:szCs w:val="22"/>
        </w:rPr>
        <w:t xml:space="preserve"> ust. </w:t>
      </w:r>
      <w:r w:rsidR="00F0612B" w:rsidRPr="00A073B8">
        <w:rPr>
          <w:rFonts w:asciiTheme="minorHAnsi" w:hAnsiTheme="minorHAnsi" w:cstheme="minorHAnsi"/>
          <w:sz w:val="22"/>
          <w:szCs w:val="22"/>
        </w:rPr>
        <w:t>1</w:t>
      </w:r>
      <w:r w:rsidRPr="00A073B8">
        <w:rPr>
          <w:rFonts w:asciiTheme="minorHAnsi" w:hAnsiTheme="minorHAnsi" w:cstheme="minorHAnsi"/>
          <w:sz w:val="22"/>
          <w:szCs w:val="22"/>
        </w:rPr>
        <w:t xml:space="preserve"> pkt </w:t>
      </w:r>
      <w:r w:rsidR="00F0612B" w:rsidRPr="00A073B8">
        <w:rPr>
          <w:rFonts w:asciiTheme="minorHAnsi" w:hAnsiTheme="minorHAnsi" w:cstheme="minorHAnsi"/>
          <w:sz w:val="22"/>
          <w:szCs w:val="22"/>
        </w:rPr>
        <w:t>3</w:t>
      </w:r>
      <w:r w:rsidR="00BC4AC8">
        <w:rPr>
          <w:rFonts w:asciiTheme="minorHAnsi" w:hAnsiTheme="minorHAnsi" w:cstheme="minorHAnsi"/>
          <w:sz w:val="22"/>
          <w:szCs w:val="22"/>
        </w:rPr>
        <w:t>9</w:t>
      </w:r>
      <w:r w:rsidR="00F0612B" w:rsidRPr="00A073B8">
        <w:rPr>
          <w:rFonts w:asciiTheme="minorHAnsi" w:hAnsiTheme="minorHAnsi" w:cstheme="minorHAnsi"/>
          <w:sz w:val="22"/>
          <w:szCs w:val="22"/>
        </w:rPr>
        <w:t>)</w:t>
      </w:r>
      <w:r w:rsidRPr="00A073B8">
        <w:rPr>
          <w:rFonts w:asciiTheme="minorHAnsi" w:hAnsiTheme="minorHAnsi" w:cstheme="minorHAnsi"/>
          <w:sz w:val="22"/>
          <w:szCs w:val="22"/>
        </w:rPr>
        <w:t xml:space="preserve"> Umowy. </w:t>
      </w:r>
    </w:p>
    <w:p w14:paraId="62E4DB88" w14:textId="149D39B6" w:rsidR="008B5475" w:rsidRPr="00A073B8" w:rsidRDefault="008B5475" w:rsidP="008B5475">
      <w:pPr>
        <w:spacing w:line="288" w:lineRule="auto"/>
        <w:ind w:left="426" w:hanging="426"/>
        <w:rPr>
          <w:rFonts w:asciiTheme="minorHAnsi" w:hAnsiTheme="minorHAnsi" w:cstheme="minorHAnsi"/>
          <w:sz w:val="22"/>
          <w:szCs w:val="22"/>
        </w:rPr>
      </w:pPr>
      <w:r w:rsidRPr="00A073B8">
        <w:rPr>
          <w:rFonts w:asciiTheme="minorHAnsi" w:hAnsiTheme="minorHAnsi" w:cstheme="minorHAnsi"/>
          <w:sz w:val="22"/>
          <w:szCs w:val="22"/>
        </w:rPr>
        <w:t xml:space="preserve">3.  </w:t>
      </w:r>
      <w:r w:rsidRPr="00A073B8">
        <w:rPr>
          <w:rFonts w:asciiTheme="minorHAnsi" w:hAnsiTheme="minorHAnsi" w:cstheme="minorHAnsi"/>
          <w:sz w:val="22"/>
          <w:szCs w:val="22"/>
        </w:rPr>
        <w:tab/>
        <w:t xml:space="preserve">Zleceniodawca oświadcza, że przetwarzane dane nie obejmują kategorii, których przetwarzanie jest zabronione na mocy art. </w:t>
      </w:r>
      <w:r w:rsidR="00D014E8" w:rsidRPr="00A073B8">
        <w:rPr>
          <w:rFonts w:asciiTheme="minorHAnsi" w:hAnsiTheme="minorHAnsi" w:cstheme="minorHAnsi"/>
          <w:sz w:val="22"/>
          <w:szCs w:val="22"/>
        </w:rPr>
        <w:t>9 RODO</w:t>
      </w:r>
      <w:r w:rsidRPr="00A073B8">
        <w:rPr>
          <w:rFonts w:asciiTheme="minorHAnsi" w:hAnsiTheme="minorHAnsi" w:cstheme="minorHAnsi"/>
          <w:sz w:val="22"/>
          <w:szCs w:val="22"/>
        </w:rPr>
        <w:t>.</w:t>
      </w:r>
    </w:p>
    <w:p w14:paraId="00C6D45D" w14:textId="77777777" w:rsidR="008B5475" w:rsidRPr="00A073B8" w:rsidRDefault="008B5475" w:rsidP="008B5475">
      <w:pPr>
        <w:spacing w:line="288" w:lineRule="auto"/>
        <w:jc w:val="center"/>
        <w:rPr>
          <w:rFonts w:asciiTheme="minorHAnsi" w:hAnsiTheme="minorHAnsi" w:cstheme="minorHAnsi"/>
          <w:sz w:val="22"/>
          <w:szCs w:val="22"/>
        </w:rPr>
      </w:pPr>
      <w:r w:rsidRPr="00A073B8">
        <w:rPr>
          <w:rFonts w:asciiTheme="minorHAnsi" w:hAnsiTheme="minorHAnsi" w:cstheme="minorHAnsi"/>
          <w:b/>
          <w:bCs/>
          <w:sz w:val="22"/>
          <w:szCs w:val="22"/>
        </w:rPr>
        <w:t>§ 3</w:t>
      </w:r>
    </w:p>
    <w:p w14:paraId="66CDB319" w14:textId="05417B58"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przy przetwarzaniu danych osobowych, o których mowa w § 2 ust. 1, do ich zabezpieczenia poprzez podjęcie wszelkich środków technicznych i organizacyjnych, o</w:t>
      </w:r>
      <w:r w:rsidR="00D014E8">
        <w:rPr>
          <w:rFonts w:asciiTheme="minorHAnsi" w:hAnsiTheme="minorHAnsi" w:cstheme="minorHAnsi"/>
          <w:sz w:val="22"/>
          <w:szCs w:val="22"/>
        </w:rPr>
        <w:t> </w:t>
      </w:r>
      <w:r w:rsidRPr="00A073B8">
        <w:rPr>
          <w:rFonts w:asciiTheme="minorHAnsi" w:hAnsiTheme="minorHAnsi" w:cstheme="minorHAnsi"/>
          <w:sz w:val="22"/>
          <w:szCs w:val="22"/>
        </w:rPr>
        <w:t>których mowa w art. 32 RODO.</w:t>
      </w:r>
    </w:p>
    <w:p w14:paraId="7C5CB293" w14:textId="77777777"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oświadcza, że zgodnie z art. 30 ust. 2 prowadzi rejestr wszystkich kategorii czynności przetwarzania dokonywanych w imieniu administratora. </w:t>
      </w:r>
    </w:p>
    <w:p w14:paraId="0B3BBDAC" w14:textId="4F18F8FA"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w:t>
      </w:r>
      <w:r w:rsidR="00D014E8" w:rsidRPr="00A073B8">
        <w:rPr>
          <w:rFonts w:asciiTheme="minorHAnsi" w:hAnsiTheme="minorHAnsi" w:cstheme="minorHAnsi"/>
          <w:sz w:val="22"/>
          <w:szCs w:val="22"/>
        </w:rPr>
        <w:t>oświadcza,</w:t>
      </w:r>
      <w:r w:rsidRPr="00A073B8">
        <w:rPr>
          <w:rFonts w:asciiTheme="minorHAnsi" w:hAnsiTheme="minorHAnsi" w:cstheme="minorHAnsi"/>
          <w:sz w:val="22"/>
          <w:szCs w:val="22"/>
        </w:rPr>
        <w:t xml:space="preserve"> iż zgodnie z art. 28 ust. </w:t>
      </w:r>
      <w:r w:rsidR="00D014E8" w:rsidRPr="00A073B8">
        <w:rPr>
          <w:rFonts w:asciiTheme="minorHAnsi" w:hAnsiTheme="minorHAnsi" w:cstheme="minorHAnsi"/>
          <w:sz w:val="22"/>
          <w:szCs w:val="22"/>
        </w:rPr>
        <w:t>3 oraz</w:t>
      </w:r>
      <w:r w:rsidRPr="00A073B8">
        <w:rPr>
          <w:rFonts w:asciiTheme="minorHAnsi" w:hAnsiTheme="minorHAnsi" w:cstheme="minorHAnsi"/>
          <w:sz w:val="22"/>
          <w:szCs w:val="22"/>
        </w:rPr>
        <w:t xml:space="preserve"> art. 32 RODO:</w:t>
      </w:r>
    </w:p>
    <w:p w14:paraId="0DE8242A" w14:textId="77777777" w:rsidR="008B5475" w:rsidRPr="00A073B8" w:rsidRDefault="008B5475" w:rsidP="006354A4">
      <w:pPr>
        <w:pStyle w:val="Akapitzlist"/>
        <w:numPr>
          <w:ilvl w:val="0"/>
          <w:numId w:val="65"/>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urządzenia i systemy informatyczne wykorzystywane przez niego do przetwarzania danych osobowych zapewniają odpowiedni poziom bezpieczeństwa,</w:t>
      </w:r>
    </w:p>
    <w:p w14:paraId="1DC006F9" w14:textId="77777777" w:rsidR="008B5475" w:rsidRPr="00A073B8" w:rsidRDefault="008B5475" w:rsidP="006354A4">
      <w:pPr>
        <w:pStyle w:val="Akapitzlist"/>
        <w:numPr>
          <w:ilvl w:val="0"/>
          <w:numId w:val="65"/>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stosuje środki techniczne i organizacyjne zapewniające ochronę przetwarzanych danych osobowych, a w szczególności zabezpieczenia danych osobowych przed ich udostępnieniem osobom nieupoważnionym, zabraniem przez osobę nieuprawnioną, przetwarzaniem</w:t>
      </w:r>
      <w:r w:rsidRPr="00A073B8">
        <w:rPr>
          <w:rFonts w:asciiTheme="minorHAnsi" w:hAnsiTheme="minorHAnsi" w:cstheme="minorHAnsi"/>
          <w:sz w:val="22"/>
          <w:szCs w:val="22"/>
        </w:rPr>
        <w:br/>
        <w:t>z naruszeniem ustawy, zmianą, utratą, uszkodzeniem lub zniszczeniem, w zakresie, za który odpowiada,</w:t>
      </w:r>
    </w:p>
    <w:p w14:paraId="6AD83C45" w14:textId="77777777" w:rsidR="008B5475" w:rsidRPr="00A073B8" w:rsidRDefault="008B5475" w:rsidP="006354A4">
      <w:pPr>
        <w:pStyle w:val="Akapitzlist"/>
        <w:numPr>
          <w:ilvl w:val="0"/>
          <w:numId w:val="65"/>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osoby wyznaczone przez niego i posiadające upoważnienia do przetwarzania danych osobowych są zobowiązane do zachowania tajemnicy w trakcie zatrudnienia jak i po jego ustaniu,</w:t>
      </w:r>
    </w:p>
    <w:p w14:paraId="048D1DA7" w14:textId="0B331146" w:rsidR="008B5475" w:rsidRPr="00A073B8" w:rsidRDefault="008B5475" w:rsidP="006354A4">
      <w:pPr>
        <w:pStyle w:val="Akapitzlist"/>
        <w:numPr>
          <w:ilvl w:val="0"/>
          <w:numId w:val="65"/>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w miarę możliwości będzie pomagał Zleceniodawcy wywiązać się z jego </w:t>
      </w:r>
      <w:r w:rsidR="00D014E8" w:rsidRPr="00A073B8">
        <w:rPr>
          <w:rFonts w:asciiTheme="minorHAnsi" w:hAnsiTheme="minorHAnsi" w:cstheme="minorHAnsi"/>
          <w:sz w:val="22"/>
          <w:szCs w:val="22"/>
        </w:rPr>
        <w:t>obowiązków określonych</w:t>
      </w:r>
      <w:r w:rsidRPr="00A073B8">
        <w:rPr>
          <w:rFonts w:asciiTheme="minorHAnsi" w:hAnsiTheme="minorHAnsi" w:cstheme="minorHAnsi"/>
          <w:sz w:val="22"/>
          <w:szCs w:val="22"/>
        </w:rPr>
        <w:t xml:space="preserve"> w rozdziale III oraz art. 32-36 RODO.</w:t>
      </w:r>
    </w:p>
    <w:p w14:paraId="7689293F" w14:textId="7D4689D6"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zobowiązuje się przetwarzać dane osobowe zgodnie z niniejszą Umową, RODO, ustawą z dnia 10 maja 2018 r. o ochronie danych osobowych, zwaną dalej </w:t>
      </w:r>
      <w:r w:rsidR="00D014E8" w:rsidRPr="00A073B8">
        <w:rPr>
          <w:rFonts w:asciiTheme="minorHAnsi" w:hAnsiTheme="minorHAnsi" w:cstheme="minorHAnsi"/>
          <w:sz w:val="22"/>
          <w:szCs w:val="22"/>
        </w:rPr>
        <w:t>Ustawą</w:t>
      </w:r>
      <w:r w:rsidRPr="00A073B8">
        <w:rPr>
          <w:rFonts w:asciiTheme="minorHAnsi" w:hAnsiTheme="minorHAnsi" w:cstheme="minorHAnsi"/>
          <w:sz w:val="22"/>
          <w:szCs w:val="22"/>
        </w:rPr>
        <w:t xml:space="preserve"> oraz z innymi przepisami prawa powszechnie obowiązującego.</w:t>
      </w:r>
    </w:p>
    <w:p w14:paraId="070054BE" w14:textId="77777777"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niezwłocznie zawiadomić Zleceniodawcę o:</w:t>
      </w:r>
    </w:p>
    <w:p w14:paraId="32BFC46E" w14:textId="77777777" w:rsidR="008B5475" w:rsidRPr="00A073B8" w:rsidRDefault="008B5475" w:rsidP="006354A4">
      <w:pPr>
        <w:pStyle w:val="Akapitzlist"/>
        <w:numPr>
          <w:ilvl w:val="0"/>
          <w:numId w:val="66"/>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żądaniu udostępnienia danych osobowych właściwemu organowi państwa, chyba                  że zakaz zawiadomienia wynika z przepisów prawa, a w szczególności przepisów postępowania karnego, gdy zakaz ma na celu zapewnienie poufności wszczętego dochodzenia;</w:t>
      </w:r>
    </w:p>
    <w:p w14:paraId="01DF8DC6" w14:textId="77777777" w:rsidR="008B5475" w:rsidRPr="00A073B8" w:rsidRDefault="008B5475" w:rsidP="006354A4">
      <w:pPr>
        <w:pStyle w:val="Akapitzlist"/>
        <w:numPr>
          <w:ilvl w:val="0"/>
          <w:numId w:val="66"/>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nieupoważnionym dostępie do danych osobowych;</w:t>
      </w:r>
    </w:p>
    <w:p w14:paraId="784EA84A" w14:textId="77777777" w:rsidR="008B5475" w:rsidRPr="00A073B8" w:rsidRDefault="008B5475" w:rsidP="006354A4">
      <w:pPr>
        <w:pStyle w:val="Akapitzlist"/>
        <w:numPr>
          <w:ilvl w:val="0"/>
          <w:numId w:val="66"/>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żądaniu otrzymanym od osoby, której dane przetwarza, powstrzymując się jednocześnie od realizacji tego żądania;</w:t>
      </w:r>
    </w:p>
    <w:p w14:paraId="7C9B0409" w14:textId="77777777" w:rsidR="008B5475" w:rsidRPr="00A073B8" w:rsidRDefault="008B5475" w:rsidP="006354A4">
      <w:pPr>
        <w:pStyle w:val="Akapitzlist"/>
        <w:numPr>
          <w:ilvl w:val="0"/>
          <w:numId w:val="66"/>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podejrzeniu, że wydane mu polecenie stanowi naruszenie prawa;</w:t>
      </w:r>
    </w:p>
    <w:p w14:paraId="61F6C66D" w14:textId="77777777" w:rsidR="008B5475" w:rsidRPr="00A073B8" w:rsidRDefault="008B5475" w:rsidP="006354A4">
      <w:pPr>
        <w:numPr>
          <w:ilvl w:val="0"/>
          <w:numId w:val="66"/>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 wszelkich naruszeniach ochrony danych osobowych przetwarzanych w imieniu Zleceniodawcy.</w:t>
      </w:r>
    </w:p>
    <w:p w14:paraId="532738DC" w14:textId="04F778F8" w:rsidR="008B5475" w:rsidRPr="00A073B8" w:rsidRDefault="008B5475" w:rsidP="008B5475">
      <w:pPr>
        <w:spacing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po stwierdzeniu naruszenia ochrony danych osobowych bez zbędnej zwłoki zgłasza je </w:t>
      </w:r>
      <w:r w:rsidR="00D014E8" w:rsidRPr="00A073B8">
        <w:rPr>
          <w:rFonts w:asciiTheme="minorHAnsi" w:hAnsiTheme="minorHAnsi" w:cstheme="minorHAnsi"/>
          <w:sz w:val="22"/>
          <w:szCs w:val="22"/>
        </w:rPr>
        <w:t>administratorowi –</w:t>
      </w:r>
      <w:r w:rsidRPr="00A073B8">
        <w:rPr>
          <w:rFonts w:asciiTheme="minorHAnsi" w:hAnsiTheme="minorHAnsi" w:cstheme="minorHAnsi"/>
          <w:sz w:val="22"/>
          <w:szCs w:val="22"/>
        </w:rPr>
        <w:t xml:space="preserve"> w każdym wypadku nie później niż w ciągu 24 godzin od wykrycia.</w:t>
      </w:r>
    </w:p>
    <w:p w14:paraId="22BD3407" w14:textId="77777777"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Zleceniodawca ma prawo do kontroli sposobu wykonywania niniejszej Umowy poprzez przeprowadzenie zapowiedzianych na 7 dni kalendarzowych wcześniej doraźnych kontroli </w:t>
      </w:r>
      <w:r w:rsidRPr="00A073B8">
        <w:rPr>
          <w:rFonts w:asciiTheme="minorHAnsi" w:hAnsiTheme="minorHAnsi" w:cstheme="minorHAnsi"/>
          <w:sz w:val="22"/>
          <w:szCs w:val="22"/>
        </w:rPr>
        <w:lastRenderedPageBreak/>
        <w:t>dotyczących przetwarzania danych osobowych przez Zleceniobiorcę oraz żądania składania przez niego pisemnych wyjaśnień.</w:t>
      </w:r>
    </w:p>
    <w:p w14:paraId="4F81BDCB" w14:textId="77777777"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Na zakończenie kontroli, o której mowa w ust. 6, przedstawiciel Zleceniodawcy sporządza</w:t>
      </w:r>
      <w:r w:rsidRPr="00A073B8">
        <w:rPr>
          <w:rFonts w:asciiTheme="minorHAnsi" w:hAnsiTheme="minorHAnsi" w:cstheme="minorHAnsi"/>
          <w:sz w:val="22"/>
          <w:szCs w:val="22"/>
        </w:rPr>
        <w:br/>
        <w:t>w 2 egzemplarzach protokół, który podpisują przedstawiciele obu stron. Zleceniobiorca może wnieść zastrzeżenia do protokołu w ciągu 5 dni roboczych od daty jego podpisania przez strony.</w:t>
      </w:r>
    </w:p>
    <w:p w14:paraId="3F5AF900" w14:textId="77777777"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bez zbędnej zwłoki dostosować do ewentualnych zaleceń pokontrolnych mających na celu usunięcie uchybień i poprawę bezpieczeństwa przetwarzania danych osobowych.</w:t>
      </w:r>
    </w:p>
    <w:p w14:paraId="200F5031" w14:textId="04357C40" w:rsidR="008B5475" w:rsidRPr="00A073B8" w:rsidRDefault="008B5475" w:rsidP="006354A4">
      <w:pPr>
        <w:pStyle w:val="Akapitzlist"/>
        <w:numPr>
          <w:ilvl w:val="0"/>
          <w:numId w:val="64"/>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odpowiedzieć niezwłocznie i właściwie na każde pytanie Zleceniodawcy dotyczące danych osobowych, których przetwarzanie stanowi przedmiot niniejszej Umowy oraz udostępnić informacje niezbędne do wykazania spełnienia obowiązków określonych w</w:t>
      </w:r>
      <w:r w:rsidR="00D014E8">
        <w:rPr>
          <w:rFonts w:asciiTheme="minorHAnsi" w:hAnsiTheme="minorHAnsi" w:cstheme="minorHAnsi"/>
          <w:sz w:val="22"/>
          <w:szCs w:val="22"/>
        </w:rPr>
        <w:t> </w:t>
      </w:r>
      <w:r w:rsidRPr="00A073B8">
        <w:rPr>
          <w:rFonts w:asciiTheme="minorHAnsi" w:hAnsiTheme="minorHAnsi" w:cstheme="minorHAnsi"/>
          <w:sz w:val="22"/>
          <w:szCs w:val="22"/>
        </w:rPr>
        <w:t>art. 28 RODO.</w:t>
      </w:r>
    </w:p>
    <w:p w14:paraId="06841D74"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4</w:t>
      </w:r>
    </w:p>
    <w:p w14:paraId="156AA0B8" w14:textId="103AEA13"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Jeśli w trakcie realizacji Umowy wystąpi konieczność realizacji przedmiotu umowy przez podwykonawcę Zleceniobiorcy i związane z tym będzie dalsze powierzenie przetwarzania danych stronie trzeciej (zwanej dalej: Podwykonawcą), przetwarzanie danych przez Podwykonawcę będzie możliwe wyłącznie po spełnieniu wymogów wynikających z art. 28 ust 2 i 4 RODO, zatem m.in. po uzyskaniu przez Zleceniobiorcę pisemnej zgody od Zleceniodawcy oraz pod warunkiem nałożenia przez Zleceniobiorcę na Podwykonawcę takich samych obowiązków w zakresie ochrony danych jak w niniejszej umowie, w</w:t>
      </w:r>
      <w:r w:rsidR="00D014E8">
        <w:rPr>
          <w:rFonts w:asciiTheme="minorHAnsi" w:hAnsiTheme="minorHAnsi" w:cstheme="minorHAnsi"/>
          <w:sz w:val="22"/>
          <w:szCs w:val="22"/>
        </w:rPr>
        <w:t> </w:t>
      </w:r>
      <w:r w:rsidRPr="00A073B8">
        <w:rPr>
          <w:rFonts w:asciiTheme="minorHAnsi" w:hAnsiTheme="minorHAnsi" w:cstheme="minorHAnsi"/>
          <w:sz w:val="22"/>
          <w:szCs w:val="22"/>
        </w:rPr>
        <w:t>szczególności obowiązku zapewnienia wystarczających gwarancji wdrożenia odpowiednich środków technicznych i organizacyjnych, by przetwarzanie odpowiadało wymogom Ustawy i RODO.</w:t>
      </w:r>
    </w:p>
    <w:p w14:paraId="36A46173"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5</w:t>
      </w:r>
    </w:p>
    <w:p w14:paraId="5B3B51DE"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Odpowiedzialność stron z tytułu naruszenia przepisów o ochronie danych osobowych określa</w:t>
      </w:r>
      <w:r w:rsidRPr="00A073B8">
        <w:rPr>
          <w:rFonts w:asciiTheme="minorHAnsi" w:hAnsiTheme="minorHAnsi" w:cstheme="minorHAnsi"/>
          <w:sz w:val="22"/>
          <w:szCs w:val="22"/>
        </w:rPr>
        <w:br/>
        <w:t>art. 82 RODO.</w:t>
      </w:r>
      <w:bookmarkStart w:id="100" w:name="_Hlk2172532"/>
    </w:p>
    <w:p w14:paraId="0DC08A5E" w14:textId="77777777" w:rsidR="008B5475" w:rsidRPr="00A073B8" w:rsidRDefault="008B5475" w:rsidP="008B5475">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 6</w:t>
      </w:r>
    </w:p>
    <w:bookmarkEnd w:id="100"/>
    <w:p w14:paraId="2E88EE06" w14:textId="578D994F"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Niniejsza Umowa powierzenia zostaje zawarta na czas trwania </w:t>
      </w:r>
      <w:r w:rsidR="00D014E8" w:rsidRPr="00A073B8">
        <w:rPr>
          <w:rFonts w:asciiTheme="minorHAnsi" w:hAnsiTheme="minorHAnsi" w:cstheme="minorHAnsi"/>
          <w:sz w:val="22"/>
          <w:szCs w:val="22"/>
        </w:rPr>
        <w:t>umowy,</w:t>
      </w:r>
      <w:r w:rsidRPr="00A073B8">
        <w:rPr>
          <w:rFonts w:asciiTheme="minorHAnsi" w:hAnsiTheme="minorHAnsi" w:cstheme="minorHAnsi"/>
          <w:sz w:val="22"/>
          <w:szCs w:val="22"/>
        </w:rPr>
        <w:t xml:space="preserve"> o której mowa w § 1 ust. 1.</w:t>
      </w:r>
    </w:p>
    <w:p w14:paraId="562026A8"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7</w:t>
      </w:r>
    </w:p>
    <w:p w14:paraId="2A77EA00"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Zleceniodawca ma prawo rozwiązać niniejszą Umowę bez zachowania terminu wypowiedzenia, gdy Zleceniobiorca:</w:t>
      </w:r>
    </w:p>
    <w:p w14:paraId="5558DC36" w14:textId="77777777" w:rsidR="008B5475" w:rsidRPr="00A073B8" w:rsidRDefault="008B5475" w:rsidP="006354A4">
      <w:pPr>
        <w:numPr>
          <w:ilvl w:val="0"/>
          <w:numId w:val="67"/>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wykorzysta dane osobowe w sposób niezgodny z niniejszą Umową,</w:t>
      </w:r>
    </w:p>
    <w:p w14:paraId="4D04F821" w14:textId="77777777" w:rsidR="008B5475" w:rsidRPr="00A073B8" w:rsidRDefault="008B5475" w:rsidP="006354A4">
      <w:pPr>
        <w:numPr>
          <w:ilvl w:val="0"/>
          <w:numId w:val="67"/>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powierzy przetwarzanie danych osobowych Podwykonawcy bez zgody Zleceniodawcy,</w:t>
      </w:r>
    </w:p>
    <w:p w14:paraId="52AFF523" w14:textId="77777777" w:rsidR="008B5475" w:rsidRPr="00A073B8" w:rsidRDefault="008B5475" w:rsidP="006354A4">
      <w:pPr>
        <w:numPr>
          <w:ilvl w:val="0"/>
          <w:numId w:val="67"/>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nie zaprzestanie niewłaściwego przetwarzania danych osobowych,</w:t>
      </w:r>
    </w:p>
    <w:p w14:paraId="435C0FD0" w14:textId="49C60749" w:rsidR="008B5475" w:rsidRPr="00A073B8" w:rsidRDefault="008B5475" w:rsidP="006354A4">
      <w:pPr>
        <w:numPr>
          <w:ilvl w:val="0"/>
          <w:numId w:val="67"/>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zawiadomi o swojej niezdolności do dalszego wykonywania niniejszej Umowy,</w:t>
      </w:r>
      <w:r w:rsidR="004F2715"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a w szczególności o niespełnianiu wymagań określonych w </w:t>
      </w:r>
      <w:r w:rsidRPr="00274974">
        <w:rPr>
          <w:rFonts w:asciiTheme="minorHAnsi" w:hAnsiTheme="minorHAnsi" w:cstheme="minorHAnsi"/>
          <w:sz w:val="22"/>
          <w:szCs w:val="22"/>
        </w:rPr>
        <w:t xml:space="preserve">§ </w:t>
      </w:r>
      <w:r w:rsidR="00F0612B" w:rsidRPr="00274974">
        <w:rPr>
          <w:rFonts w:asciiTheme="minorHAnsi" w:hAnsiTheme="minorHAnsi" w:cstheme="minorHAnsi"/>
          <w:sz w:val="22"/>
          <w:szCs w:val="22"/>
        </w:rPr>
        <w:t>1</w:t>
      </w:r>
      <w:r w:rsidRPr="00274974">
        <w:rPr>
          <w:rFonts w:asciiTheme="minorHAnsi" w:hAnsiTheme="minorHAnsi" w:cstheme="minorHAnsi"/>
          <w:sz w:val="22"/>
          <w:szCs w:val="22"/>
        </w:rPr>
        <w:t>3.</w:t>
      </w:r>
    </w:p>
    <w:p w14:paraId="3DD77F12"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8</w:t>
      </w:r>
    </w:p>
    <w:p w14:paraId="0F32AD95"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w przypadku wygaśnięcia niniejszej Umowy niezwłocznie, ale nie później niż</w:t>
      </w:r>
      <w:r w:rsidRPr="00A073B8">
        <w:rPr>
          <w:rFonts w:asciiTheme="minorHAnsi" w:hAnsiTheme="minorHAnsi" w:cstheme="minorHAnsi"/>
          <w:sz w:val="22"/>
          <w:szCs w:val="22"/>
        </w:rPr>
        <w:br/>
        <w:t>w terminie 30 dni kalendarzowych, zgodnie z decyzją Zleceniodawcy zobowiązuje się zwrócić lub usunąć wszelkie dane osobowe, których przetwarzanie zostało mu powierzone, w tym skutecznie usunąć je również z nośników elektronicznych pozostających w jego dyspozycji i potwierdzić powyższe przekazanym Zleceniodawcy protokołem.</w:t>
      </w:r>
    </w:p>
    <w:p w14:paraId="2639F104"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9</w:t>
      </w:r>
    </w:p>
    <w:p w14:paraId="17DFEFA9"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Wszelkie zmiany niniejszej Umowy wymagają formy pisemnej pod rygorem nieważności.</w:t>
      </w:r>
    </w:p>
    <w:p w14:paraId="04F9EBA2"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lastRenderedPageBreak/>
        <w:t>§ 10</w:t>
      </w:r>
    </w:p>
    <w:p w14:paraId="02D1530A"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W sprawach nieuregulowanych w niniejszej Umowie mają zastosowanie przepisy Kodeksu Cywilnego, Ustawy i RODO.</w:t>
      </w:r>
    </w:p>
    <w:p w14:paraId="336B480D"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11</w:t>
      </w:r>
    </w:p>
    <w:p w14:paraId="35B7F504"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Spory wynikłe z tytułu Umowy będzie rozstrzygał Sąd właściwy dla miejsca siedziby Zleceniodawcy.</w:t>
      </w:r>
    </w:p>
    <w:p w14:paraId="6D3F6035"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12</w:t>
      </w:r>
    </w:p>
    <w:p w14:paraId="335AD594"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Umowę sporządzono w 2 jednobrzmiących egzemplarzach, po jednym dla każdej ze Stron. </w:t>
      </w:r>
    </w:p>
    <w:p w14:paraId="3EC06037" w14:textId="77777777" w:rsidR="008B5475" w:rsidRPr="00A073B8" w:rsidRDefault="008B5475" w:rsidP="008B5475">
      <w:pPr>
        <w:spacing w:line="288" w:lineRule="auto"/>
        <w:jc w:val="both"/>
        <w:rPr>
          <w:rFonts w:asciiTheme="minorHAnsi" w:hAnsiTheme="minorHAnsi" w:cstheme="minorHAnsi"/>
          <w:sz w:val="22"/>
          <w:szCs w:val="22"/>
        </w:rPr>
      </w:pPr>
    </w:p>
    <w:p w14:paraId="7537E276" w14:textId="77777777" w:rsidR="008B5475" w:rsidRPr="00A073B8" w:rsidRDefault="008B5475" w:rsidP="008B5475">
      <w:pPr>
        <w:spacing w:line="288" w:lineRule="auto"/>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D73683" w14:paraId="008C3895" w14:textId="77777777" w:rsidTr="00706692">
        <w:trPr>
          <w:jc w:val="center"/>
        </w:trPr>
        <w:tc>
          <w:tcPr>
            <w:tcW w:w="4601" w:type="dxa"/>
          </w:tcPr>
          <w:p w14:paraId="2DC5F7A9"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1EBAD50E"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D73683" w14:paraId="432F58B0" w14:textId="77777777" w:rsidTr="00706692">
        <w:trPr>
          <w:jc w:val="center"/>
        </w:trPr>
        <w:tc>
          <w:tcPr>
            <w:tcW w:w="4601" w:type="dxa"/>
          </w:tcPr>
          <w:p w14:paraId="1E634BFA" w14:textId="7BB03216" w:rsidR="00D73683" w:rsidRDefault="00D7368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Zleceniodawcy</w:t>
            </w:r>
            <w:r w:rsidRPr="00DA5EF3">
              <w:rPr>
                <w:rFonts w:asciiTheme="minorHAnsi" w:hAnsiTheme="minorHAnsi" w:cstheme="minorHAnsi"/>
                <w:sz w:val="16"/>
                <w:szCs w:val="16"/>
              </w:rPr>
              <w:t>)</w:t>
            </w:r>
          </w:p>
        </w:tc>
        <w:tc>
          <w:tcPr>
            <w:tcW w:w="4602" w:type="dxa"/>
          </w:tcPr>
          <w:p w14:paraId="0F04B8B9" w14:textId="530CCECF" w:rsidR="00D73683" w:rsidRPr="00B7784C" w:rsidRDefault="00D7368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Zleceniobiorcy</w:t>
            </w:r>
            <w:r w:rsidRPr="00DA5EF3">
              <w:rPr>
                <w:rFonts w:asciiTheme="minorHAnsi" w:hAnsiTheme="minorHAnsi" w:cstheme="minorHAnsi"/>
                <w:sz w:val="16"/>
                <w:szCs w:val="16"/>
              </w:rPr>
              <w:t>)</w:t>
            </w:r>
          </w:p>
        </w:tc>
      </w:tr>
    </w:tbl>
    <w:p w14:paraId="08FF4900" w14:textId="77777777" w:rsidR="008B5475" w:rsidRPr="00A073B8" w:rsidRDefault="008B5475" w:rsidP="003B2B5F">
      <w:pPr>
        <w:suppressAutoHyphens/>
        <w:ind w:left="720"/>
        <w:jc w:val="both"/>
        <w:rPr>
          <w:rFonts w:asciiTheme="minorHAnsi" w:hAnsiTheme="minorHAnsi" w:cstheme="minorHAnsi"/>
          <w:sz w:val="22"/>
          <w:szCs w:val="22"/>
        </w:rPr>
      </w:pPr>
    </w:p>
    <w:p w14:paraId="3454015B" w14:textId="77777777" w:rsidR="00241DAE" w:rsidRPr="00A073B8" w:rsidRDefault="00241DAE" w:rsidP="003B2B5F">
      <w:pPr>
        <w:suppressAutoHyphens/>
        <w:ind w:left="720"/>
        <w:jc w:val="both"/>
        <w:rPr>
          <w:rFonts w:asciiTheme="minorHAnsi" w:hAnsiTheme="minorHAnsi" w:cstheme="minorHAnsi"/>
          <w:sz w:val="22"/>
          <w:szCs w:val="22"/>
        </w:rPr>
      </w:pPr>
    </w:p>
    <w:p w14:paraId="23B1A8B6" w14:textId="77777777" w:rsidR="00241DAE" w:rsidRPr="00A073B8" w:rsidRDefault="00241DAE" w:rsidP="003B2B5F">
      <w:pPr>
        <w:suppressAutoHyphens/>
        <w:ind w:left="720"/>
        <w:jc w:val="both"/>
        <w:rPr>
          <w:rFonts w:asciiTheme="minorHAnsi" w:hAnsiTheme="minorHAnsi" w:cstheme="minorHAnsi"/>
          <w:sz w:val="22"/>
          <w:szCs w:val="22"/>
        </w:rPr>
      </w:pPr>
    </w:p>
    <w:p w14:paraId="76CDB52E" w14:textId="77777777" w:rsidR="00241DAE" w:rsidRPr="00A073B8" w:rsidRDefault="00241DAE" w:rsidP="003B2B5F">
      <w:pPr>
        <w:suppressAutoHyphens/>
        <w:ind w:left="720"/>
        <w:jc w:val="both"/>
        <w:rPr>
          <w:rFonts w:asciiTheme="minorHAnsi" w:hAnsiTheme="minorHAnsi" w:cstheme="minorHAnsi"/>
          <w:sz w:val="22"/>
          <w:szCs w:val="22"/>
        </w:rPr>
      </w:pPr>
    </w:p>
    <w:p w14:paraId="5B4F2797" w14:textId="77777777" w:rsidR="00241DAE" w:rsidRPr="00A073B8" w:rsidRDefault="00241DAE" w:rsidP="003B2B5F">
      <w:pPr>
        <w:suppressAutoHyphens/>
        <w:ind w:left="720"/>
        <w:jc w:val="both"/>
        <w:rPr>
          <w:rFonts w:asciiTheme="minorHAnsi" w:hAnsiTheme="minorHAnsi" w:cstheme="minorHAnsi"/>
          <w:sz w:val="22"/>
          <w:szCs w:val="22"/>
        </w:rPr>
      </w:pPr>
    </w:p>
    <w:p w14:paraId="091095B3" w14:textId="77777777" w:rsidR="00241DAE" w:rsidRPr="00A073B8" w:rsidRDefault="00241DAE" w:rsidP="003B2B5F">
      <w:pPr>
        <w:suppressAutoHyphens/>
        <w:ind w:left="720"/>
        <w:jc w:val="both"/>
        <w:rPr>
          <w:rFonts w:asciiTheme="minorHAnsi" w:hAnsiTheme="minorHAnsi" w:cstheme="minorHAnsi"/>
          <w:sz w:val="22"/>
          <w:szCs w:val="22"/>
        </w:rPr>
      </w:pPr>
    </w:p>
    <w:p w14:paraId="2438CE04" w14:textId="77777777" w:rsidR="00241DAE" w:rsidRPr="00A073B8" w:rsidRDefault="00241DAE" w:rsidP="003B2B5F">
      <w:pPr>
        <w:suppressAutoHyphens/>
        <w:ind w:left="720"/>
        <w:jc w:val="both"/>
        <w:rPr>
          <w:rFonts w:asciiTheme="minorHAnsi" w:hAnsiTheme="minorHAnsi" w:cstheme="minorHAnsi"/>
          <w:sz w:val="22"/>
          <w:szCs w:val="22"/>
        </w:rPr>
      </w:pPr>
    </w:p>
    <w:p w14:paraId="04C46AED" w14:textId="77777777" w:rsidR="00241DAE" w:rsidRPr="00A073B8" w:rsidRDefault="00241DAE" w:rsidP="003B2B5F">
      <w:pPr>
        <w:suppressAutoHyphens/>
        <w:ind w:left="720"/>
        <w:jc w:val="both"/>
        <w:rPr>
          <w:rFonts w:asciiTheme="minorHAnsi" w:hAnsiTheme="minorHAnsi" w:cstheme="minorHAnsi"/>
          <w:sz w:val="22"/>
          <w:szCs w:val="22"/>
        </w:rPr>
      </w:pPr>
    </w:p>
    <w:p w14:paraId="55D8557B" w14:textId="77777777" w:rsidR="00241DAE" w:rsidRPr="00A073B8" w:rsidRDefault="00241DAE" w:rsidP="003B2B5F">
      <w:pPr>
        <w:suppressAutoHyphens/>
        <w:ind w:left="720"/>
        <w:jc w:val="both"/>
        <w:rPr>
          <w:rFonts w:asciiTheme="minorHAnsi" w:hAnsiTheme="minorHAnsi" w:cstheme="minorHAnsi"/>
          <w:sz w:val="22"/>
          <w:szCs w:val="22"/>
        </w:rPr>
      </w:pPr>
    </w:p>
    <w:p w14:paraId="43D2A558" w14:textId="77777777" w:rsidR="00241DAE" w:rsidRPr="00A073B8" w:rsidRDefault="00241DAE" w:rsidP="003B2B5F">
      <w:pPr>
        <w:suppressAutoHyphens/>
        <w:ind w:left="720"/>
        <w:jc w:val="both"/>
        <w:rPr>
          <w:rFonts w:asciiTheme="minorHAnsi" w:hAnsiTheme="minorHAnsi" w:cstheme="minorHAnsi"/>
          <w:sz w:val="22"/>
          <w:szCs w:val="22"/>
        </w:rPr>
      </w:pPr>
    </w:p>
    <w:p w14:paraId="63D905C0" w14:textId="77777777" w:rsidR="00241DAE" w:rsidRPr="00A073B8" w:rsidRDefault="00241DAE" w:rsidP="003B2B5F">
      <w:pPr>
        <w:suppressAutoHyphens/>
        <w:ind w:left="720"/>
        <w:jc w:val="both"/>
        <w:rPr>
          <w:rFonts w:asciiTheme="minorHAnsi" w:hAnsiTheme="minorHAnsi" w:cstheme="minorHAnsi"/>
          <w:sz w:val="22"/>
          <w:szCs w:val="22"/>
        </w:rPr>
      </w:pPr>
    </w:p>
    <w:p w14:paraId="2211F285" w14:textId="77777777" w:rsidR="00241DAE" w:rsidRPr="00A073B8" w:rsidRDefault="00241DAE" w:rsidP="003B2B5F">
      <w:pPr>
        <w:suppressAutoHyphens/>
        <w:ind w:left="720"/>
        <w:jc w:val="both"/>
        <w:rPr>
          <w:rFonts w:asciiTheme="minorHAnsi" w:hAnsiTheme="minorHAnsi" w:cstheme="minorHAnsi"/>
          <w:sz w:val="22"/>
          <w:szCs w:val="22"/>
        </w:rPr>
      </w:pPr>
    </w:p>
    <w:p w14:paraId="005BA575" w14:textId="77777777" w:rsidR="00241DAE" w:rsidRPr="00A073B8" w:rsidRDefault="00241DAE" w:rsidP="003B2B5F">
      <w:pPr>
        <w:suppressAutoHyphens/>
        <w:ind w:left="720"/>
        <w:jc w:val="both"/>
        <w:rPr>
          <w:rFonts w:asciiTheme="minorHAnsi" w:hAnsiTheme="minorHAnsi" w:cstheme="minorHAnsi"/>
          <w:sz w:val="22"/>
          <w:szCs w:val="22"/>
        </w:rPr>
      </w:pPr>
    </w:p>
    <w:p w14:paraId="4FC2957C" w14:textId="77777777" w:rsidR="00241DAE" w:rsidRPr="00A073B8" w:rsidRDefault="00241DAE" w:rsidP="003B2B5F">
      <w:pPr>
        <w:suppressAutoHyphens/>
        <w:ind w:left="720"/>
        <w:jc w:val="both"/>
        <w:rPr>
          <w:rFonts w:asciiTheme="minorHAnsi" w:hAnsiTheme="minorHAnsi" w:cstheme="minorHAnsi"/>
          <w:sz w:val="22"/>
          <w:szCs w:val="22"/>
        </w:rPr>
      </w:pPr>
    </w:p>
    <w:p w14:paraId="77C5AAC2" w14:textId="77777777" w:rsidR="00241DAE" w:rsidRPr="00A073B8" w:rsidRDefault="00241DAE" w:rsidP="003B2B5F">
      <w:pPr>
        <w:suppressAutoHyphens/>
        <w:ind w:left="720"/>
        <w:jc w:val="both"/>
        <w:rPr>
          <w:rFonts w:asciiTheme="minorHAnsi" w:hAnsiTheme="minorHAnsi" w:cstheme="minorHAnsi"/>
          <w:sz w:val="22"/>
          <w:szCs w:val="22"/>
        </w:rPr>
      </w:pPr>
    </w:p>
    <w:p w14:paraId="6D3D9765" w14:textId="77777777" w:rsidR="00241DAE" w:rsidRPr="00A073B8" w:rsidRDefault="00241DAE" w:rsidP="003B2B5F">
      <w:pPr>
        <w:suppressAutoHyphens/>
        <w:ind w:left="720"/>
        <w:jc w:val="both"/>
        <w:rPr>
          <w:rFonts w:asciiTheme="minorHAnsi" w:hAnsiTheme="minorHAnsi" w:cstheme="minorHAnsi"/>
          <w:sz w:val="22"/>
          <w:szCs w:val="22"/>
        </w:rPr>
      </w:pPr>
    </w:p>
    <w:p w14:paraId="5AF26C48" w14:textId="77777777" w:rsidR="00241DAE" w:rsidRPr="00A073B8" w:rsidRDefault="00241DAE" w:rsidP="003B2B5F">
      <w:pPr>
        <w:suppressAutoHyphens/>
        <w:ind w:left="720"/>
        <w:jc w:val="both"/>
        <w:rPr>
          <w:rFonts w:asciiTheme="minorHAnsi" w:hAnsiTheme="minorHAnsi" w:cstheme="minorHAnsi"/>
          <w:sz w:val="22"/>
          <w:szCs w:val="22"/>
        </w:rPr>
      </w:pPr>
    </w:p>
    <w:p w14:paraId="739F5490" w14:textId="77777777" w:rsidR="00241DAE" w:rsidRPr="00A073B8" w:rsidRDefault="00241DAE" w:rsidP="003B2B5F">
      <w:pPr>
        <w:suppressAutoHyphens/>
        <w:ind w:left="720"/>
        <w:jc w:val="both"/>
        <w:rPr>
          <w:rFonts w:asciiTheme="minorHAnsi" w:hAnsiTheme="minorHAnsi" w:cstheme="minorHAnsi"/>
          <w:sz w:val="22"/>
          <w:szCs w:val="22"/>
        </w:rPr>
      </w:pPr>
    </w:p>
    <w:p w14:paraId="782A9291" w14:textId="77777777" w:rsidR="00241DAE" w:rsidRPr="00A073B8" w:rsidRDefault="00241DAE" w:rsidP="003B2B5F">
      <w:pPr>
        <w:suppressAutoHyphens/>
        <w:ind w:left="720"/>
        <w:jc w:val="both"/>
        <w:rPr>
          <w:rFonts w:asciiTheme="minorHAnsi" w:hAnsiTheme="minorHAnsi" w:cstheme="minorHAnsi"/>
          <w:sz w:val="22"/>
          <w:szCs w:val="22"/>
        </w:rPr>
      </w:pPr>
    </w:p>
    <w:p w14:paraId="1F3A9B71" w14:textId="77777777" w:rsidR="00241DAE" w:rsidRPr="00A073B8" w:rsidRDefault="00241DAE" w:rsidP="003B2B5F">
      <w:pPr>
        <w:suppressAutoHyphens/>
        <w:ind w:left="720"/>
        <w:jc w:val="both"/>
        <w:rPr>
          <w:rFonts w:asciiTheme="minorHAnsi" w:hAnsiTheme="minorHAnsi" w:cstheme="minorHAnsi"/>
          <w:sz w:val="22"/>
          <w:szCs w:val="22"/>
        </w:rPr>
      </w:pPr>
    </w:p>
    <w:p w14:paraId="39F03C13" w14:textId="77777777" w:rsidR="00241DAE" w:rsidRPr="00A073B8" w:rsidRDefault="00241DAE" w:rsidP="003B2B5F">
      <w:pPr>
        <w:suppressAutoHyphens/>
        <w:ind w:left="720"/>
        <w:jc w:val="both"/>
        <w:rPr>
          <w:rFonts w:asciiTheme="minorHAnsi" w:hAnsiTheme="minorHAnsi" w:cstheme="minorHAnsi"/>
          <w:sz w:val="22"/>
          <w:szCs w:val="22"/>
        </w:rPr>
      </w:pPr>
    </w:p>
    <w:p w14:paraId="3599664A" w14:textId="77777777" w:rsidR="00241DAE" w:rsidRPr="00A073B8" w:rsidRDefault="00241DAE" w:rsidP="003B2B5F">
      <w:pPr>
        <w:suppressAutoHyphens/>
        <w:ind w:left="720"/>
        <w:jc w:val="both"/>
        <w:rPr>
          <w:rFonts w:asciiTheme="minorHAnsi" w:hAnsiTheme="minorHAnsi" w:cstheme="minorHAnsi"/>
          <w:sz w:val="22"/>
          <w:szCs w:val="22"/>
        </w:rPr>
      </w:pPr>
    </w:p>
    <w:p w14:paraId="2948167B" w14:textId="77777777" w:rsidR="00241DAE" w:rsidRPr="00A073B8" w:rsidRDefault="00241DAE" w:rsidP="003B2B5F">
      <w:pPr>
        <w:suppressAutoHyphens/>
        <w:ind w:left="720"/>
        <w:jc w:val="both"/>
        <w:rPr>
          <w:rFonts w:asciiTheme="minorHAnsi" w:hAnsiTheme="minorHAnsi" w:cstheme="minorHAnsi"/>
          <w:sz w:val="22"/>
          <w:szCs w:val="22"/>
        </w:rPr>
      </w:pPr>
    </w:p>
    <w:p w14:paraId="1CF957AE" w14:textId="77777777" w:rsidR="00241DAE" w:rsidRPr="00A073B8" w:rsidRDefault="00241DAE" w:rsidP="003B2B5F">
      <w:pPr>
        <w:suppressAutoHyphens/>
        <w:ind w:left="720"/>
        <w:jc w:val="both"/>
        <w:rPr>
          <w:rFonts w:asciiTheme="minorHAnsi" w:hAnsiTheme="minorHAnsi" w:cstheme="minorHAnsi"/>
          <w:sz w:val="22"/>
          <w:szCs w:val="22"/>
        </w:rPr>
      </w:pPr>
    </w:p>
    <w:p w14:paraId="52E9BD1D" w14:textId="77777777" w:rsidR="00241DAE" w:rsidRPr="00A073B8" w:rsidRDefault="00241DAE" w:rsidP="003B2B5F">
      <w:pPr>
        <w:suppressAutoHyphens/>
        <w:ind w:left="720"/>
        <w:jc w:val="both"/>
        <w:rPr>
          <w:rFonts w:asciiTheme="minorHAnsi" w:hAnsiTheme="minorHAnsi" w:cstheme="minorHAnsi"/>
          <w:sz w:val="22"/>
          <w:szCs w:val="22"/>
        </w:rPr>
      </w:pPr>
    </w:p>
    <w:p w14:paraId="503993CC" w14:textId="77777777" w:rsidR="00241DAE" w:rsidRPr="00A073B8" w:rsidRDefault="00241DAE" w:rsidP="003B2B5F">
      <w:pPr>
        <w:suppressAutoHyphens/>
        <w:ind w:left="720"/>
        <w:jc w:val="both"/>
        <w:rPr>
          <w:rFonts w:asciiTheme="minorHAnsi" w:hAnsiTheme="minorHAnsi" w:cstheme="minorHAnsi"/>
          <w:sz w:val="22"/>
          <w:szCs w:val="22"/>
        </w:rPr>
      </w:pPr>
    </w:p>
    <w:p w14:paraId="1486E2CD" w14:textId="77777777" w:rsidR="00241DAE" w:rsidRPr="00A073B8" w:rsidRDefault="00241DAE" w:rsidP="003B2B5F">
      <w:pPr>
        <w:suppressAutoHyphens/>
        <w:ind w:left="720"/>
        <w:jc w:val="both"/>
        <w:rPr>
          <w:rFonts w:asciiTheme="minorHAnsi" w:hAnsiTheme="minorHAnsi" w:cstheme="minorHAnsi"/>
          <w:sz w:val="22"/>
          <w:szCs w:val="22"/>
        </w:rPr>
      </w:pPr>
    </w:p>
    <w:p w14:paraId="19A3A508" w14:textId="77777777" w:rsidR="00241DAE" w:rsidRPr="00A073B8" w:rsidRDefault="00241DAE" w:rsidP="003B2B5F">
      <w:pPr>
        <w:suppressAutoHyphens/>
        <w:ind w:left="720"/>
        <w:jc w:val="both"/>
        <w:rPr>
          <w:rFonts w:asciiTheme="minorHAnsi" w:hAnsiTheme="minorHAnsi" w:cstheme="minorHAnsi"/>
          <w:sz w:val="22"/>
          <w:szCs w:val="22"/>
        </w:rPr>
      </w:pPr>
    </w:p>
    <w:p w14:paraId="451A724C" w14:textId="77777777" w:rsidR="00241DAE" w:rsidRPr="00A073B8" w:rsidRDefault="00241DAE" w:rsidP="003B2B5F">
      <w:pPr>
        <w:suppressAutoHyphens/>
        <w:ind w:left="720"/>
        <w:jc w:val="both"/>
        <w:rPr>
          <w:rFonts w:asciiTheme="minorHAnsi" w:hAnsiTheme="minorHAnsi" w:cstheme="minorHAnsi"/>
          <w:sz w:val="22"/>
          <w:szCs w:val="22"/>
        </w:rPr>
      </w:pPr>
    </w:p>
    <w:p w14:paraId="12AD86B7" w14:textId="77777777" w:rsidR="00241DAE" w:rsidRDefault="00241DAE" w:rsidP="003B2B5F">
      <w:pPr>
        <w:suppressAutoHyphens/>
        <w:ind w:left="720"/>
        <w:jc w:val="both"/>
        <w:rPr>
          <w:rFonts w:asciiTheme="minorHAnsi" w:hAnsiTheme="minorHAnsi" w:cstheme="minorHAnsi"/>
          <w:sz w:val="22"/>
          <w:szCs w:val="22"/>
        </w:rPr>
      </w:pPr>
    </w:p>
    <w:p w14:paraId="0D3EA697" w14:textId="77777777" w:rsidR="00D014E8" w:rsidRDefault="00D014E8" w:rsidP="003B2B5F">
      <w:pPr>
        <w:suppressAutoHyphens/>
        <w:ind w:left="720"/>
        <w:jc w:val="both"/>
        <w:rPr>
          <w:rFonts w:asciiTheme="minorHAnsi" w:hAnsiTheme="minorHAnsi" w:cstheme="minorHAnsi"/>
          <w:sz w:val="22"/>
          <w:szCs w:val="22"/>
        </w:rPr>
      </w:pPr>
    </w:p>
    <w:p w14:paraId="390B072F" w14:textId="77777777" w:rsidR="00D014E8" w:rsidRDefault="00D014E8" w:rsidP="003B2B5F">
      <w:pPr>
        <w:suppressAutoHyphens/>
        <w:ind w:left="720"/>
        <w:jc w:val="both"/>
        <w:rPr>
          <w:rFonts w:asciiTheme="minorHAnsi" w:hAnsiTheme="minorHAnsi" w:cstheme="minorHAnsi"/>
          <w:sz w:val="22"/>
          <w:szCs w:val="22"/>
        </w:rPr>
      </w:pPr>
    </w:p>
    <w:p w14:paraId="0DA7A394" w14:textId="77777777" w:rsidR="00D014E8" w:rsidRDefault="00D014E8" w:rsidP="003B2B5F">
      <w:pPr>
        <w:suppressAutoHyphens/>
        <w:ind w:left="720"/>
        <w:jc w:val="both"/>
        <w:rPr>
          <w:rFonts w:asciiTheme="minorHAnsi" w:hAnsiTheme="minorHAnsi" w:cstheme="minorHAnsi"/>
          <w:sz w:val="22"/>
          <w:szCs w:val="22"/>
        </w:rPr>
      </w:pPr>
    </w:p>
    <w:p w14:paraId="4DD77299" w14:textId="77777777" w:rsidR="00D73683" w:rsidRDefault="00D73683" w:rsidP="003B2B5F">
      <w:pPr>
        <w:suppressAutoHyphens/>
        <w:ind w:left="720"/>
        <w:jc w:val="both"/>
        <w:rPr>
          <w:rFonts w:asciiTheme="minorHAnsi" w:hAnsiTheme="minorHAnsi" w:cstheme="minorHAnsi"/>
          <w:sz w:val="22"/>
          <w:szCs w:val="22"/>
        </w:rPr>
      </w:pPr>
    </w:p>
    <w:p w14:paraId="01FBADC8" w14:textId="77777777" w:rsidR="00D73683" w:rsidRDefault="00D73683" w:rsidP="003B2B5F">
      <w:pPr>
        <w:suppressAutoHyphens/>
        <w:ind w:left="720"/>
        <w:jc w:val="both"/>
        <w:rPr>
          <w:rFonts w:asciiTheme="minorHAnsi" w:hAnsiTheme="minorHAnsi" w:cstheme="minorHAnsi"/>
          <w:sz w:val="22"/>
          <w:szCs w:val="22"/>
        </w:rPr>
      </w:pPr>
    </w:p>
    <w:p w14:paraId="3EBEE2EA" w14:textId="77777777" w:rsidR="00D73683" w:rsidRDefault="00D73683" w:rsidP="003B2B5F">
      <w:pPr>
        <w:suppressAutoHyphens/>
        <w:ind w:left="720"/>
        <w:jc w:val="both"/>
        <w:rPr>
          <w:rFonts w:asciiTheme="minorHAnsi" w:hAnsiTheme="minorHAnsi" w:cstheme="minorHAnsi"/>
          <w:sz w:val="22"/>
          <w:szCs w:val="22"/>
        </w:rPr>
      </w:pPr>
    </w:p>
    <w:p w14:paraId="67D9C131" w14:textId="77777777" w:rsidR="00D73683" w:rsidRPr="00A073B8" w:rsidRDefault="00D73683" w:rsidP="003B2B5F">
      <w:pPr>
        <w:suppressAutoHyphens/>
        <w:ind w:left="720"/>
        <w:jc w:val="both"/>
        <w:rPr>
          <w:rFonts w:asciiTheme="minorHAnsi" w:hAnsiTheme="minorHAnsi" w:cstheme="minorHAnsi"/>
          <w:sz w:val="22"/>
          <w:szCs w:val="22"/>
        </w:rPr>
      </w:pPr>
    </w:p>
    <w:p w14:paraId="3EEDF06B" w14:textId="77777777" w:rsidR="00241DAE" w:rsidRPr="00A073B8" w:rsidRDefault="00241DAE" w:rsidP="003B2B5F">
      <w:pPr>
        <w:suppressAutoHyphens/>
        <w:ind w:left="720"/>
        <w:jc w:val="both"/>
        <w:rPr>
          <w:rFonts w:asciiTheme="minorHAnsi" w:hAnsiTheme="minorHAnsi" w:cstheme="minorHAnsi"/>
          <w:sz w:val="22"/>
          <w:szCs w:val="22"/>
        </w:rPr>
      </w:pPr>
    </w:p>
    <w:p w14:paraId="5D8CA371" w14:textId="77777777" w:rsidR="00241DAE" w:rsidRPr="00A073B8" w:rsidRDefault="00241DAE" w:rsidP="003B2B5F">
      <w:pPr>
        <w:suppressAutoHyphens/>
        <w:ind w:left="720"/>
        <w:jc w:val="both"/>
        <w:rPr>
          <w:rFonts w:asciiTheme="minorHAnsi" w:hAnsiTheme="minorHAnsi" w:cstheme="minorHAnsi"/>
          <w:sz w:val="22"/>
          <w:szCs w:val="22"/>
        </w:rPr>
      </w:pPr>
    </w:p>
    <w:p w14:paraId="37261277" w14:textId="16EA1DD2" w:rsidR="00241DAE" w:rsidRPr="00A073B8" w:rsidRDefault="00241DAE" w:rsidP="00241DAE">
      <w:pPr>
        <w:spacing w:line="288" w:lineRule="auto"/>
        <w:jc w:val="right"/>
        <w:rPr>
          <w:rFonts w:asciiTheme="minorHAnsi" w:hAnsiTheme="minorHAnsi" w:cstheme="minorHAnsi"/>
          <w:b/>
          <w:sz w:val="22"/>
          <w:szCs w:val="22"/>
        </w:rPr>
      </w:pPr>
      <w:r w:rsidRPr="00A073B8">
        <w:rPr>
          <w:rFonts w:asciiTheme="minorHAnsi" w:hAnsiTheme="minorHAnsi" w:cstheme="minorHAnsi"/>
          <w:b/>
          <w:sz w:val="22"/>
          <w:szCs w:val="22"/>
        </w:rPr>
        <w:lastRenderedPageBreak/>
        <w:t xml:space="preserve">Załącznik nr 11 </w:t>
      </w:r>
      <w:r w:rsidRPr="00A073B8">
        <w:rPr>
          <w:rFonts w:asciiTheme="minorHAnsi" w:hAnsiTheme="minorHAnsi" w:cstheme="minorHAnsi"/>
          <w:sz w:val="22"/>
          <w:szCs w:val="22"/>
        </w:rPr>
        <w:t>do umowy nr GTL/DIN/</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z dnia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w:t>
      </w:r>
    </w:p>
    <w:p w14:paraId="4A9F3BB1" w14:textId="77777777" w:rsidR="00241DAE" w:rsidRPr="00A073B8" w:rsidRDefault="00241DAE" w:rsidP="00241DAE">
      <w:pPr>
        <w:tabs>
          <w:tab w:val="center" w:pos="0"/>
          <w:tab w:val="right" w:pos="9432"/>
        </w:tabs>
        <w:spacing w:line="288" w:lineRule="auto"/>
        <w:jc w:val="both"/>
        <w:rPr>
          <w:rFonts w:asciiTheme="minorHAnsi" w:hAnsiTheme="minorHAnsi" w:cstheme="minorHAnsi"/>
          <w:bCs/>
          <w:iCs/>
          <w:sz w:val="22"/>
          <w:szCs w:val="22"/>
        </w:rPr>
      </w:pPr>
    </w:p>
    <w:p w14:paraId="59C1D4AF"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553D5FAF" w14:textId="77777777" w:rsidR="00D014E8" w:rsidRPr="00A073B8" w:rsidRDefault="00241DAE" w:rsidP="00D014E8">
      <w:pPr>
        <w:autoSpaceDE w:val="0"/>
        <w:autoSpaceDN w:val="0"/>
        <w:adjustRightInd w:val="0"/>
        <w:spacing w:line="288" w:lineRule="auto"/>
        <w:jc w:val="right"/>
        <w:rPr>
          <w:rFonts w:asciiTheme="minorHAnsi" w:hAnsiTheme="minorHAnsi" w:cstheme="minorHAnsi"/>
          <w:bCs/>
          <w:iCs/>
          <w:sz w:val="22"/>
          <w:szCs w:val="22"/>
        </w:rPr>
      </w:pPr>
      <w:r w:rsidRPr="00A073B8">
        <w:rPr>
          <w:rFonts w:asciiTheme="minorHAnsi" w:hAnsiTheme="minorHAnsi" w:cstheme="minorHAnsi"/>
          <w:bCs/>
          <w:iCs/>
          <w:sz w:val="22"/>
          <w:szCs w:val="22"/>
        </w:rPr>
        <w:t xml:space="preserve">Pyrzowice, dnia </w:t>
      </w:r>
      <w:r w:rsidR="00D014E8" w:rsidRPr="00A073B8">
        <w:rPr>
          <w:rFonts w:asciiTheme="minorHAnsi" w:hAnsiTheme="minorHAnsi" w:cstheme="minorHAnsi"/>
          <w:bCs/>
          <w:iCs/>
          <w:sz w:val="22"/>
          <w:szCs w:val="22"/>
        </w:rPr>
        <w:t>………………………………………………</w:t>
      </w:r>
    </w:p>
    <w:p w14:paraId="7C09202D" w14:textId="2E8CAE3E" w:rsidR="00241DAE" w:rsidRPr="00A073B8" w:rsidRDefault="00241DAE" w:rsidP="00241DAE">
      <w:pPr>
        <w:autoSpaceDE w:val="0"/>
        <w:autoSpaceDN w:val="0"/>
        <w:adjustRightInd w:val="0"/>
        <w:spacing w:line="288" w:lineRule="auto"/>
        <w:ind w:left="3540" w:firstLine="708"/>
        <w:jc w:val="right"/>
        <w:rPr>
          <w:rFonts w:asciiTheme="minorHAnsi" w:hAnsiTheme="minorHAnsi" w:cstheme="minorHAnsi"/>
          <w:bCs/>
          <w:iCs/>
          <w:sz w:val="22"/>
          <w:szCs w:val="22"/>
        </w:rPr>
      </w:pPr>
      <w:r w:rsidRPr="00A073B8">
        <w:rPr>
          <w:rFonts w:asciiTheme="minorHAnsi" w:hAnsiTheme="minorHAnsi" w:cstheme="minorHAnsi"/>
          <w:bCs/>
          <w:iCs/>
          <w:sz w:val="22"/>
          <w:szCs w:val="22"/>
        </w:rPr>
        <w:t>.</w:t>
      </w:r>
    </w:p>
    <w:p w14:paraId="0524600D" w14:textId="77777777" w:rsidR="00241DAE" w:rsidRPr="00A073B8" w:rsidRDefault="00241DAE" w:rsidP="00D73683">
      <w:pPr>
        <w:autoSpaceDE w:val="0"/>
        <w:autoSpaceDN w:val="0"/>
        <w:adjustRightInd w:val="0"/>
        <w:spacing w:line="288" w:lineRule="auto"/>
        <w:ind w:right="6378"/>
        <w:rPr>
          <w:rFonts w:asciiTheme="minorHAnsi" w:hAnsiTheme="minorHAnsi" w:cstheme="minorHAnsi"/>
          <w:bCs/>
          <w:iCs/>
          <w:sz w:val="22"/>
          <w:szCs w:val="22"/>
        </w:rPr>
      </w:pPr>
      <w:r w:rsidRPr="00A073B8">
        <w:rPr>
          <w:rFonts w:asciiTheme="minorHAnsi" w:hAnsiTheme="minorHAnsi" w:cstheme="minorHAnsi"/>
          <w:bCs/>
          <w:iCs/>
          <w:sz w:val="22"/>
          <w:szCs w:val="22"/>
        </w:rPr>
        <w:t>………………………………………………</w:t>
      </w:r>
    </w:p>
    <w:p w14:paraId="5F859662" w14:textId="41DFD1B5" w:rsidR="00241DAE" w:rsidRPr="00D73683" w:rsidRDefault="00D73683" w:rsidP="00D73683">
      <w:pPr>
        <w:autoSpaceDE w:val="0"/>
        <w:autoSpaceDN w:val="0"/>
        <w:adjustRightInd w:val="0"/>
        <w:spacing w:line="288" w:lineRule="auto"/>
        <w:ind w:right="6378"/>
        <w:jc w:val="center"/>
        <w:rPr>
          <w:rFonts w:asciiTheme="minorHAnsi" w:hAnsiTheme="minorHAnsi" w:cstheme="minorHAnsi"/>
          <w:bCs/>
          <w:iCs/>
          <w:sz w:val="18"/>
          <w:szCs w:val="18"/>
        </w:rPr>
      </w:pPr>
      <w:r>
        <w:rPr>
          <w:rFonts w:asciiTheme="minorHAnsi" w:hAnsiTheme="minorHAnsi" w:cstheme="minorHAnsi"/>
          <w:bCs/>
          <w:iCs/>
          <w:sz w:val="18"/>
          <w:szCs w:val="18"/>
        </w:rPr>
        <w:t>(</w:t>
      </w:r>
      <w:r w:rsidR="008C3E73">
        <w:rPr>
          <w:rFonts w:asciiTheme="minorHAnsi" w:hAnsiTheme="minorHAnsi" w:cstheme="minorHAnsi"/>
          <w:bCs/>
          <w:iCs/>
          <w:sz w:val="18"/>
          <w:szCs w:val="18"/>
        </w:rPr>
        <w:t>p</w:t>
      </w:r>
      <w:r w:rsidR="00241DAE" w:rsidRPr="00D73683">
        <w:rPr>
          <w:rFonts w:asciiTheme="minorHAnsi" w:hAnsiTheme="minorHAnsi" w:cstheme="minorHAnsi"/>
          <w:bCs/>
          <w:iCs/>
          <w:sz w:val="18"/>
          <w:szCs w:val="18"/>
        </w:rPr>
        <w:t>ieczęć Wykonawcy</w:t>
      </w:r>
      <w:r w:rsidR="008C3E73">
        <w:rPr>
          <w:rFonts w:asciiTheme="minorHAnsi" w:hAnsiTheme="minorHAnsi" w:cstheme="minorHAnsi"/>
          <w:bCs/>
          <w:iCs/>
          <w:sz w:val="18"/>
          <w:szCs w:val="18"/>
        </w:rPr>
        <w:t>)</w:t>
      </w:r>
    </w:p>
    <w:p w14:paraId="22E70844"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p>
    <w:p w14:paraId="1434EA4E"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r w:rsidRPr="00A073B8">
        <w:rPr>
          <w:rFonts w:asciiTheme="minorHAnsi" w:hAnsiTheme="minorHAnsi" w:cstheme="minorHAnsi"/>
          <w:bCs/>
          <w:iCs/>
          <w:sz w:val="22"/>
          <w:szCs w:val="22"/>
        </w:rPr>
        <w:t>Do</w:t>
      </w:r>
    </w:p>
    <w:p w14:paraId="4D0D5E65"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r w:rsidRPr="00A073B8">
        <w:rPr>
          <w:rFonts w:asciiTheme="minorHAnsi" w:hAnsiTheme="minorHAnsi" w:cstheme="minorHAnsi"/>
          <w:bCs/>
          <w:iCs/>
          <w:sz w:val="22"/>
          <w:szCs w:val="22"/>
        </w:rPr>
        <w:t>Górnośląskiego Towarzystwa Lotniczego S.A.</w:t>
      </w:r>
    </w:p>
    <w:p w14:paraId="14EB1B0A"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p>
    <w:p w14:paraId="1A791A03"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32E7B497"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7E07D3FA" w14:textId="77777777" w:rsidR="00241DAE" w:rsidRPr="00A073B8" w:rsidRDefault="00241DAE" w:rsidP="00241DAE">
      <w:pPr>
        <w:autoSpaceDE w:val="0"/>
        <w:autoSpaceDN w:val="0"/>
        <w:adjustRightInd w:val="0"/>
        <w:spacing w:line="288" w:lineRule="auto"/>
        <w:jc w:val="center"/>
        <w:rPr>
          <w:rFonts w:asciiTheme="minorHAnsi" w:hAnsiTheme="minorHAnsi" w:cstheme="minorHAnsi"/>
          <w:b/>
          <w:iCs/>
          <w:sz w:val="22"/>
          <w:szCs w:val="22"/>
        </w:rPr>
      </w:pPr>
      <w:r w:rsidRPr="00A073B8">
        <w:rPr>
          <w:rFonts w:asciiTheme="minorHAnsi" w:hAnsiTheme="minorHAnsi" w:cstheme="minorHAnsi"/>
          <w:b/>
          <w:iCs/>
          <w:sz w:val="22"/>
          <w:szCs w:val="22"/>
        </w:rPr>
        <w:t>Oświadczenie o przestrzeganiu przez Wykonawcę zasad BHP i ppoż.</w:t>
      </w:r>
    </w:p>
    <w:p w14:paraId="20E4AA58" w14:textId="140A8D2C" w:rsidR="00241DAE" w:rsidRPr="00A073B8" w:rsidRDefault="00241DAE" w:rsidP="00D014E8">
      <w:pPr>
        <w:autoSpaceDE w:val="0"/>
        <w:autoSpaceDN w:val="0"/>
        <w:adjustRightInd w:val="0"/>
        <w:spacing w:line="288" w:lineRule="auto"/>
        <w:jc w:val="center"/>
        <w:rPr>
          <w:rFonts w:asciiTheme="minorHAnsi" w:hAnsiTheme="minorHAnsi" w:cstheme="minorHAnsi"/>
          <w:bCs/>
          <w:iCs/>
          <w:sz w:val="22"/>
          <w:szCs w:val="22"/>
        </w:rPr>
      </w:pPr>
      <w:r w:rsidRPr="00A073B8">
        <w:rPr>
          <w:rFonts w:asciiTheme="minorHAnsi" w:hAnsiTheme="minorHAnsi" w:cstheme="minorHAnsi"/>
          <w:bCs/>
          <w:iCs/>
          <w:sz w:val="22"/>
          <w:szCs w:val="22"/>
        </w:rPr>
        <w:t>dot. Umowy nr GTL/DIN</w:t>
      </w:r>
      <w:r w:rsidR="00D014E8">
        <w:rPr>
          <w:rFonts w:asciiTheme="minorHAnsi" w:hAnsiTheme="minorHAnsi" w:cstheme="minorHAnsi"/>
          <w:bCs/>
          <w:iCs/>
          <w:sz w:val="22"/>
          <w:szCs w:val="22"/>
        </w:rPr>
        <w:t>/</w:t>
      </w:r>
      <w:r w:rsidR="00D014E8" w:rsidRPr="00A073B8">
        <w:rPr>
          <w:rFonts w:asciiTheme="minorHAnsi" w:hAnsiTheme="minorHAnsi" w:cstheme="minorHAnsi"/>
          <w:bCs/>
          <w:iCs/>
          <w:sz w:val="22"/>
          <w:szCs w:val="22"/>
        </w:rPr>
        <w:t>……………</w:t>
      </w:r>
      <w:r w:rsidRPr="00A073B8">
        <w:rPr>
          <w:rFonts w:asciiTheme="minorHAnsi" w:hAnsiTheme="minorHAnsi" w:cstheme="minorHAnsi"/>
          <w:bCs/>
          <w:iCs/>
          <w:sz w:val="22"/>
          <w:szCs w:val="22"/>
        </w:rPr>
        <w:t xml:space="preserve"> /……</w:t>
      </w:r>
      <w:r w:rsidR="00D014E8" w:rsidRPr="00A073B8">
        <w:rPr>
          <w:rFonts w:asciiTheme="minorHAnsi" w:hAnsiTheme="minorHAnsi" w:cstheme="minorHAnsi"/>
          <w:bCs/>
          <w:iCs/>
          <w:sz w:val="22"/>
          <w:szCs w:val="22"/>
        </w:rPr>
        <w:t>……</w:t>
      </w:r>
      <w:r w:rsidRPr="00A073B8">
        <w:rPr>
          <w:rFonts w:asciiTheme="minorHAnsi" w:hAnsiTheme="minorHAnsi" w:cstheme="minorHAnsi"/>
          <w:bCs/>
          <w:iCs/>
          <w:sz w:val="22"/>
          <w:szCs w:val="22"/>
        </w:rPr>
        <w:t>. z dnia</w:t>
      </w:r>
      <w:r w:rsidR="00D014E8">
        <w:rPr>
          <w:rFonts w:asciiTheme="minorHAnsi" w:hAnsiTheme="minorHAnsi" w:cstheme="minorHAnsi"/>
          <w:bCs/>
          <w:iCs/>
          <w:sz w:val="22"/>
          <w:szCs w:val="22"/>
        </w:rPr>
        <w:t xml:space="preserve"> </w:t>
      </w:r>
      <w:r w:rsidR="00D014E8" w:rsidRPr="00A073B8">
        <w:rPr>
          <w:rFonts w:asciiTheme="minorHAnsi" w:hAnsiTheme="minorHAnsi" w:cstheme="minorHAnsi"/>
          <w:bCs/>
          <w:iCs/>
          <w:sz w:val="22"/>
          <w:szCs w:val="22"/>
        </w:rPr>
        <w:t>…………………………</w:t>
      </w:r>
    </w:p>
    <w:p w14:paraId="7F67B7F3"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4908D824"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r w:rsidRPr="00A073B8">
        <w:rPr>
          <w:rFonts w:asciiTheme="minorHAnsi" w:hAnsiTheme="minorHAnsi" w:cstheme="minorHAnsi"/>
          <w:bCs/>
          <w:iCs/>
          <w:sz w:val="22"/>
          <w:szCs w:val="22"/>
        </w:rPr>
        <w:t>Wykonawca oświadcza, że:</w:t>
      </w:r>
    </w:p>
    <w:p w14:paraId="7358C873" w14:textId="6D3069DA"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posiada odpowiednie przygotowanie, wiedzę, kwalifikacje, umiejętności i środki techniczne pozwalające na realizację przedmiotu umowy zgodnie z wymogami prawa, w szczególności prawa budowlanego i</w:t>
      </w:r>
      <w:r w:rsidR="00A54F58">
        <w:rPr>
          <w:rFonts w:asciiTheme="minorHAnsi" w:hAnsiTheme="minorHAnsi" w:cstheme="minorHAnsi"/>
          <w:bCs/>
          <w:iCs/>
          <w:sz w:val="22"/>
          <w:szCs w:val="22"/>
        </w:rPr>
        <w:t> </w:t>
      </w:r>
      <w:r w:rsidRPr="00A073B8">
        <w:rPr>
          <w:rFonts w:asciiTheme="minorHAnsi" w:hAnsiTheme="minorHAnsi" w:cstheme="minorHAnsi"/>
          <w:bCs/>
          <w:iCs/>
          <w:sz w:val="22"/>
          <w:szCs w:val="22"/>
        </w:rPr>
        <w:t>przepisami BHP, ppoż. oraz ochrony środowiska;</w:t>
      </w:r>
    </w:p>
    <w:p w14:paraId="300EC8C8"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zorganizuje pracę w sposób zapewniający swoim pracownikom (w tym osobom zatrudnionym w oparciu o umowy cywilno-prawne oraz/lub prowadzącym działalność gospodarczą, itp.) i ewentualnym podwykonawcom, bezpieczne i higieniczne warunki pracy zgodnie z obowiązującymi przepisami prawa, w tym przepisami BHP i ppoż.;</w:t>
      </w:r>
    </w:p>
    <w:p w14:paraId="423974CD"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jego pracownicy i ewentualni podwykonawcy zaznajomieni są z zakresem swoich obowiązków, sposobem wykonywania pracy na wyznaczonych stanowiskach oraz swoimi podstawowymi uprawieniami, w sposób zapewniający przestrzeganie przepisów prawa, w tym przepisów BHP i ppoż.;</w:t>
      </w:r>
    </w:p>
    <w:p w14:paraId="3142B5A3"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przed przystąpieniem do realizacji przedmiotu umowy przeszkoli swoich pracowników i ewentualnych podwykonawców w zakresie występowania zagrożeń dla bezpieczeństwa i zdrowia w miejscu i podczas wykonywania prac, jak również zapozna ich z uregulowaniami wewnętrznymi Zamawiającego, dotyczącymi bezpieczeństwa i higieny pracy, ochrony ppoż. oraz ochrony środowiska;</w:t>
      </w:r>
    </w:p>
    <w:p w14:paraId="673F0DE5"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zapozna swoich pracowników z ryzykiem zawodowym występującym na terenie prowadzonych prac;</w:t>
      </w:r>
    </w:p>
    <w:p w14:paraId="790508AB"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zapewni swoim pracownikom i ewentualnym podwykonawcom odpowiednią odzież, obuwie robocze, środki ochrony indywidualnej oraz bezwzględnie dopilnuje ich stosowanie;</w:t>
      </w:r>
    </w:p>
    <w:p w14:paraId="512A7956"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zapewni, że jego pracownicy i ewentualni podwykonawcy przez okres realizacji przedmiotu umowy będą posiadali aktualne badania lekarskie i zaświadczenia o przeszkoleniu BHP i inne wymagane przepisami prawa kwalifikacje i dokumenty;</w:t>
      </w:r>
    </w:p>
    <w:p w14:paraId="657DC3C3"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przedmiot umowy będzie wykonywał przy użyciu maszyn, urządzeń, narzędzi, materiałów, które spełniają wymagania obowiązujących przepisów prawa, w tym przepisów BHP i ppoż.;</w:t>
      </w:r>
    </w:p>
    <w:p w14:paraId="24CC02C8"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przy realizacji przedmiotu umowy będzie podejmował działania ograniczające negatywny wpływ wykonywanych robót na środowisko;</w:t>
      </w:r>
    </w:p>
    <w:p w14:paraId="41937E8F"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lastRenderedPageBreak/>
        <w:t>w czasie realizacji przedmiotu umowy zobowiązany jest do współpracy z innymi wykonawcami, podwykonawcami oraz uczestnikami procesu budowlanego na terenie prowadzonych robót, w zakresie przestrzegania przepisów i zasad BHP oraz ppoż.;</w:t>
      </w:r>
    </w:p>
    <w:p w14:paraId="526B0DDD"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t>posiada personalne (indywidualne) i firmowe aktualne decyzje, umowy, zezwolenia itp. pozwalające na realizację przedmiotowej umowy / zlecenia zgodnie z obowiązującymi przepisami w zakresie ochrony środowiska, bhp, przepisów prawa budowlanego i ppoż.;</w:t>
      </w:r>
    </w:p>
    <w:p w14:paraId="6FFFAFEC"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t>oraz oświadcza, że do czasu zakończenia przedmiotowej umowy będzie przestrzegał i dokonywał aktualizacji dokumentów niezbędnych do realizacji umowy;</w:t>
      </w:r>
    </w:p>
    <w:p w14:paraId="3F0CEC5E" w14:textId="77777777" w:rsidR="00241DAE" w:rsidRPr="00A073B8" w:rsidRDefault="00241DAE" w:rsidP="006354A4">
      <w:pPr>
        <w:pStyle w:val="Akapitzlist"/>
        <w:numPr>
          <w:ilvl w:val="0"/>
          <w:numId w:val="76"/>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t>przyjmuje do wiadomości, że Górnośląskie Towarzystwo Lotnicze S.A. zastrzega sobie prawo, do żądania okazania aktualnie posiadanych przez Wykonawcę dokumentów wymaganych w ramach prowadzonej działalności na terenie należącym do Górnośląskiego Towarzystwa Lotniczego S.A. Brak udostępnienia niezbędnych dokumentów wiąże się z możliwością rozwiązania obowiązującej umowy bez konsekwencji formalno-prawnych dla Górnośląskiego Towarzystwa Lotniczego S.A.</w:t>
      </w:r>
    </w:p>
    <w:p w14:paraId="6DD4A0E5"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112D6DBA"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16D727DA" w14:textId="77777777" w:rsidR="00241DAE"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23B0ADFE" w14:textId="77777777" w:rsidR="008C3E73" w:rsidRDefault="008C3E73" w:rsidP="00241DAE">
      <w:pPr>
        <w:autoSpaceDE w:val="0"/>
        <w:autoSpaceDN w:val="0"/>
        <w:adjustRightInd w:val="0"/>
        <w:spacing w:line="288" w:lineRule="auto"/>
        <w:jc w:val="both"/>
        <w:rPr>
          <w:rFonts w:asciiTheme="minorHAnsi" w:hAnsiTheme="minorHAnsi" w:cstheme="minorHAnsi"/>
          <w:bCs/>
          <w:iCs/>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8C3E73" w14:paraId="097BC600" w14:textId="77777777" w:rsidTr="00706692">
        <w:trPr>
          <w:jc w:val="center"/>
        </w:trPr>
        <w:tc>
          <w:tcPr>
            <w:tcW w:w="4601" w:type="dxa"/>
          </w:tcPr>
          <w:p w14:paraId="08492305" w14:textId="063EA6A3" w:rsidR="008C3E73" w:rsidRDefault="008C3E73" w:rsidP="00706692">
            <w:pPr>
              <w:spacing w:line="288" w:lineRule="auto"/>
              <w:jc w:val="center"/>
              <w:rPr>
                <w:rFonts w:asciiTheme="minorHAnsi" w:hAnsiTheme="minorHAnsi" w:cstheme="minorHAnsi"/>
                <w:sz w:val="18"/>
                <w:szCs w:val="18"/>
              </w:rPr>
            </w:pPr>
          </w:p>
        </w:tc>
        <w:tc>
          <w:tcPr>
            <w:tcW w:w="4602" w:type="dxa"/>
          </w:tcPr>
          <w:p w14:paraId="78D11E13" w14:textId="77777777" w:rsidR="008C3E73" w:rsidRDefault="008C3E7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8C3E73" w14:paraId="17D94BD3" w14:textId="77777777" w:rsidTr="00706692">
        <w:trPr>
          <w:jc w:val="center"/>
        </w:trPr>
        <w:tc>
          <w:tcPr>
            <w:tcW w:w="4601" w:type="dxa"/>
          </w:tcPr>
          <w:p w14:paraId="6C67B4A8" w14:textId="2C8B6B8C" w:rsidR="008C3E73" w:rsidRDefault="008C3E73" w:rsidP="00706692">
            <w:pPr>
              <w:spacing w:line="288" w:lineRule="auto"/>
              <w:jc w:val="center"/>
              <w:rPr>
                <w:rFonts w:asciiTheme="minorHAnsi" w:hAnsiTheme="minorHAnsi" w:cstheme="minorHAnsi"/>
                <w:sz w:val="18"/>
                <w:szCs w:val="18"/>
              </w:rPr>
            </w:pPr>
          </w:p>
        </w:tc>
        <w:tc>
          <w:tcPr>
            <w:tcW w:w="4602" w:type="dxa"/>
          </w:tcPr>
          <w:p w14:paraId="618A75E2" w14:textId="18A686D8" w:rsidR="008C3E73" w:rsidRPr="00B7784C" w:rsidRDefault="008C3E7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8C3E73">
              <w:rPr>
                <w:rFonts w:asciiTheme="minorHAnsi" w:hAnsiTheme="minorHAnsi" w:cstheme="minorHAnsi"/>
                <w:sz w:val="16"/>
                <w:szCs w:val="16"/>
              </w:rPr>
              <w:t>podpis uprawnionego przedstawiciela Wykonawcy</w:t>
            </w:r>
            <w:r w:rsidRPr="00DA5EF3">
              <w:rPr>
                <w:rFonts w:asciiTheme="minorHAnsi" w:hAnsiTheme="minorHAnsi" w:cstheme="minorHAnsi"/>
                <w:sz w:val="16"/>
                <w:szCs w:val="16"/>
              </w:rPr>
              <w:t>)</w:t>
            </w:r>
          </w:p>
        </w:tc>
      </w:tr>
    </w:tbl>
    <w:p w14:paraId="12920EA9" w14:textId="77777777" w:rsidR="008C3E73" w:rsidRPr="00A073B8" w:rsidRDefault="008C3E73" w:rsidP="00241DAE">
      <w:pPr>
        <w:autoSpaceDE w:val="0"/>
        <w:autoSpaceDN w:val="0"/>
        <w:adjustRightInd w:val="0"/>
        <w:spacing w:line="288" w:lineRule="auto"/>
        <w:jc w:val="both"/>
        <w:rPr>
          <w:rFonts w:asciiTheme="minorHAnsi" w:hAnsiTheme="minorHAnsi" w:cstheme="minorHAnsi"/>
          <w:bCs/>
          <w:iCs/>
          <w:sz w:val="22"/>
          <w:szCs w:val="22"/>
        </w:rPr>
      </w:pPr>
    </w:p>
    <w:p w14:paraId="22D14E07" w14:textId="77777777" w:rsidR="003844C8" w:rsidRDefault="003844C8" w:rsidP="003844C8">
      <w:pPr>
        <w:spacing w:line="288" w:lineRule="auto"/>
        <w:jc w:val="right"/>
        <w:rPr>
          <w:rFonts w:asciiTheme="minorHAnsi" w:hAnsiTheme="minorHAnsi" w:cstheme="minorHAnsi"/>
          <w:b/>
          <w:sz w:val="22"/>
          <w:szCs w:val="22"/>
        </w:rPr>
      </w:pPr>
    </w:p>
    <w:p w14:paraId="60B05FE9" w14:textId="77777777" w:rsidR="003844C8" w:rsidRDefault="003844C8" w:rsidP="003844C8">
      <w:pPr>
        <w:spacing w:line="288" w:lineRule="auto"/>
        <w:jc w:val="right"/>
        <w:rPr>
          <w:rFonts w:asciiTheme="minorHAnsi" w:hAnsiTheme="minorHAnsi" w:cstheme="minorHAnsi"/>
          <w:b/>
          <w:sz w:val="22"/>
          <w:szCs w:val="22"/>
        </w:rPr>
      </w:pPr>
    </w:p>
    <w:p w14:paraId="2990548E" w14:textId="77777777" w:rsidR="003844C8" w:rsidRDefault="003844C8" w:rsidP="003844C8">
      <w:pPr>
        <w:spacing w:line="288" w:lineRule="auto"/>
        <w:jc w:val="right"/>
        <w:rPr>
          <w:rFonts w:asciiTheme="minorHAnsi" w:hAnsiTheme="minorHAnsi" w:cstheme="minorHAnsi"/>
          <w:b/>
          <w:sz w:val="22"/>
          <w:szCs w:val="22"/>
        </w:rPr>
      </w:pPr>
    </w:p>
    <w:p w14:paraId="7DE949B2" w14:textId="77777777" w:rsidR="003844C8" w:rsidRDefault="003844C8" w:rsidP="003844C8">
      <w:pPr>
        <w:spacing w:line="288" w:lineRule="auto"/>
        <w:jc w:val="right"/>
        <w:rPr>
          <w:rFonts w:asciiTheme="minorHAnsi" w:hAnsiTheme="minorHAnsi" w:cstheme="minorHAnsi"/>
          <w:b/>
          <w:sz w:val="22"/>
          <w:szCs w:val="22"/>
        </w:rPr>
      </w:pPr>
    </w:p>
    <w:p w14:paraId="22B27332" w14:textId="77777777" w:rsidR="003844C8" w:rsidRDefault="003844C8" w:rsidP="003844C8">
      <w:pPr>
        <w:spacing w:line="288" w:lineRule="auto"/>
        <w:jc w:val="right"/>
        <w:rPr>
          <w:rFonts w:asciiTheme="minorHAnsi" w:hAnsiTheme="minorHAnsi" w:cstheme="minorHAnsi"/>
          <w:b/>
          <w:sz w:val="22"/>
          <w:szCs w:val="22"/>
        </w:rPr>
      </w:pPr>
    </w:p>
    <w:p w14:paraId="4A07C7C5" w14:textId="77777777" w:rsidR="003844C8" w:rsidRDefault="003844C8" w:rsidP="003844C8">
      <w:pPr>
        <w:spacing w:line="288" w:lineRule="auto"/>
        <w:jc w:val="right"/>
        <w:rPr>
          <w:rFonts w:asciiTheme="minorHAnsi" w:hAnsiTheme="minorHAnsi" w:cstheme="minorHAnsi"/>
          <w:b/>
          <w:sz w:val="22"/>
          <w:szCs w:val="22"/>
        </w:rPr>
      </w:pPr>
    </w:p>
    <w:p w14:paraId="70BD829A" w14:textId="77777777" w:rsidR="003844C8" w:rsidRDefault="003844C8" w:rsidP="003844C8">
      <w:pPr>
        <w:spacing w:line="288" w:lineRule="auto"/>
        <w:jc w:val="right"/>
        <w:rPr>
          <w:rFonts w:asciiTheme="minorHAnsi" w:hAnsiTheme="minorHAnsi" w:cstheme="minorHAnsi"/>
          <w:b/>
          <w:sz w:val="22"/>
          <w:szCs w:val="22"/>
        </w:rPr>
      </w:pPr>
    </w:p>
    <w:p w14:paraId="51128DBA" w14:textId="77777777" w:rsidR="003844C8" w:rsidRDefault="003844C8" w:rsidP="003844C8">
      <w:pPr>
        <w:spacing w:line="288" w:lineRule="auto"/>
        <w:jc w:val="right"/>
        <w:rPr>
          <w:rFonts w:asciiTheme="minorHAnsi" w:hAnsiTheme="minorHAnsi" w:cstheme="minorHAnsi"/>
          <w:b/>
          <w:sz w:val="22"/>
          <w:szCs w:val="22"/>
        </w:rPr>
      </w:pPr>
    </w:p>
    <w:p w14:paraId="717DEA6E" w14:textId="77777777" w:rsidR="003844C8" w:rsidRDefault="003844C8" w:rsidP="003844C8">
      <w:pPr>
        <w:spacing w:line="288" w:lineRule="auto"/>
        <w:jc w:val="right"/>
        <w:rPr>
          <w:rFonts w:asciiTheme="minorHAnsi" w:hAnsiTheme="minorHAnsi" w:cstheme="minorHAnsi"/>
          <w:b/>
          <w:sz w:val="22"/>
          <w:szCs w:val="22"/>
        </w:rPr>
      </w:pPr>
    </w:p>
    <w:p w14:paraId="22A4D714" w14:textId="77777777" w:rsidR="003844C8" w:rsidRDefault="003844C8" w:rsidP="003844C8">
      <w:pPr>
        <w:spacing w:line="288" w:lineRule="auto"/>
        <w:jc w:val="right"/>
        <w:rPr>
          <w:rFonts w:asciiTheme="minorHAnsi" w:hAnsiTheme="minorHAnsi" w:cstheme="minorHAnsi"/>
          <w:b/>
          <w:sz w:val="22"/>
          <w:szCs w:val="22"/>
        </w:rPr>
      </w:pPr>
    </w:p>
    <w:p w14:paraId="50933BAA" w14:textId="77777777" w:rsidR="003844C8" w:rsidRDefault="003844C8" w:rsidP="003844C8">
      <w:pPr>
        <w:spacing w:line="288" w:lineRule="auto"/>
        <w:jc w:val="right"/>
        <w:rPr>
          <w:rFonts w:asciiTheme="minorHAnsi" w:hAnsiTheme="minorHAnsi" w:cstheme="minorHAnsi"/>
          <w:b/>
          <w:sz w:val="22"/>
          <w:szCs w:val="22"/>
        </w:rPr>
      </w:pPr>
    </w:p>
    <w:p w14:paraId="7772B6A7" w14:textId="77777777" w:rsidR="003844C8" w:rsidRDefault="003844C8" w:rsidP="003844C8">
      <w:pPr>
        <w:spacing w:line="288" w:lineRule="auto"/>
        <w:jc w:val="right"/>
        <w:rPr>
          <w:rFonts w:asciiTheme="minorHAnsi" w:hAnsiTheme="minorHAnsi" w:cstheme="minorHAnsi"/>
          <w:b/>
          <w:sz w:val="22"/>
          <w:szCs w:val="22"/>
        </w:rPr>
      </w:pPr>
    </w:p>
    <w:p w14:paraId="5D7C6175" w14:textId="77777777" w:rsidR="003844C8" w:rsidRDefault="003844C8" w:rsidP="003844C8">
      <w:pPr>
        <w:spacing w:line="288" w:lineRule="auto"/>
        <w:jc w:val="right"/>
        <w:rPr>
          <w:rFonts w:asciiTheme="minorHAnsi" w:hAnsiTheme="minorHAnsi" w:cstheme="minorHAnsi"/>
          <w:b/>
          <w:sz w:val="22"/>
          <w:szCs w:val="22"/>
        </w:rPr>
      </w:pPr>
    </w:p>
    <w:p w14:paraId="129591E4" w14:textId="77777777" w:rsidR="003844C8" w:rsidRDefault="003844C8" w:rsidP="003844C8">
      <w:pPr>
        <w:spacing w:line="288" w:lineRule="auto"/>
        <w:jc w:val="right"/>
        <w:rPr>
          <w:rFonts w:asciiTheme="minorHAnsi" w:hAnsiTheme="minorHAnsi" w:cstheme="minorHAnsi"/>
          <w:b/>
          <w:sz w:val="22"/>
          <w:szCs w:val="22"/>
        </w:rPr>
      </w:pPr>
    </w:p>
    <w:p w14:paraId="24ED85B9" w14:textId="77777777" w:rsidR="003844C8" w:rsidRDefault="003844C8" w:rsidP="003844C8">
      <w:pPr>
        <w:spacing w:line="288" w:lineRule="auto"/>
        <w:jc w:val="right"/>
        <w:rPr>
          <w:rFonts w:asciiTheme="minorHAnsi" w:hAnsiTheme="minorHAnsi" w:cstheme="minorHAnsi"/>
          <w:b/>
          <w:sz w:val="22"/>
          <w:szCs w:val="22"/>
        </w:rPr>
      </w:pPr>
    </w:p>
    <w:p w14:paraId="2A82C9C3" w14:textId="77777777" w:rsidR="003844C8" w:rsidRDefault="003844C8" w:rsidP="003844C8">
      <w:pPr>
        <w:spacing w:line="288" w:lineRule="auto"/>
        <w:jc w:val="right"/>
        <w:rPr>
          <w:rFonts w:asciiTheme="minorHAnsi" w:hAnsiTheme="minorHAnsi" w:cstheme="minorHAnsi"/>
          <w:b/>
          <w:sz w:val="22"/>
          <w:szCs w:val="22"/>
        </w:rPr>
      </w:pPr>
    </w:p>
    <w:p w14:paraId="234396CA" w14:textId="77777777" w:rsidR="003844C8" w:rsidRDefault="003844C8" w:rsidP="003844C8">
      <w:pPr>
        <w:spacing w:line="288" w:lineRule="auto"/>
        <w:jc w:val="right"/>
        <w:rPr>
          <w:rFonts w:asciiTheme="minorHAnsi" w:hAnsiTheme="minorHAnsi" w:cstheme="minorHAnsi"/>
          <w:b/>
          <w:sz w:val="22"/>
          <w:szCs w:val="22"/>
        </w:rPr>
      </w:pPr>
    </w:p>
    <w:p w14:paraId="749646DD" w14:textId="77777777" w:rsidR="003844C8" w:rsidRDefault="003844C8" w:rsidP="003844C8">
      <w:pPr>
        <w:spacing w:line="288" w:lineRule="auto"/>
        <w:jc w:val="right"/>
        <w:rPr>
          <w:rFonts w:asciiTheme="minorHAnsi" w:hAnsiTheme="minorHAnsi" w:cstheme="minorHAnsi"/>
          <w:b/>
          <w:sz w:val="22"/>
          <w:szCs w:val="22"/>
        </w:rPr>
      </w:pPr>
    </w:p>
    <w:p w14:paraId="63F8E037" w14:textId="77777777" w:rsidR="003844C8" w:rsidRDefault="003844C8" w:rsidP="003844C8">
      <w:pPr>
        <w:spacing w:line="288" w:lineRule="auto"/>
        <w:jc w:val="right"/>
        <w:rPr>
          <w:rFonts w:asciiTheme="minorHAnsi" w:hAnsiTheme="minorHAnsi" w:cstheme="minorHAnsi"/>
          <w:b/>
          <w:sz w:val="22"/>
          <w:szCs w:val="22"/>
        </w:rPr>
      </w:pPr>
    </w:p>
    <w:p w14:paraId="1559C54A" w14:textId="77777777" w:rsidR="003844C8" w:rsidRDefault="003844C8" w:rsidP="003844C8">
      <w:pPr>
        <w:spacing w:line="288" w:lineRule="auto"/>
        <w:jc w:val="right"/>
        <w:rPr>
          <w:rFonts w:asciiTheme="minorHAnsi" w:hAnsiTheme="minorHAnsi" w:cstheme="minorHAnsi"/>
          <w:b/>
          <w:sz w:val="22"/>
          <w:szCs w:val="22"/>
        </w:rPr>
      </w:pPr>
    </w:p>
    <w:p w14:paraId="147FBDFC" w14:textId="77777777" w:rsidR="003844C8" w:rsidRDefault="003844C8" w:rsidP="003844C8">
      <w:pPr>
        <w:spacing w:line="288" w:lineRule="auto"/>
        <w:jc w:val="right"/>
        <w:rPr>
          <w:rFonts w:asciiTheme="minorHAnsi" w:hAnsiTheme="minorHAnsi" w:cstheme="minorHAnsi"/>
          <w:b/>
          <w:sz w:val="22"/>
          <w:szCs w:val="22"/>
        </w:rPr>
      </w:pPr>
    </w:p>
    <w:p w14:paraId="3297AEE0" w14:textId="77777777" w:rsidR="003844C8" w:rsidRDefault="003844C8" w:rsidP="003844C8">
      <w:pPr>
        <w:spacing w:line="288" w:lineRule="auto"/>
        <w:jc w:val="right"/>
        <w:rPr>
          <w:rFonts w:asciiTheme="minorHAnsi" w:hAnsiTheme="minorHAnsi" w:cstheme="minorHAnsi"/>
          <w:b/>
          <w:sz w:val="22"/>
          <w:szCs w:val="22"/>
        </w:rPr>
      </w:pPr>
    </w:p>
    <w:p w14:paraId="4BC9936A" w14:textId="77777777" w:rsidR="00402942" w:rsidRPr="00E26EE1" w:rsidRDefault="00402942" w:rsidP="003844C8">
      <w:pPr>
        <w:spacing w:line="288" w:lineRule="auto"/>
        <w:jc w:val="right"/>
        <w:rPr>
          <w:rFonts w:asciiTheme="minorHAnsi" w:hAnsiTheme="minorHAnsi" w:cstheme="minorHAnsi"/>
          <w:b/>
          <w:sz w:val="22"/>
          <w:szCs w:val="22"/>
        </w:rPr>
      </w:pPr>
    </w:p>
    <w:p w14:paraId="27B8388B" w14:textId="2A341B57" w:rsidR="003844C8" w:rsidRPr="00E26EE1" w:rsidRDefault="003844C8" w:rsidP="003844C8">
      <w:pPr>
        <w:spacing w:line="288" w:lineRule="auto"/>
        <w:jc w:val="right"/>
        <w:rPr>
          <w:rFonts w:asciiTheme="minorHAnsi" w:hAnsiTheme="minorHAnsi" w:cstheme="minorHAnsi"/>
          <w:b/>
          <w:sz w:val="22"/>
          <w:szCs w:val="22"/>
        </w:rPr>
      </w:pPr>
      <w:r w:rsidRPr="00E26EE1">
        <w:rPr>
          <w:rFonts w:asciiTheme="minorHAnsi" w:hAnsiTheme="minorHAnsi" w:cstheme="minorHAnsi"/>
          <w:b/>
          <w:sz w:val="22"/>
          <w:szCs w:val="22"/>
        </w:rPr>
        <w:lastRenderedPageBreak/>
        <w:t xml:space="preserve"> </w:t>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t xml:space="preserve">Załącznik nr </w:t>
      </w:r>
      <w:r w:rsidR="00B4008F">
        <w:rPr>
          <w:rFonts w:asciiTheme="minorHAnsi" w:hAnsiTheme="minorHAnsi" w:cstheme="minorHAnsi"/>
          <w:b/>
          <w:sz w:val="22"/>
          <w:szCs w:val="22"/>
        </w:rPr>
        <w:t>13</w:t>
      </w:r>
      <w:r w:rsidR="00B4008F" w:rsidRPr="00E26EE1">
        <w:rPr>
          <w:rFonts w:asciiTheme="minorHAnsi" w:hAnsiTheme="minorHAnsi" w:cstheme="minorHAnsi"/>
          <w:b/>
          <w:sz w:val="22"/>
          <w:szCs w:val="22"/>
        </w:rPr>
        <w:t xml:space="preserve"> do</w:t>
      </w:r>
      <w:r w:rsidRPr="00E26EE1">
        <w:rPr>
          <w:rFonts w:asciiTheme="minorHAnsi" w:hAnsiTheme="minorHAnsi" w:cstheme="minorHAnsi"/>
          <w:b/>
          <w:sz w:val="22"/>
          <w:szCs w:val="22"/>
        </w:rPr>
        <w:t xml:space="preserve"> Umowy nr …………….</w:t>
      </w:r>
    </w:p>
    <w:p w14:paraId="615DEC2F" w14:textId="77777777" w:rsidR="003844C8" w:rsidRPr="00E26EE1" w:rsidRDefault="003844C8" w:rsidP="003844C8">
      <w:pPr>
        <w:spacing w:line="288" w:lineRule="auto"/>
        <w:jc w:val="center"/>
        <w:rPr>
          <w:rFonts w:asciiTheme="minorHAnsi" w:hAnsiTheme="minorHAnsi" w:cstheme="minorHAnsi"/>
          <w:b/>
          <w:sz w:val="22"/>
          <w:szCs w:val="22"/>
        </w:rPr>
      </w:pPr>
    </w:p>
    <w:p w14:paraId="6B3AB00C"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t>KARTA BEZPIECZNEJ PRACY WYKONAWCY</w:t>
      </w:r>
    </w:p>
    <w:p w14:paraId="4580A88E"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t>NA TERENIE MIĘDZYNARODOWEGO PORTU LOTNICZEGO KATOWICE W PYRZOWICACH</w:t>
      </w:r>
    </w:p>
    <w:p w14:paraId="73CF3483" w14:textId="77777777" w:rsidR="003844C8" w:rsidRPr="00E26EE1" w:rsidRDefault="003844C8" w:rsidP="003844C8">
      <w:pPr>
        <w:spacing w:line="288" w:lineRule="auto"/>
        <w:jc w:val="center"/>
        <w:rPr>
          <w:rFonts w:asciiTheme="minorHAnsi" w:hAnsiTheme="minorHAnsi" w:cstheme="minorHAnsi"/>
          <w:b/>
          <w:sz w:val="22"/>
          <w:szCs w:val="22"/>
        </w:rPr>
      </w:pPr>
    </w:p>
    <w:p w14:paraId="6F1E7920" w14:textId="77777777" w:rsidR="003844C8" w:rsidRPr="00E26EE1" w:rsidRDefault="003844C8" w:rsidP="003844C8">
      <w:pPr>
        <w:spacing w:line="288" w:lineRule="auto"/>
        <w:rPr>
          <w:rFonts w:asciiTheme="minorHAnsi" w:hAnsiTheme="minorHAnsi" w:cstheme="minorHAnsi"/>
          <w:b/>
          <w:sz w:val="22"/>
          <w:szCs w:val="22"/>
        </w:rPr>
      </w:pPr>
    </w:p>
    <w:p w14:paraId="7F19C46C"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t>Pyrzowice, dnia ………………………………………</w:t>
      </w:r>
    </w:p>
    <w:p w14:paraId="1A91508F" w14:textId="77777777" w:rsidR="003844C8" w:rsidRPr="00E26EE1" w:rsidRDefault="003844C8" w:rsidP="003844C8">
      <w:pPr>
        <w:spacing w:line="288" w:lineRule="auto"/>
        <w:rPr>
          <w:rFonts w:asciiTheme="minorHAnsi" w:hAnsiTheme="minorHAnsi" w:cstheme="minorHAnsi"/>
          <w:sz w:val="22"/>
          <w:szCs w:val="22"/>
        </w:rPr>
      </w:pPr>
    </w:p>
    <w:p w14:paraId="46ED1A8E" w14:textId="77777777" w:rsidR="00371944" w:rsidRDefault="003844C8"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b/>
          <w:sz w:val="22"/>
          <w:szCs w:val="22"/>
        </w:rPr>
        <w:t>Zleceniobiorca (nazwa firmy):</w:t>
      </w:r>
      <w:r w:rsidRPr="00E26EE1">
        <w:rPr>
          <w:rFonts w:asciiTheme="minorHAnsi" w:hAnsiTheme="minorHAnsi" w:cstheme="minorHAnsi"/>
          <w:sz w:val="22"/>
          <w:szCs w:val="22"/>
        </w:rPr>
        <w:t xml:space="preserve"> </w:t>
      </w:r>
    </w:p>
    <w:p w14:paraId="2A5FC74A" w14:textId="77777777" w:rsidR="00371944" w:rsidRDefault="00371944" w:rsidP="00371944">
      <w:pPr>
        <w:tabs>
          <w:tab w:val="left" w:pos="3180"/>
        </w:tabs>
        <w:spacing w:line="288" w:lineRule="auto"/>
        <w:rPr>
          <w:rFonts w:asciiTheme="minorHAnsi" w:hAnsiTheme="minorHAnsi" w:cstheme="minorHAnsi"/>
          <w:sz w:val="22"/>
          <w:szCs w:val="22"/>
        </w:rPr>
      </w:pPr>
    </w:p>
    <w:p w14:paraId="5F3A0287" w14:textId="11209779"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6FED2FAD" w14:textId="77777777" w:rsidR="00371944" w:rsidRDefault="003844C8"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b/>
          <w:sz w:val="22"/>
          <w:szCs w:val="22"/>
        </w:rPr>
        <w:t>Adres firmy:</w:t>
      </w:r>
      <w:r w:rsidRPr="00E26EE1">
        <w:rPr>
          <w:rFonts w:asciiTheme="minorHAnsi" w:hAnsiTheme="minorHAnsi" w:cstheme="minorHAnsi"/>
          <w:sz w:val="22"/>
          <w:szCs w:val="22"/>
        </w:rPr>
        <w:t xml:space="preserve"> </w:t>
      </w:r>
    </w:p>
    <w:p w14:paraId="4B7099F0" w14:textId="77777777" w:rsidR="00371944" w:rsidRDefault="00371944" w:rsidP="00371944">
      <w:pPr>
        <w:tabs>
          <w:tab w:val="left" w:pos="3180"/>
        </w:tabs>
        <w:spacing w:line="288" w:lineRule="auto"/>
        <w:rPr>
          <w:rFonts w:asciiTheme="minorHAnsi" w:hAnsiTheme="minorHAnsi" w:cstheme="minorHAnsi"/>
          <w:sz w:val="22"/>
          <w:szCs w:val="22"/>
        </w:rPr>
      </w:pPr>
    </w:p>
    <w:p w14:paraId="3E32ABF5"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sidR="003844C8" w:rsidRPr="00E26EE1">
        <w:rPr>
          <w:rFonts w:asciiTheme="minorHAnsi" w:hAnsiTheme="minorHAnsi" w:cstheme="minorHAnsi"/>
          <w:b/>
          <w:sz w:val="22"/>
          <w:szCs w:val="22"/>
        </w:rPr>
        <w:t>Nazwisko:</w:t>
      </w:r>
      <w:r w:rsidR="003844C8" w:rsidRPr="00E26EE1">
        <w:rPr>
          <w:rFonts w:asciiTheme="minorHAnsi" w:hAnsiTheme="minorHAnsi" w:cstheme="minorHAnsi"/>
          <w:sz w:val="22"/>
          <w:szCs w:val="22"/>
        </w:rPr>
        <w:t xml:space="preserve"> </w:t>
      </w:r>
    </w:p>
    <w:p w14:paraId="29485225" w14:textId="77777777" w:rsidR="00371944" w:rsidRDefault="00371944" w:rsidP="00371944">
      <w:pPr>
        <w:tabs>
          <w:tab w:val="left" w:pos="3180"/>
        </w:tabs>
        <w:spacing w:line="288" w:lineRule="auto"/>
        <w:rPr>
          <w:rFonts w:asciiTheme="minorHAnsi" w:hAnsiTheme="minorHAnsi" w:cstheme="minorHAnsi"/>
          <w:sz w:val="22"/>
          <w:szCs w:val="22"/>
        </w:rPr>
      </w:pPr>
    </w:p>
    <w:p w14:paraId="4C4524D0" w14:textId="38FBA72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24EC134D" w14:textId="77777777" w:rsidR="00371944" w:rsidRDefault="003844C8" w:rsidP="00371944">
      <w:pPr>
        <w:tabs>
          <w:tab w:val="left" w:pos="3180"/>
        </w:tabs>
        <w:spacing w:line="288" w:lineRule="auto"/>
        <w:rPr>
          <w:rFonts w:asciiTheme="minorHAnsi" w:hAnsiTheme="minorHAnsi" w:cstheme="minorHAnsi"/>
          <w:b/>
          <w:sz w:val="22"/>
          <w:szCs w:val="22"/>
        </w:rPr>
      </w:pPr>
      <w:r w:rsidRPr="00E26EE1">
        <w:rPr>
          <w:rFonts w:asciiTheme="minorHAnsi" w:hAnsiTheme="minorHAnsi" w:cstheme="minorHAnsi"/>
          <w:b/>
          <w:sz w:val="22"/>
          <w:szCs w:val="22"/>
        </w:rPr>
        <w:t xml:space="preserve">Imię: </w:t>
      </w:r>
    </w:p>
    <w:p w14:paraId="01FA0ED5" w14:textId="77777777" w:rsidR="00371944" w:rsidRDefault="00371944" w:rsidP="00371944">
      <w:pPr>
        <w:tabs>
          <w:tab w:val="left" w:pos="3180"/>
        </w:tabs>
        <w:spacing w:line="288" w:lineRule="auto"/>
        <w:rPr>
          <w:rFonts w:asciiTheme="minorHAnsi" w:hAnsiTheme="minorHAnsi" w:cstheme="minorHAnsi"/>
          <w:b/>
          <w:sz w:val="22"/>
          <w:szCs w:val="22"/>
        </w:rPr>
      </w:pPr>
    </w:p>
    <w:p w14:paraId="32BEE70C" w14:textId="77777777" w:rsidR="00371944" w:rsidRDefault="00371944" w:rsidP="00371944">
      <w:pPr>
        <w:tabs>
          <w:tab w:val="left" w:pos="3180"/>
        </w:tabs>
        <w:spacing w:line="288" w:lineRule="auto"/>
        <w:rPr>
          <w:rFonts w:asciiTheme="minorHAnsi" w:hAnsiTheme="minorHAnsi" w:cstheme="minorHAnsi"/>
          <w:b/>
          <w:sz w:val="22"/>
          <w:szCs w:val="22"/>
        </w:rPr>
      </w:pPr>
      <w:r w:rsidRPr="00E26EE1">
        <w:rPr>
          <w:rFonts w:asciiTheme="minorHAnsi" w:hAnsiTheme="minorHAnsi" w:cstheme="minorHAnsi"/>
          <w:sz w:val="22"/>
          <w:szCs w:val="22"/>
        </w:rPr>
        <w:t>………………………………………………………………………………………………….………………………….………………………………</w:t>
      </w:r>
      <w:r w:rsidR="003844C8" w:rsidRPr="00E26EE1">
        <w:rPr>
          <w:rFonts w:asciiTheme="minorHAnsi" w:hAnsiTheme="minorHAnsi" w:cstheme="minorHAnsi"/>
          <w:b/>
          <w:sz w:val="22"/>
          <w:szCs w:val="22"/>
        </w:rPr>
        <w:t xml:space="preserve">Nr telefonu </w:t>
      </w:r>
      <w:r w:rsidR="00A54F58">
        <w:rPr>
          <w:rFonts w:asciiTheme="minorHAnsi" w:hAnsiTheme="minorHAnsi" w:cstheme="minorHAnsi"/>
          <w:b/>
          <w:sz w:val="22"/>
          <w:szCs w:val="22"/>
        </w:rPr>
        <w:t>k</w:t>
      </w:r>
      <w:r w:rsidR="003844C8" w:rsidRPr="00E26EE1">
        <w:rPr>
          <w:rFonts w:asciiTheme="minorHAnsi" w:hAnsiTheme="minorHAnsi" w:cstheme="minorHAnsi"/>
          <w:b/>
          <w:sz w:val="22"/>
          <w:szCs w:val="22"/>
        </w:rPr>
        <w:t>ontaktowego:</w:t>
      </w:r>
      <w:r w:rsidR="00A54F58">
        <w:rPr>
          <w:rFonts w:asciiTheme="minorHAnsi" w:hAnsiTheme="minorHAnsi" w:cstheme="minorHAnsi"/>
          <w:b/>
          <w:sz w:val="22"/>
          <w:szCs w:val="22"/>
        </w:rPr>
        <w:t xml:space="preserve"> </w:t>
      </w:r>
    </w:p>
    <w:p w14:paraId="3D90222A" w14:textId="77777777" w:rsidR="00371944" w:rsidRDefault="00371944" w:rsidP="00371944">
      <w:pPr>
        <w:tabs>
          <w:tab w:val="left" w:pos="3180"/>
        </w:tabs>
        <w:spacing w:line="288" w:lineRule="auto"/>
        <w:rPr>
          <w:rFonts w:asciiTheme="minorHAnsi" w:hAnsiTheme="minorHAnsi" w:cstheme="minorHAnsi"/>
          <w:b/>
          <w:sz w:val="22"/>
          <w:szCs w:val="22"/>
        </w:rPr>
      </w:pPr>
    </w:p>
    <w:p w14:paraId="562F720D" w14:textId="60B291CC"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42385D7D" w14:textId="77777777" w:rsidR="00371944" w:rsidRDefault="003844C8"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b/>
          <w:sz w:val="22"/>
          <w:szCs w:val="22"/>
        </w:rPr>
        <w:t>Przedmiot umowy (opis prowadzonych prac):</w:t>
      </w:r>
      <w:r>
        <w:rPr>
          <w:rFonts w:asciiTheme="minorHAnsi" w:hAnsiTheme="minorHAnsi" w:cstheme="minorHAnsi"/>
          <w:sz w:val="22"/>
          <w:szCs w:val="22"/>
        </w:rPr>
        <w:t xml:space="preserve"> </w:t>
      </w:r>
    </w:p>
    <w:p w14:paraId="2629DCC6" w14:textId="77777777" w:rsidR="00371944" w:rsidRDefault="00371944" w:rsidP="00371944">
      <w:pPr>
        <w:tabs>
          <w:tab w:val="left" w:pos="3180"/>
        </w:tabs>
        <w:spacing w:line="288" w:lineRule="auto"/>
        <w:rPr>
          <w:rFonts w:asciiTheme="minorHAnsi" w:hAnsiTheme="minorHAnsi" w:cstheme="minorHAnsi"/>
          <w:sz w:val="22"/>
          <w:szCs w:val="22"/>
        </w:rPr>
      </w:pPr>
    </w:p>
    <w:p w14:paraId="0996E7CE" w14:textId="07676F6A"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3B6B4E8E" w14:textId="77777777" w:rsidR="00371944" w:rsidRDefault="00371944" w:rsidP="00371944">
      <w:pPr>
        <w:tabs>
          <w:tab w:val="left" w:pos="3180"/>
        </w:tabs>
        <w:spacing w:line="288" w:lineRule="auto"/>
        <w:rPr>
          <w:rFonts w:asciiTheme="minorHAnsi" w:hAnsiTheme="minorHAnsi" w:cstheme="minorHAnsi"/>
          <w:sz w:val="22"/>
          <w:szCs w:val="22"/>
        </w:rPr>
      </w:pPr>
    </w:p>
    <w:p w14:paraId="15964C6F"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6C9A96A0" w14:textId="77777777" w:rsidR="00371944" w:rsidRDefault="00371944" w:rsidP="00371944">
      <w:pPr>
        <w:tabs>
          <w:tab w:val="left" w:pos="3180"/>
        </w:tabs>
        <w:spacing w:line="288" w:lineRule="auto"/>
        <w:rPr>
          <w:rFonts w:asciiTheme="minorHAnsi" w:hAnsiTheme="minorHAnsi" w:cstheme="minorHAnsi"/>
          <w:sz w:val="22"/>
          <w:szCs w:val="22"/>
        </w:rPr>
      </w:pPr>
    </w:p>
    <w:p w14:paraId="31DA2D05"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sidR="003844C8" w:rsidRPr="00E26EE1">
        <w:rPr>
          <w:rFonts w:asciiTheme="minorHAnsi" w:hAnsiTheme="minorHAnsi" w:cstheme="minorHAnsi"/>
          <w:b/>
          <w:sz w:val="22"/>
          <w:szCs w:val="22"/>
        </w:rPr>
        <w:t>Miejsce prac i zakres prac:</w:t>
      </w:r>
      <w:r w:rsidR="003844C8" w:rsidRPr="00E26EE1">
        <w:rPr>
          <w:rFonts w:asciiTheme="minorHAnsi" w:hAnsiTheme="minorHAnsi" w:cstheme="minorHAnsi"/>
          <w:sz w:val="22"/>
          <w:szCs w:val="22"/>
        </w:rPr>
        <w:t xml:space="preserve"> </w:t>
      </w:r>
    </w:p>
    <w:p w14:paraId="3AC69192" w14:textId="77777777" w:rsidR="00371944" w:rsidRDefault="00371944" w:rsidP="00371944">
      <w:pPr>
        <w:tabs>
          <w:tab w:val="left" w:pos="3180"/>
        </w:tabs>
        <w:spacing w:line="288" w:lineRule="auto"/>
        <w:rPr>
          <w:rFonts w:asciiTheme="minorHAnsi" w:hAnsiTheme="minorHAnsi" w:cstheme="minorHAnsi"/>
          <w:sz w:val="22"/>
          <w:szCs w:val="22"/>
        </w:rPr>
      </w:pPr>
    </w:p>
    <w:p w14:paraId="00623B0E" w14:textId="19FDDAFB"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771B5045" w14:textId="77777777" w:rsidR="00371944" w:rsidRDefault="00371944" w:rsidP="00371944">
      <w:pPr>
        <w:tabs>
          <w:tab w:val="left" w:pos="3180"/>
        </w:tabs>
        <w:spacing w:line="288" w:lineRule="auto"/>
        <w:rPr>
          <w:rFonts w:asciiTheme="minorHAnsi" w:hAnsiTheme="minorHAnsi" w:cstheme="minorHAnsi"/>
          <w:sz w:val="22"/>
          <w:szCs w:val="22"/>
        </w:rPr>
      </w:pPr>
    </w:p>
    <w:p w14:paraId="66856B37" w14:textId="53802BC0"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6C29EC78" w14:textId="77777777" w:rsidR="00371944" w:rsidRDefault="00371944" w:rsidP="00371944">
      <w:pPr>
        <w:tabs>
          <w:tab w:val="left" w:pos="3180"/>
        </w:tabs>
        <w:spacing w:line="288" w:lineRule="auto"/>
        <w:rPr>
          <w:rFonts w:asciiTheme="minorHAnsi" w:hAnsiTheme="minorHAnsi" w:cstheme="minorHAnsi"/>
          <w:sz w:val="22"/>
          <w:szCs w:val="22"/>
        </w:rPr>
      </w:pPr>
    </w:p>
    <w:p w14:paraId="4828B1F3"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7084B334"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Zagrożenia w miejscu pracy, występowanie czynnika chemicznego:</w:t>
      </w:r>
      <w:r w:rsidRPr="00E26EE1">
        <w:rPr>
          <w:rFonts w:asciiTheme="minorHAnsi" w:hAnsiTheme="minorHAnsi" w:cstheme="minorHAnsi"/>
          <w:sz w:val="22"/>
          <w:szCs w:val="22"/>
        </w:rPr>
        <w:t xml:space="preserve"> </w:t>
      </w:r>
    </w:p>
    <w:p w14:paraId="0BFB38D0" w14:textId="77777777" w:rsidR="00371944" w:rsidRDefault="00371944" w:rsidP="003844C8">
      <w:pPr>
        <w:spacing w:line="288" w:lineRule="auto"/>
        <w:rPr>
          <w:rFonts w:asciiTheme="minorHAnsi" w:hAnsiTheme="minorHAnsi" w:cstheme="minorHAnsi"/>
          <w:sz w:val="22"/>
          <w:szCs w:val="22"/>
        </w:rPr>
      </w:pPr>
    </w:p>
    <w:p w14:paraId="2DDBB639" w14:textId="3FBF2940"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76BE0473" w14:textId="77777777" w:rsidR="00371944" w:rsidRDefault="00371944" w:rsidP="003844C8">
      <w:pPr>
        <w:tabs>
          <w:tab w:val="left" w:pos="8789"/>
        </w:tabs>
        <w:spacing w:line="288" w:lineRule="auto"/>
        <w:rPr>
          <w:rFonts w:asciiTheme="minorHAnsi" w:hAnsiTheme="minorHAnsi" w:cstheme="minorHAnsi"/>
          <w:sz w:val="22"/>
          <w:szCs w:val="22"/>
        </w:rPr>
      </w:pPr>
    </w:p>
    <w:p w14:paraId="60EA6493" w14:textId="72BDA5B6" w:rsidR="003844C8" w:rsidRPr="00E26EE1" w:rsidRDefault="003844C8" w:rsidP="003844C8">
      <w:pPr>
        <w:tabs>
          <w:tab w:val="left" w:pos="8789"/>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1B213A44" w14:textId="77777777" w:rsidR="003844C8" w:rsidRPr="00E26EE1" w:rsidRDefault="003844C8" w:rsidP="003844C8">
      <w:pPr>
        <w:spacing w:line="288" w:lineRule="auto"/>
        <w:rPr>
          <w:rFonts w:asciiTheme="minorHAnsi" w:eastAsia="Calibri" w:hAnsiTheme="minorHAnsi" w:cstheme="minorHAnsi"/>
          <w:sz w:val="22"/>
          <w:szCs w:val="22"/>
          <w:lang w:eastAsia="en-US"/>
        </w:rPr>
      </w:pPr>
      <w:r w:rsidRPr="00E26EE1">
        <w:rPr>
          <w:rFonts w:asciiTheme="minorHAnsi" w:hAnsiTheme="minorHAnsi" w:cstheme="minorHAnsi"/>
          <w:b/>
          <w:sz w:val="22"/>
          <w:szCs w:val="22"/>
        </w:rPr>
        <w:t>Aspekty środowiskowe</w:t>
      </w:r>
      <w:r w:rsidRPr="00E26EE1">
        <w:rPr>
          <w:rFonts w:asciiTheme="minorHAnsi" w:eastAsia="Calibri" w:hAnsiTheme="minorHAnsi" w:cstheme="minorHAnsi"/>
          <w:sz w:val="22"/>
          <w:szCs w:val="22"/>
          <w:lang w:eastAsia="en-U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4536"/>
      </w:tblGrid>
      <w:tr w:rsidR="003844C8" w:rsidRPr="00E26EE1" w14:paraId="75B5161C" w14:textId="77777777" w:rsidTr="00107354">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F487"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lastRenderedPageBreak/>
              <w:t>L.p.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D73A"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Rodzaj informacji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B365"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Dane</w:t>
            </w:r>
          </w:p>
        </w:tc>
      </w:tr>
      <w:tr w:rsidR="003844C8" w:rsidRPr="00E26EE1" w14:paraId="36CBF625" w14:textId="77777777" w:rsidTr="00107354">
        <w:trPr>
          <w:trHeight w:val="11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E2A15"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1.</w:t>
            </w:r>
          </w:p>
          <w:p w14:paraId="03412F7D"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7894D"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Gospodarka odpadowa (rodzaje wytwarzanych odpadów, sposób postępowania z odpadami, ilości)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FEB4656" w14:textId="77777777" w:rsidR="003844C8" w:rsidRPr="00E26EE1" w:rsidRDefault="003844C8" w:rsidP="00107354">
            <w:pPr>
              <w:spacing w:line="288" w:lineRule="auto"/>
              <w:rPr>
                <w:rFonts w:asciiTheme="minorHAnsi" w:eastAsia="Calibri" w:hAnsiTheme="minorHAnsi" w:cstheme="minorHAnsi"/>
                <w:sz w:val="22"/>
                <w:szCs w:val="22"/>
              </w:rPr>
            </w:pPr>
          </w:p>
          <w:p w14:paraId="5FF62948" w14:textId="77777777" w:rsidR="003844C8" w:rsidRPr="00E26EE1" w:rsidRDefault="003844C8" w:rsidP="00107354">
            <w:pPr>
              <w:spacing w:line="288" w:lineRule="auto"/>
              <w:rPr>
                <w:rFonts w:asciiTheme="minorHAnsi" w:eastAsia="Calibri" w:hAnsiTheme="minorHAnsi" w:cstheme="minorHAnsi"/>
                <w:sz w:val="22"/>
                <w:szCs w:val="22"/>
              </w:rPr>
            </w:pPr>
          </w:p>
          <w:p w14:paraId="019A9969" w14:textId="77777777" w:rsidR="003844C8" w:rsidRPr="00E26EE1" w:rsidRDefault="003844C8" w:rsidP="00107354">
            <w:pPr>
              <w:spacing w:line="288" w:lineRule="auto"/>
              <w:rPr>
                <w:rFonts w:asciiTheme="minorHAnsi" w:eastAsia="Calibri" w:hAnsiTheme="minorHAnsi" w:cstheme="minorHAnsi"/>
                <w:sz w:val="22"/>
                <w:szCs w:val="22"/>
              </w:rPr>
            </w:pPr>
          </w:p>
          <w:p w14:paraId="22FBF3FD"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73E454B9" w14:textId="77777777" w:rsidTr="00107354">
        <w:trPr>
          <w:trHeight w:val="1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EC87D"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2.</w:t>
            </w:r>
          </w:p>
          <w:p w14:paraId="514E39E0"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37B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Gospodarka wodno-ściekowa (źródło poboru wody, sposób odprowadzania ścieków sanitarnych i deszczowych)</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DA470A"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60C60C58" w14:textId="77777777" w:rsidTr="00107354">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3346C"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3.</w:t>
            </w:r>
          </w:p>
          <w:p w14:paraId="3F4EC669"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864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Emisje zanieczyszczeń do atmosfery (emitory, emisja niezorganizowana, pojazdy na wyposażeniu)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4836"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74149590" w14:textId="77777777" w:rsidTr="00107354">
        <w:trPr>
          <w:trHeight w:val="15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465CF" w14:textId="77777777" w:rsidR="003844C8" w:rsidRPr="00E26EE1" w:rsidRDefault="003844C8" w:rsidP="00107354">
            <w:pPr>
              <w:spacing w:line="288" w:lineRule="auto"/>
              <w:rPr>
                <w:rFonts w:asciiTheme="minorHAnsi" w:eastAsia="Calibri" w:hAnsiTheme="minorHAnsi" w:cstheme="minorHAnsi"/>
                <w:sz w:val="22"/>
                <w:szCs w:val="22"/>
              </w:rPr>
            </w:pPr>
          </w:p>
          <w:p w14:paraId="775287D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4F67"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Zużywane surowce i materiały pomocnicze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F0B8" w14:textId="77777777" w:rsidR="003844C8" w:rsidRPr="00E26EE1" w:rsidRDefault="003844C8" w:rsidP="00107354">
            <w:pPr>
              <w:rPr>
                <w:rFonts w:asciiTheme="minorHAnsi" w:eastAsia="Calibri" w:hAnsiTheme="minorHAnsi" w:cstheme="minorHAnsi"/>
                <w:sz w:val="22"/>
                <w:szCs w:val="22"/>
              </w:rPr>
            </w:pPr>
          </w:p>
        </w:tc>
      </w:tr>
      <w:tr w:rsidR="003844C8" w:rsidRPr="00E26EE1" w14:paraId="0ACD031C" w14:textId="77777777" w:rsidTr="0010735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AA388"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5.</w:t>
            </w:r>
          </w:p>
          <w:p w14:paraId="172079BE"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1FA0"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Zużywane media (woda, energia elektryczna, gaz, paliwa itp.)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2067"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643AC520" w14:textId="77777777" w:rsidTr="0010735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D0E07"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6.</w:t>
            </w:r>
          </w:p>
          <w:p w14:paraId="08101FFA"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6FF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Inne (zbiorniki podziemne, substancje niebezpieczne itp.)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49A0" w14:textId="77777777" w:rsidR="003844C8" w:rsidRPr="00E26EE1" w:rsidRDefault="003844C8" w:rsidP="00107354">
            <w:pPr>
              <w:spacing w:line="288" w:lineRule="auto"/>
              <w:rPr>
                <w:rFonts w:asciiTheme="minorHAnsi" w:eastAsia="Calibri" w:hAnsiTheme="minorHAnsi" w:cstheme="minorHAnsi"/>
                <w:sz w:val="22"/>
                <w:szCs w:val="22"/>
              </w:rPr>
            </w:pPr>
          </w:p>
          <w:p w14:paraId="13955DC3"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5A0FEDD2" w14:textId="77777777" w:rsidTr="00107354">
        <w:trPr>
          <w:trHeight w:val="9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93ACF"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7.</w:t>
            </w:r>
          </w:p>
          <w:p w14:paraId="2041FD67"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28F8"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Otoczenie do 500m podlegające ochronie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76FAF" w14:textId="77777777" w:rsidR="003844C8" w:rsidRPr="00E26EE1" w:rsidRDefault="003844C8" w:rsidP="00107354">
            <w:pPr>
              <w:spacing w:line="288" w:lineRule="auto"/>
              <w:rPr>
                <w:rFonts w:asciiTheme="minorHAnsi" w:eastAsia="Calibri" w:hAnsiTheme="minorHAnsi" w:cstheme="minorHAnsi"/>
                <w:sz w:val="22"/>
                <w:szCs w:val="22"/>
              </w:rPr>
            </w:pPr>
          </w:p>
          <w:p w14:paraId="3F347241"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3298C41B" w14:textId="77777777" w:rsidTr="00107354">
        <w:trPr>
          <w:trHeight w:val="11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372B2"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8.</w:t>
            </w:r>
          </w:p>
          <w:p w14:paraId="5AF3F599"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CDBD"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Możliwe awarie środowiskowe (np. Pożar, wybuch, wyciek substancji chemicznej itp.)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BFBA" w14:textId="77777777" w:rsidR="003844C8" w:rsidRPr="00E26EE1" w:rsidRDefault="003844C8" w:rsidP="00107354">
            <w:pPr>
              <w:spacing w:line="288" w:lineRule="auto"/>
              <w:rPr>
                <w:rFonts w:asciiTheme="minorHAnsi" w:eastAsia="Calibri" w:hAnsiTheme="minorHAnsi" w:cstheme="minorHAnsi"/>
                <w:sz w:val="22"/>
                <w:szCs w:val="22"/>
              </w:rPr>
            </w:pPr>
          </w:p>
          <w:p w14:paraId="576E03E8"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39611C76" w14:textId="77777777" w:rsidTr="0010735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81E12"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9.</w:t>
            </w:r>
          </w:p>
          <w:p w14:paraId="31965F59"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A5C2"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Informacje o problemach środowiskowych występujących w trakcie wykonywanych prac</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E7CF" w14:textId="77777777" w:rsidR="003844C8" w:rsidRPr="00E26EE1" w:rsidRDefault="003844C8" w:rsidP="00107354">
            <w:pPr>
              <w:spacing w:line="288" w:lineRule="auto"/>
              <w:rPr>
                <w:rFonts w:asciiTheme="minorHAnsi" w:eastAsia="Calibri" w:hAnsiTheme="minorHAnsi" w:cstheme="minorHAnsi"/>
                <w:sz w:val="22"/>
                <w:szCs w:val="22"/>
              </w:rPr>
            </w:pPr>
          </w:p>
          <w:p w14:paraId="63B4AC11" w14:textId="77777777" w:rsidR="003844C8" w:rsidRPr="00E26EE1" w:rsidRDefault="003844C8" w:rsidP="00107354">
            <w:pPr>
              <w:spacing w:line="288" w:lineRule="auto"/>
              <w:rPr>
                <w:rFonts w:asciiTheme="minorHAnsi" w:eastAsia="Calibri" w:hAnsiTheme="minorHAnsi" w:cstheme="minorHAnsi"/>
                <w:sz w:val="22"/>
                <w:szCs w:val="22"/>
              </w:rPr>
            </w:pPr>
          </w:p>
          <w:p w14:paraId="2539E709" w14:textId="77777777" w:rsidR="003844C8" w:rsidRPr="00E26EE1" w:rsidRDefault="003844C8" w:rsidP="00107354">
            <w:pPr>
              <w:spacing w:line="288" w:lineRule="auto"/>
              <w:rPr>
                <w:rFonts w:asciiTheme="minorHAnsi" w:eastAsia="Calibri" w:hAnsiTheme="minorHAnsi" w:cstheme="minorHAnsi"/>
                <w:sz w:val="22"/>
                <w:szCs w:val="22"/>
              </w:rPr>
            </w:pPr>
          </w:p>
        </w:tc>
      </w:tr>
    </w:tbl>
    <w:p w14:paraId="5D8DACB0" w14:textId="77777777" w:rsidR="003844C8" w:rsidRPr="00E26EE1" w:rsidRDefault="003844C8" w:rsidP="003844C8">
      <w:pPr>
        <w:spacing w:line="288" w:lineRule="auto"/>
        <w:rPr>
          <w:rFonts w:asciiTheme="minorHAnsi" w:hAnsiTheme="minorHAnsi" w:cstheme="minorHAnsi"/>
          <w:sz w:val="22"/>
          <w:szCs w:val="22"/>
        </w:rPr>
      </w:pPr>
    </w:p>
    <w:p w14:paraId="7BE8CF05" w14:textId="77777777" w:rsidR="00371944"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Warunki zabezpieczenia miejsca pracy:</w:t>
      </w:r>
      <w:r w:rsidRPr="00E26EE1">
        <w:rPr>
          <w:rFonts w:asciiTheme="minorHAnsi" w:hAnsiTheme="minorHAnsi" w:cstheme="minorHAnsi"/>
          <w:sz w:val="22"/>
          <w:szCs w:val="22"/>
        </w:rPr>
        <w:t xml:space="preserve"> </w:t>
      </w:r>
    </w:p>
    <w:p w14:paraId="171B221E" w14:textId="77777777" w:rsidR="00371944" w:rsidRDefault="00371944" w:rsidP="003844C8">
      <w:pPr>
        <w:spacing w:line="288" w:lineRule="auto"/>
        <w:rPr>
          <w:rFonts w:asciiTheme="minorHAnsi" w:hAnsiTheme="minorHAnsi" w:cstheme="minorHAnsi"/>
          <w:sz w:val="22"/>
          <w:szCs w:val="22"/>
        </w:rPr>
      </w:pPr>
    </w:p>
    <w:p w14:paraId="1F26C344" w14:textId="2D5AFFFC"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Pr>
          <w:rFonts w:asciiTheme="minorHAnsi" w:hAnsiTheme="minorHAnsi" w:cstheme="minorHAnsi"/>
          <w:sz w:val="22"/>
          <w:szCs w:val="22"/>
        </w:rPr>
        <w:t>………………………………………………</w:t>
      </w:r>
      <w:r w:rsidRPr="00E26EE1">
        <w:rPr>
          <w:rFonts w:asciiTheme="minorHAnsi" w:hAnsiTheme="minorHAnsi" w:cstheme="minorHAnsi"/>
          <w:sz w:val="22"/>
          <w:szCs w:val="22"/>
        </w:rPr>
        <w:t>…….…..</w:t>
      </w:r>
    </w:p>
    <w:p w14:paraId="0A8115C8" w14:textId="77777777" w:rsidR="00371944" w:rsidRDefault="00371944" w:rsidP="003844C8">
      <w:pPr>
        <w:spacing w:line="288" w:lineRule="auto"/>
        <w:rPr>
          <w:rFonts w:asciiTheme="minorHAnsi" w:hAnsiTheme="minorHAnsi" w:cstheme="minorHAnsi"/>
          <w:sz w:val="22"/>
          <w:szCs w:val="22"/>
        </w:rPr>
      </w:pPr>
    </w:p>
    <w:p w14:paraId="2D1DCDB0" w14:textId="152D439E"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Pr>
          <w:rFonts w:asciiTheme="minorHAnsi" w:hAnsiTheme="minorHAnsi" w:cstheme="minorHAnsi"/>
          <w:sz w:val="22"/>
          <w:szCs w:val="22"/>
        </w:rPr>
        <w:t>….</w:t>
      </w:r>
      <w:r w:rsidRPr="00E26EE1">
        <w:rPr>
          <w:rFonts w:asciiTheme="minorHAnsi" w:hAnsiTheme="minorHAnsi" w:cstheme="minorHAnsi"/>
          <w:sz w:val="22"/>
          <w:szCs w:val="22"/>
        </w:rPr>
        <w:t>…………………………………………</w:t>
      </w:r>
    </w:p>
    <w:p w14:paraId="6152245D" w14:textId="77777777" w:rsidR="00371944" w:rsidRDefault="00371944" w:rsidP="003844C8">
      <w:pPr>
        <w:spacing w:line="288" w:lineRule="auto"/>
        <w:rPr>
          <w:rFonts w:asciiTheme="minorHAnsi" w:hAnsiTheme="minorHAnsi" w:cstheme="minorHAnsi"/>
          <w:sz w:val="22"/>
          <w:szCs w:val="22"/>
        </w:rPr>
      </w:pPr>
    </w:p>
    <w:p w14:paraId="6B68A570" w14:textId="2749DCF4"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Pr>
          <w:rFonts w:asciiTheme="minorHAnsi" w:hAnsiTheme="minorHAnsi" w:cstheme="minorHAnsi"/>
          <w:sz w:val="22"/>
          <w:szCs w:val="22"/>
        </w:rPr>
        <w:t>..</w:t>
      </w:r>
      <w:r w:rsidRPr="00E26EE1">
        <w:rPr>
          <w:rFonts w:asciiTheme="minorHAnsi" w:hAnsiTheme="minorHAnsi" w:cstheme="minorHAnsi"/>
          <w:sz w:val="22"/>
          <w:szCs w:val="22"/>
        </w:rPr>
        <w:t>………………………..…………………………</w:t>
      </w:r>
    </w:p>
    <w:p w14:paraId="2AD6A739" w14:textId="77777777" w:rsidR="00371944" w:rsidRDefault="00371944" w:rsidP="003844C8">
      <w:pPr>
        <w:spacing w:line="288" w:lineRule="auto"/>
        <w:rPr>
          <w:rFonts w:asciiTheme="minorHAnsi" w:hAnsiTheme="minorHAnsi" w:cstheme="minorHAnsi"/>
          <w:b/>
          <w:sz w:val="22"/>
          <w:szCs w:val="22"/>
        </w:rPr>
      </w:pPr>
    </w:p>
    <w:p w14:paraId="32A747F9" w14:textId="5680EB7B" w:rsidR="00371944"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Data rozpoczęcia oraz czas trwania prac:</w:t>
      </w:r>
      <w:r w:rsidRPr="00E26EE1">
        <w:rPr>
          <w:rFonts w:asciiTheme="minorHAnsi" w:hAnsiTheme="minorHAnsi" w:cstheme="minorHAnsi"/>
          <w:sz w:val="22"/>
          <w:szCs w:val="22"/>
        </w:rPr>
        <w:t xml:space="preserve"> </w:t>
      </w:r>
    </w:p>
    <w:p w14:paraId="53EC5B85" w14:textId="77777777" w:rsidR="00371944" w:rsidRDefault="00371944" w:rsidP="003844C8">
      <w:pPr>
        <w:spacing w:line="288" w:lineRule="auto"/>
        <w:rPr>
          <w:rFonts w:asciiTheme="minorHAnsi" w:hAnsiTheme="minorHAnsi" w:cstheme="minorHAnsi"/>
          <w:sz w:val="22"/>
          <w:szCs w:val="22"/>
        </w:rPr>
      </w:pPr>
    </w:p>
    <w:p w14:paraId="289FA4FD" w14:textId="07DA11DF"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5474CEC6" w14:textId="77777777" w:rsidR="00371944"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Osoba kontaktowa BHP Zleceniobiorcy:</w:t>
      </w:r>
      <w:r w:rsidRPr="00E26EE1">
        <w:rPr>
          <w:rFonts w:asciiTheme="minorHAnsi" w:hAnsiTheme="minorHAnsi" w:cstheme="minorHAnsi"/>
          <w:sz w:val="22"/>
          <w:szCs w:val="22"/>
        </w:rPr>
        <w:t xml:space="preserve"> </w:t>
      </w:r>
    </w:p>
    <w:p w14:paraId="065A4F6D" w14:textId="77777777" w:rsidR="00371944" w:rsidRDefault="00371944" w:rsidP="003844C8">
      <w:pPr>
        <w:spacing w:line="288" w:lineRule="auto"/>
        <w:rPr>
          <w:rFonts w:asciiTheme="minorHAnsi" w:hAnsiTheme="minorHAnsi" w:cstheme="minorHAnsi"/>
          <w:sz w:val="22"/>
          <w:szCs w:val="22"/>
        </w:rPr>
      </w:pPr>
    </w:p>
    <w:p w14:paraId="1DD96D66" w14:textId="202D5673" w:rsidR="003844C8" w:rsidRPr="00E26EE1" w:rsidRDefault="00371944"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3946947B"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Osoba kontaktowa BHP Zleceniodawcy:</w:t>
      </w:r>
      <w:r w:rsidRPr="00E26EE1">
        <w:rPr>
          <w:rFonts w:asciiTheme="minorHAnsi" w:hAnsiTheme="minorHAnsi" w:cstheme="minorHAnsi"/>
          <w:sz w:val="22"/>
          <w:szCs w:val="22"/>
        </w:rPr>
        <w:t xml:space="preserve"> Aneta Urbańczyk, tel.: (32) 39 27 139, </w:t>
      </w:r>
    </w:p>
    <w:p w14:paraId="63BB15E3" w14:textId="77777777" w:rsidR="003844C8" w:rsidRPr="003844C8" w:rsidRDefault="003844C8" w:rsidP="00C904CE">
      <w:pPr>
        <w:spacing w:before="120" w:after="120" w:line="288" w:lineRule="auto"/>
        <w:rPr>
          <w:rFonts w:asciiTheme="minorHAnsi" w:hAnsiTheme="minorHAnsi" w:cstheme="minorHAnsi"/>
          <w:sz w:val="22"/>
          <w:szCs w:val="22"/>
          <w:lang w:val="de-AT"/>
        </w:rPr>
      </w:pPr>
      <w:proofErr w:type="spellStart"/>
      <w:r w:rsidRPr="003844C8">
        <w:rPr>
          <w:rFonts w:asciiTheme="minorHAnsi" w:hAnsiTheme="minorHAnsi" w:cstheme="minorHAnsi"/>
          <w:sz w:val="22"/>
          <w:szCs w:val="22"/>
          <w:lang w:val="de-AT"/>
        </w:rPr>
        <w:t>e-mail</w:t>
      </w:r>
      <w:proofErr w:type="spellEnd"/>
      <w:r w:rsidRPr="003844C8">
        <w:rPr>
          <w:rFonts w:asciiTheme="minorHAnsi" w:hAnsiTheme="minorHAnsi" w:cstheme="minorHAnsi"/>
          <w:sz w:val="22"/>
          <w:szCs w:val="22"/>
          <w:lang w:val="de-AT"/>
        </w:rPr>
        <w:t xml:space="preserve">: </w:t>
      </w:r>
      <w:hyperlink r:id="rId16" w:history="1">
        <w:r w:rsidRPr="003844C8">
          <w:rPr>
            <w:rStyle w:val="Hipercze"/>
            <w:rFonts w:asciiTheme="minorHAnsi" w:hAnsiTheme="minorHAnsi" w:cstheme="minorHAnsi"/>
            <w:sz w:val="22"/>
            <w:szCs w:val="22"/>
            <w:lang w:val="de-AT"/>
          </w:rPr>
          <w:t>aurbanczyk@gtl.com.pl</w:t>
        </w:r>
      </w:hyperlink>
    </w:p>
    <w:p w14:paraId="1B439230" w14:textId="301520A8"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Osoba kontaktowa Ochrona Środowiska Zleceniobiorcy:</w:t>
      </w:r>
      <w:r w:rsidRPr="00E26EE1">
        <w:rPr>
          <w:rFonts w:asciiTheme="minorHAnsi" w:hAnsiTheme="minorHAnsi" w:cstheme="minorHAnsi"/>
          <w:sz w:val="22"/>
          <w:szCs w:val="22"/>
        </w:rPr>
        <w:t xml:space="preserve"> </w:t>
      </w:r>
    </w:p>
    <w:p w14:paraId="54D6992B" w14:textId="77777777" w:rsidR="00C904CE" w:rsidRDefault="00C904CE" w:rsidP="003844C8">
      <w:pPr>
        <w:spacing w:line="288" w:lineRule="auto"/>
        <w:rPr>
          <w:rFonts w:asciiTheme="minorHAnsi" w:hAnsiTheme="minorHAnsi" w:cstheme="minorHAnsi"/>
          <w:sz w:val="22"/>
          <w:szCs w:val="22"/>
        </w:rPr>
      </w:pPr>
    </w:p>
    <w:p w14:paraId="0A4C046C" w14:textId="35929E7B"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21525391" w14:textId="77777777" w:rsidR="003844C8" w:rsidRPr="00E26EE1" w:rsidRDefault="003844C8" w:rsidP="00C904CE">
      <w:pPr>
        <w:spacing w:before="120" w:after="120" w:line="288" w:lineRule="auto"/>
        <w:ind w:right="425"/>
        <w:rPr>
          <w:rFonts w:asciiTheme="minorHAnsi" w:hAnsiTheme="minorHAnsi" w:cstheme="minorHAnsi"/>
          <w:sz w:val="22"/>
          <w:szCs w:val="22"/>
        </w:rPr>
      </w:pPr>
      <w:r w:rsidRPr="00E26EE1">
        <w:rPr>
          <w:rFonts w:asciiTheme="minorHAnsi" w:hAnsiTheme="minorHAnsi" w:cstheme="minorHAnsi"/>
          <w:b/>
          <w:sz w:val="22"/>
          <w:szCs w:val="22"/>
        </w:rPr>
        <w:t>Osoba kontaktowa Ochrona Środowiska Zleceniodawcy:</w:t>
      </w:r>
      <w:r w:rsidRPr="00E26EE1">
        <w:rPr>
          <w:rFonts w:asciiTheme="minorHAnsi" w:hAnsiTheme="minorHAnsi" w:cstheme="minorHAnsi"/>
          <w:sz w:val="22"/>
          <w:szCs w:val="22"/>
        </w:rPr>
        <w:t xml:space="preserve"> Bartłomiej Grzędziński, tel.: (32) 39 27 168,</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E26EE1">
        <w:rPr>
          <w:rFonts w:asciiTheme="minorHAnsi" w:hAnsiTheme="minorHAnsi" w:cstheme="minorHAnsi"/>
          <w:sz w:val="22"/>
          <w:szCs w:val="22"/>
        </w:rPr>
        <w:t xml:space="preserve">e-mail: </w:t>
      </w:r>
      <w:hyperlink r:id="rId17" w:history="1">
        <w:r w:rsidRPr="00E26EE1">
          <w:rPr>
            <w:rStyle w:val="Hipercze"/>
            <w:rFonts w:asciiTheme="minorHAnsi" w:hAnsiTheme="minorHAnsi" w:cstheme="minorHAnsi"/>
            <w:sz w:val="22"/>
            <w:szCs w:val="22"/>
          </w:rPr>
          <w:t>bgrzedzinski@gtl.com.pl</w:t>
        </w:r>
      </w:hyperlink>
    </w:p>
    <w:p w14:paraId="0303E014" w14:textId="77777777" w:rsidR="00C904CE" w:rsidRDefault="00C904CE" w:rsidP="003844C8">
      <w:pPr>
        <w:spacing w:line="288" w:lineRule="auto"/>
        <w:rPr>
          <w:rFonts w:asciiTheme="minorHAnsi" w:hAnsiTheme="minorHAnsi" w:cstheme="minorHAnsi"/>
          <w:sz w:val="22"/>
          <w:szCs w:val="22"/>
        </w:rPr>
      </w:pPr>
    </w:p>
    <w:p w14:paraId="1D49A4FF" w14:textId="77777777" w:rsidR="00C904CE" w:rsidRDefault="00C904CE" w:rsidP="003844C8">
      <w:pPr>
        <w:spacing w:line="288" w:lineRule="auto"/>
        <w:rPr>
          <w:rFonts w:asciiTheme="minorHAnsi" w:hAnsiTheme="minorHAnsi" w:cstheme="minorHAnsi"/>
          <w:sz w:val="22"/>
          <w:szCs w:val="22"/>
        </w:rPr>
      </w:pPr>
    </w:p>
    <w:p w14:paraId="024E638D" w14:textId="77777777" w:rsidR="008C3E73" w:rsidRDefault="008C3E73" w:rsidP="003844C8">
      <w:pPr>
        <w:spacing w:line="288" w:lineRule="auto"/>
        <w:rPr>
          <w:rFonts w:asciiTheme="minorHAnsi" w:hAnsiTheme="minorHAnsi" w:cstheme="minorHAnsi"/>
          <w:sz w:val="22"/>
          <w:szCs w:val="22"/>
        </w:rPr>
      </w:pPr>
    </w:p>
    <w:p w14:paraId="44E7080F" w14:textId="77777777" w:rsidR="00C904CE" w:rsidRDefault="00C904CE" w:rsidP="003844C8">
      <w:pPr>
        <w:spacing w:line="288" w:lineRule="auto"/>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8C3E73" w14:paraId="092199F8" w14:textId="77777777" w:rsidTr="00706692">
        <w:trPr>
          <w:jc w:val="center"/>
        </w:trPr>
        <w:tc>
          <w:tcPr>
            <w:tcW w:w="4601" w:type="dxa"/>
          </w:tcPr>
          <w:p w14:paraId="63EF064F" w14:textId="77777777" w:rsidR="008C3E73" w:rsidRDefault="008C3E7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63D1F7F0" w14:textId="77777777" w:rsidR="008C3E73" w:rsidRDefault="008C3E7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8C3E73" w14:paraId="5C71B573" w14:textId="77777777" w:rsidTr="00706692">
        <w:trPr>
          <w:jc w:val="center"/>
        </w:trPr>
        <w:tc>
          <w:tcPr>
            <w:tcW w:w="4601" w:type="dxa"/>
          </w:tcPr>
          <w:p w14:paraId="691C6228" w14:textId="77777777" w:rsidR="008C3E73" w:rsidRDefault="008C3E7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Zleceniodawcy</w:t>
            </w:r>
            <w:r w:rsidRPr="00DA5EF3">
              <w:rPr>
                <w:rFonts w:asciiTheme="minorHAnsi" w:hAnsiTheme="minorHAnsi" w:cstheme="minorHAnsi"/>
                <w:sz w:val="16"/>
                <w:szCs w:val="16"/>
              </w:rPr>
              <w:t>)</w:t>
            </w:r>
          </w:p>
        </w:tc>
        <w:tc>
          <w:tcPr>
            <w:tcW w:w="4602" w:type="dxa"/>
          </w:tcPr>
          <w:p w14:paraId="00EE990A" w14:textId="77777777" w:rsidR="008C3E73" w:rsidRPr="00B7784C" w:rsidRDefault="008C3E7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Zleceniobiorcy</w:t>
            </w:r>
            <w:r w:rsidRPr="00DA5EF3">
              <w:rPr>
                <w:rFonts w:asciiTheme="minorHAnsi" w:hAnsiTheme="minorHAnsi" w:cstheme="minorHAnsi"/>
                <w:sz w:val="16"/>
                <w:szCs w:val="16"/>
              </w:rPr>
              <w:t>)</w:t>
            </w:r>
          </w:p>
        </w:tc>
      </w:tr>
    </w:tbl>
    <w:p w14:paraId="50DC16F1" w14:textId="77777777" w:rsidR="00C904CE" w:rsidRDefault="00C904CE" w:rsidP="003844C8">
      <w:pPr>
        <w:spacing w:line="288" w:lineRule="auto"/>
        <w:rPr>
          <w:rFonts w:asciiTheme="minorHAnsi" w:hAnsiTheme="minorHAnsi" w:cstheme="minorHAnsi"/>
          <w:b/>
          <w:sz w:val="22"/>
          <w:szCs w:val="22"/>
          <w:u w:val="single"/>
        </w:rPr>
      </w:pPr>
    </w:p>
    <w:p w14:paraId="22C058D5" w14:textId="77777777" w:rsidR="00C904CE" w:rsidRDefault="00C904CE" w:rsidP="003844C8">
      <w:pPr>
        <w:spacing w:line="288" w:lineRule="auto"/>
        <w:rPr>
          <w:rFonts w:asciiTheme="minorHAnsi" w:hAnsiTheme="minorHAnsi" w:cstheme="minorHAnsi"/>
          <w:b/>
          <w:sz w:val="22"/>
          <w:szCs w:val="22"/>
          <w:u w:val="single"/>
        </w:rPr>
      </w:pPr>
    </w:p>
    <w:p w14:paraId="4603F4B7" w14:textId="2668EFB2" w:rsidR="003844C8" w:rsidRPr="00E26EE1" w:rsidRDefault="003844C8" w:rsidP="003844C8">
      <w:pPr>
        <w:spacing w:line="288" w:lineRule="auto"/>
        <w:rPr>
          <w:rFonts w:asciiTheme="minorHAnsi" w:hAnsiTheme="minorHAnsi" w:cstheme="minorHAnsi"/>
          <w:b/>
          <w:sz w:val="22"/>
          <w:szCs w:val="22"/>
          <w:u w:val="single"/>
        </w:rPr>
      </w:pPr>
      <w:r w:rsidRPr="00E26EE1">
        <w:rPr>
          <w:rFonts w:asciiTheme="minorHAnsi" w:hAnsiTheme="minorHAnsi" w:cstheme="minorHAnsi"/>
          <w:b/>
          <w:sz w:val="22"/>
          <w:szCs w:val="22"/>
          <w:u w:val="single"/>
        </w:rPr>
        <w:t>Załącznik:</w:t>
      </w:r>
    </w:p>
    <w:p w14:paraId="20CFDDBC" w14:textId="51A49432"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 xml:space="preserve">„Oświadczenie o przestrzeganiu przez Wykonawcę zasad BHP i </w:t>
      </w:r>
      <w:r w:rsidR="00C904CE" w:rsidRPr="00E26EE1">
        <w:rPr>
          <w:rFonts w:asciiTheme="minorHAnsi" w:hAnsiTheme="minorHAnsi" w:cstheme="minorHAnsi"/>
          <w:sz w:val="22"/>
          <w:szCs w:val="22"/>
        </w:rPr>
        <w:t>ppoż.”</w:t>
      </w:r>
    </w:p>
    <w:p w14:paraId="617A3330"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280A93A1" w14:textId="46735AA2" w:rsidR="003844C8" w:rsidRPr="00E26EE1" w:rsidRDefault="003844C8" w:rsidP="003844C8">
      <w:pPr>
        <w:pStyle w:val="Tekstpodstawowy"/>
        <w:tabs>
          <w:tab w:val="left" w:pos="5595"/>
        </w:tabs>
        <w:spacing w:line="288" w:lineRule="auto"/>
        <w:ind w:firstLine="708"/>
        <w:rPr>
          <w:rFonts w:asciiTheme="minorHAnsi" w:hAnsiTheme="minorHAnsi" w:cstheme="minorHAnsi"/>
          <w:b/>
          <w:sz w:val="22"/>
          <w:szCs w:val="22"/>
        </w:rPr>
      </w:pPr>
      <w:r w:rsidRPr="00E26EE1">
        <w:rPr>
          <w:rFonts w:asciiTheme="minorHAnsi" w:hAnsiTheme="minorHAnsi" w:cstheme="minorHAnsi"/>
          <w:b/>
          <w:sz w:val="22"/>
          <w:szCs w:val="22"/>
        </w:rPr>
        <w:tab/>
      </w:r>
    </w:p>
    <w:p w14:paraId="38CE3D23" w14:textId="77777777" w:rsidR="003844C8" w:rsidRPr="00E26EE1" w:rsidRDefault="003844C8" w:rsidP="003844C8">
      <w:pPr>
        <w:pStyle w:val="Tekstpodstawowy"/>
        <w:tabs>
          <w:tab w:val="left" w:pos="5595"/>
        </w:tabs>
        <w:spacing w:line="288" w:lineRule="auto"/>
        <w:ind w:firstLine="708"/>
        <w:rPr>
          <w:rFonts w:asciiTheme="minorHAnsi" w:hAnsiTheme="minorHAnsi" w:cstheme="minorHAnsi"/>
          <w:b/>
          <w:sz w:val="22"/>
          <w:szCs w:val="22"/>
        </w:rPr>
      </w:pPr>
    </w:p>
    <w:p w14:paraId="5B0C43A7"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C587D45"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34B92407"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1FA9700C"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12DE9A2E"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1E60FF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D64279B"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345D2E9F"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5D867219"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706A19C"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781F0C1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089E01AB"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FFA281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188ED04"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7991AB33"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625B4D3"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552973D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008C32A4" w14:textId="4C3B3DE3" w:rsidR="003844C8" w:rsidRPr="00E26EE1" w:rsidRDefault="003844C8" w:rsidP="003844C8">
      <w:pPr>
        <w:autoSpaceDE w:val="0"/>
        <w:autoSpaceDN w:val="0"/>
        <w:adjustRightInd w:val="0"/>
        <w:spacing w:line="288" w:lineRule="auto"/>
        <w:jc w:val="right"/>
        <w:rPr>
          <w:rFonts w:asciiTheme="minorHAnsi" w:hAnsiTheme="minorHAnsi" w:cstheme="minorHAnsi"/>
          <w:sz w:val="22"/>
          <w:szCs w:val="22"/>
        </w:rPr>
      </w:pPr>
      <w:r w:rsidRPr="00E26EE1">
        <w:rPr>
          <w:rFonts w:asciiTheme="minorHAnsi" w:hAnsiTheme="minorHAnsi" w:cstheme="minorHAnsi"/>
          <w:sz w:val="22"/>
          <w:szCs w:val="22"/>
        </w:rPr>
        <w:lastRenderedPageBreak/>
        <w:t xml:space="preserve">Pyrzowice, dnia </w:t>
      </w:r>
      <w:r w:rsidR="00C904CE">
        <w:rPr>
          <w:rFonts w:asciiTheme="minorHAnsi" w:hAnsiTheme="minorHAnsi" w:cstheme="minorHAnsi"/>
          <w:sz w:val="22"/>
          <w:szCs w:val="22"/>
        </w:rPr>
        <w:t>……………………………</w:t>
      </w:r>
    </w:p>
    <w:p w14:paraId="1D7F704F" w14:textId="77777777" w:rsidR="003844C8" w:rsidRPr="00E26EE1" w:rsidRDefault="003844C8" w:rsidP="003844C8">
      <w:pPr>
        <w:autoSpaceDE w:val="0"/>
        <w:autoSpaceDN w:val="0"/>
        <w:adjustRightInd w:val="0"/>
        <w:spacing w:line="288" w:lineRule="auto"/>
        <w:jc w:val="right"/>
        <w:rPr>
          <w:rFonts w:asciiTheme="minorHAnsi" w:hAnsiTheme="minorHAnsi" w:cstheme="minorHAnsi"/>
          <w:sz w:val="22"/>
          <w:szCs w:val="22"/>
        </w:rPr>
      </w:pPr>
    </w:p>
    <w:p w14:paraId="3D04390D" w14:textId="77777777" w:rsidR="003844C8" w:rsidRPr="00E26EE1" w:rsidRDefault="003844C8" w:rsidP="00C904CE">
      <w:pPr>
        <w:autoSpaceDE w:val="0"/>
        <w:autoSpaceDN w:val="0"/>
        <w:adjustRightInd w:val="0"/>
        <w:spacing w:line="288" w:lineRule="auto"/>
        <w:ind w:right="6378"/>
        <w:jc w:val="center"/>
        <w:rPr>
          <w:rFonts w:asciiTheme="minorHAnsi" w:hAnsiTheme="minorHAnsi" w:cstheme="minorHAnsi"/>
          <w:sz w:val="22"/>
          <w:szCs w:val="22"/>
        </w:rPr>
      </w:pPr>
      <w:r w:rsidRPr="00E26EE1">
        <w:rPr>
          <w:rFonts w:asciiTheme="minorHAnsi" w:hAnsiTheme="minorHAnsi" w:cstheme="minorHAnsi"/>
          <w:sz w:val="22"/>
          <w:szCs w:val="22"/>
        </w:rPr>
        <w:t>………………………………………………</w:t>
      </w:r>
    </w:p>
    <w:p w14:paraId="660D8F75" w14:textId="77777777" w:rsidR="003844C8" w:rsidRPr="00E26EE1" w:rsidRDefault="003844C8" w:rsidP="00C904CE">
      <w:pPr>
        <w:autoSpaceDE w:val="0"/>
        <w:autoSpaceDN w:val="0"/>
        <w:adjustRightInd w:val="0"/>
        <w:spacing w:line="288" w:lineRule="auto"/>
        <w:ind w:right="6378"/>
        <w:jc w:val="center"/>
        <w:rPr>
          <w:rFonts w:asciiTheme="minorHAnsi" w:hAnsiTheme="minorHAnsi" w:cstheme="minorHAnsi"/>
          <w:sz w:val="22"/>
          <w:szCs w:val="22"/>
        </w:rPr>
      </w:pPr>
      <w:r w:rsidRPr="00E26EE1">
        <w:rPr>
          <w:rFonts w:asciiTheme="minorHAnsi" w:hAnsiTheme="minorHAnsi" w:cstheme="minorHAnsi"/>
          <w:sz w:val="22"/>
          <w:szCs w:val="22"/>
        </w:rPr>
        <w:t>Pieczęć Wykonawcy</w:t>
      </w:r>
    </w:p>
    <w:p w14:paraId="31457B08" w14:textId="77777777" w:rsidR="003844C8" w:rsidRPr="00E26EE1" w:rsidRDefault="003844C8" w:rsidP="003844C8">
      <w:pPr>
        <w:autoSpaceDE w:val="0"/>
        <w:autoSpaceDN w:val="0"/>
        <w:adjustRightInd w:val="0"/>
        <w:spacing w:line="288" w:lineRule="auto"/>
        <w:ind w:firstLine="4395"/>
        <w:rPr>
          <w:rFonts w:asciiTheme="minorHAnsi" w:hAnsiTheme="minorHAnsi" w:cstheme="minorHAnsi"/>
          <w:b/>
          <w:bCs/>
          <w:sz w:val="22"/>
          <w:szCs w:val="22"/>
        </w:rPr>
      </w:pPr>
      <w:r w:rsidRPr="00E26EE1">
        <w:rPr>
          <w:rFonts w:asciiTheme="minorHAnsi" w:hAnsiTheme="minorHAnsi" w:cstheme="minorHAnsi"/>
          <w:b/>
          <w:bCs/>
          <w:sz w:val="22"/>
          <w:szCs w:val="22"/>
        </w:rPr>
        <w:t>Do</w:t>
      </w:r>
    </w:p>
    <w:p w14:paraId="518DC197" w14:textId="77777777" w:rsidR="003844C8" w:rsidRPr="00E26EE1" w:rsidRDefault="003844C8" w:rsidP="003844C8">
      <w:pPr>
        <w:autoSpaceDE w:val="0"/>
        <w:autoSpaceDN w:val="0"/>
        <w:adjustRightInd w:val="0"/>
        <w:spacing w:line="288" w:lineRule="auto"/>
        <w:ind w:firstLine="4395"/>
        <w:rPr>
          <w:rFonts w:asciiTheme="minorHAnsi" w:hAnsiTheme="minorHAnsi" w:cstheme="minorHAnsi"/>
          <w:b/>
          <w:bCs/>
          <w:sz w:val="22"/>
          <w:szCs w:val="22"/>
        </w:rPr>
      </w:pPr>
      <w:r w:rsidRPr="00E26EE1">
        <w:rPr>
          <w:rFonts w:asciiTheme="minorHAnsi" w:hAnsiTheme="minorHAnsi" w:cstheme="minorHAnsi"/>
          <w:b/>
          <w:bCs/>
          <w:sz w:val="22"/>
          <w:szCs w:val="22"/>
        </w:rPr>
        <w:t>Górnośląskiego Towarzystwa Lotniczego S.A.</w:t>
      </w:r>
    </w:p>
    <w:p w14:paraId="464895F9" w14:textId="77777777" w:rsidR="003844C8" w:rsidRPr="00E26EE1" w:rsidRDefault="003844C8" w:rsidP="003844C8">
      <w:pPr>
        <w:autoSpaceDE w:val="0"/>
        <w:autoSpaceDN w:val="0"/>
        <w:adjustRightInd w:val="0"/>
        <w:spacing w:line="288" w:lineRule="auto"/>
        <w:rPr>
          <w:rFonts w:asciiTheme="minorHAnsi" w:hAnsiTheme="minorHAnsi" w:cstheme="minorHAnsi"/>
          <w:b/>
          <w:bCs/>
          <w:sz w:val="22"/>
          <w:szCs w:val="22"/>
        </w:rPr>
      </w:pPr>
    </w:p>
    <w:p w14:paraId="69AE3C4F" w14:textId="77777777" w:rsidR="003844C8" w:rsidRPr="00E26EE1" w:rsidRDefault="003844C8" w:rsidP="003844C8">
      <w:pPr>
        <w:autoSpaceDE w:val="0"/>
        <w:autoSpaceDN w:val="0"/>
        <w:adjustRightInd w:val="0"/>
        <w:spacing w:line="288" w:lineRule="auto"/>
        <w:jc w:val="center"/>
        <w:rPr>
          <w:rFonts w:asciiTheme="minorHAnsi" w:hAnsiTheme="minorHAnsi" w:cstheme="minorHAnsi"/>
          <w:b/>
          <w:bCs/>
          <w:sz w:val="22"/>
          <w:szCs w:val="22"/>
        </w:rPr>
      </w:pPr>
      <w:r w:rsidRPr="00E26EE1">
        <w:rPr>
          <w:rFonts w:asciiTheme="minorHAnsi" w:hAnsiTheme="minorHAnsi" w:cstheme="minorHAnsi"/>
          <w:b/>
          <w:bCs/>
          <w:sz w:val="22"/>
          <w:szCs w:val="22"/>
        </w:rPr>
        <w:t>Oświadczenie o przestrzeganiu przez Wykonawcę zasad BHP i ppoż.</w:t>
      </w:r>
    </w:p>
    <w:p w14:paraId="5C4C8E25" w14:textId="7F4181C4" w:rsidR="003844C8" w:rsidRPr="00E26EE1" w:rsidRDefault="003844C8" w:rsidP="003844C8">
      <w:pPr>
        <w:autoSpaceDE w:val="0"/>
        <w:autoSpaceDN w:val="0"/>
        <w:adjustRightInd w:val="0"/>
        <w:spacing w:line="288" w:lineRule="auto"/>
        <w:jc w:val="center"/>
        <w:rPr>
          <w:rFonts w:asciiTheme="minorHAnsi" w:hAnsiTheme="minorHAnsi" w:cstheme="minorHAnsi"/>
          <w:b/>
          <w:bCs/>
          <w:sz w:val="22"/>
          <w:szCs w:val="22"/>
        </w:rPr>
      </w:pPr>
      <w:r w:rsidRPr="00E26EE1">
        <w:rPr>
          <w:rFonts w:asciiTheme="minorHAnsi" w:hAnsiTheme="minorHAnsi" w:cstheme="minorHAnsi"/>
          <w:b/>
          <w:bCs/>
          <w:sz w:val="22"/>
          <w:szCs w:val="22"/>
        </w:rPr>
        <w:t xml:space="preserve">dot. Umowy nr </w:t>
      </w:r>
      <w:r w:rsidR="00C904CE">
        <w:rPr>
          <w:rFonts w:asciiTheme="minorHAnsi" w:hAnsiTheme="minorHAnsi" w:cstheme="minorHAnsi"/>
          <w:b/>
          <w:bCs/>
          <w:sz w:val="22"/>
          <w:szCs w:val="22"/>
        </w:rPr>
        <w:t>…………………..</w:t>
      </w:r>
      <w:r w:rsidRPr="00E26EE1">
        <w:rPr>
          <w:rFonts w:asciiTheme="minorHAnsi" w:hAnsiTheme="minorHAnsi" w:cstheme="minorHAnsi"/>
          <w:b/>
          <w:bCs/>
          <w:sz w:val="22"/>
          <w:szCs w:val="22"/>
        </w:rPr>
        <w:t xml:space="preserve"> z dnia </w:t>
      </w:r>
      <w:r w:rsidR="004E2B35">
        <w:rPr>
          <w:rFonts w:asciiTheme="minorHAnsi" w:hAnsiTheme="minorHAnsi" w:cstheme="minorHAnsi"/>
          <w:b/>
          <w:bCs/>
          <w:sz w:val="22"/>
          <w:szCs w:val="22"/>
        </w:rPr>
        <w:t xml:space="preserve">……………………… </w:t>
      </w:r>
      <w:r w:rsidRPr="00E26EE1">
        <w:rPr>
          <w:rFonts w:asciiTheme="minorHAnsi" w:hAnsiTheme="minorHAnsi" w:cstheme="minorHAnsi"/>
          <w:b/>
          <w:bCs/>
          <w:sz w:val="22"/>
          <w:szCs w:val="22"/>
        </w:rPr>
        <w:t>r.</w:t>
      </w:r>
    </w:p>
    <w:p w14:paraId="7FF60D69" w14:textId="77777777" w:rsidR="003844C8" w:rsidRPr="00E26EE1" w:rsidRDefault="003844C8" w:rsidP="003844C8">
      <w:pPr>
        <w:autoSpaceDE w:val="0"/>
        <w:autoSpaceDN w:val="0"/>
        <w:adjustRightInd w:val="0"/>
        <w:spacing w:line="288" w:lineRule="auto"/>
        <w:rPr>
          <w:rFonts w:asciiTheme="minorHAnsi" w:hAnsiTheme="minorHAnsi" w:cstheme="minorHAnsi"/>
          <w:b/>
          <w:bCs/>
          <w:sz w:val="22"/>
          <w:szCs w:val="22"/>
        </w:rPr>
      </w:pPr>
    </w:p>
    <w:p w14:paraId="1D6D6B89" w14:textId="77777777" w:rsidR="003844C8" w:rsidRPr="00E26EE1" w:rsidRDefault="003844C8" w:rsidP="003844C8">
      <w:pPr>
        <w:autoSpaceDE w:val="0"/>
        <w:autoSpaceDN w:val="0"/>
        <w:adjustRightInd w:val="0"/>
        <w:spacing w:line="288" w:lineRule="auto"/>
        <w:rPr>
          <w:rFonts w:asciiTheme="minorHAnsi" w:hAnsiTheme="minorHAnsi" w:cstheme="minorHAnsi"/>
          <w:b/>
          <w:bCs/>
          <w:sz w:val="22"/>
          <w:szCs w:val="22"/>
        </w:rPr>
      </w:pPr>
      <w:r w:rsidRPr="00E26EE1">
        <w:rPr>
          <w:rFonts w:asciiTheme="minorHAnsi" w:hAnsiTheme="minorHAnsi" w:cstheme="minorHAnsi"/>
          <w:b/>
          <w:bCs/>
          <w:sz w:val="22"/>
          <w:szCs w:val="22"/>
        </w:rPr>
        <w:t>Wykonawca oświadcza, że:</w:t>
      </w:r>
    </w:p>
    <w:p w14:paraId="6272A259"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posiada odpowiednie przygotowanie, wiedzę, kwalifikacje, umiejętności i środki techniczne pozwalające na realizację przedmiotu umowy zgodnie z wymogami prawa, w szczególności prawa budowlanego i przepisami BHP, ppoż. oraz ochrony środowiska;</w:t>
      </w:r>
    </w:p>
    <w:p w14:paraId="4ECCFB62"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zorganizuje pracę w sposób zapewniający swoim pracownikom (w tym osobom zatrudnionym w oparciu o umowy cywilno-prawne oraz/lub prowadzącym działalność gospodarczą, itp.) i ewentualnym podwykonawcom, bezpieczne i higieniczne warunki pracy zgodnie z obowiązującymi przepisami prawa, w tym przepisami BHP i ppoż.;</w:t>
      </w:r>
    </w:p>
    <w:p w14:paraId="03445AA2"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jego pracownicy i ewentualni podwykonawcy zaznajomieni są z zakresem swoich obowiązków, sposobem wykonywania pracy na wyznaczonych stanowiskach oraz swoimi podstawowymi uprawieniami, w sposób zapewniający przestrzeganie przepisów prawa, w tym przepisów BHP i ppoż.;</w:t>
      </w:r>
    </w:p>
    <w:p w14:paraId="775FB3CF"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przed przystąpieniem do realizacji przedmiotu umowy przeszkoli swoich pracowników i ewentualnych podwykonawców w zakresie występowania zagrożeń dla bezpieczeństwa i zdrowia w miejscu i podczas wykonywania prac, jak również zapozna ich z uregulowaniami wewnętrznymi Zamawiającego, dotyczącymi bezpieczeństwa i higieny pracy, ochrony ppoż. oraz ochrony środowiska;</w:t>
      </w:r>
    </w:p>
    <w:p w14:paraId="2B1F738B"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zapozna swoich pracowników z ryzykiem zawodowym występującym na terenie prowadzonych prac;</w:t>
      </w:r>
    </w:p>
    <w:p w14:paraId="20BE392A"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zapewni swoim pracownikom i ewentualnym podwykonawcom odpowiednią odzież, obuwie robocze, środki ochrony indywidualnej oraz bezwzględnie dopilnuje ich stosowanie;</w:t>
      </w:r>
    </w:p>
    <w:p w14:paraId="18BCA6AF"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zapewni, że jego pracownicy i ewentualni podwykonawcy przez okres realizacji przedmiotu umowy będą posiadali aktualne badania lekarskie i zaświadczenia o przeszkoleniu BHP i inne wymagane przepisami prawa kwalifikacje i dokumenty;</w:t>
      </w:r>
    </w:p>
    <w:p w14:paraId="1E78E5A9"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przedmiot umowy będzie wykonywał przy użyciu maszyn, urządzeń, narzędzi, materiałów, które spełniają wymagania obowiązujących przepisów prawa, w tym przepisów BHP i ppoż.;</w:t>
      </w:r>
    </w:p>
    <w:p w14:paraId="6AE9CEDE" w14:textId="77777777" w:rsidR="003844C8" w:rsidRDefault="003844C8" w:rsidP="006354A4">
      <w:pPr>
        <w:pStyle w:val="Akapitzlist"/>
        <w:numPr>
          <w:ilvl w:val="3"/>
          <w:numId w:val="17"/>
        </w:numPr>
        <w:autoSpaceDE w:val="0"/>
        <w:autoSpaceDN w:val="0"/>
        <w:adjustRightInd w:val="0"/>
        <w:spacing w:line="288" w:lineRule="auto"/>
        <w:ind w:left="426" w:hanging="229"/>
        <w:jc w:val="both"/>
        <w:rPr>
          <w:rFonts w:asciiTheme="minorHAnsi" w:hAnsiTheme="minorHAnsi" w:cstheme="minorHAnsi"/>
          <w:sz w:val="22"/>
          <w:szCs w:val="22"/>
        </w:rPr>
      </w:pPr>
      <w:r w:rsidRPr="003844C8">
        <w:rPr>
          <w:rFonts w:asciiTheme="minorHAnsi" w:hAnsiTheme="minorHAnsi" w:cstheme="minorHAnsi"/>
          <w:sz w:val="22"/>
          <w:szCs w:val="22"/>
        </w:rPr>
        <w:t>przy realizacji przedmiotu umowy będzie podejmował działania ograniczające negatywny wpływ wykonywanych robót na środowisko;</w:t>
      </w:r>
    </w:p>
    <w:p w14:paraId="19F6DADA" w14:textId="77777777" w:rsidR="003844C8" w:rsidRDefault="003844C8" w:rsidP="006354A4">
      <w:pPr>
        <w:pStyle w:val="Akapitzlist"/>
        <w:numPr>
          <w:ilvl w:val="3"/>
          <w:numId w:val="17"/>
        </w:numPr>
        <w:autoSpaceDE w:val="0"/>
        <w:autoSpaceDN w:val="0"/>
        <w:adjustRightInd w:val="0"/>
        <w:spacing w:line="288" w:lineRule="auto"/>
        <w:ind w:left="426" w:hanging="426"/>
        <w:jc w:val="both"/>
        <w:rPr>
          <w:rFonts w:asciiTheme="minorHAnsi" w:hAnsiTheme="minorHAnsi" w:cstheme="minorHAnsi"/>
          <w:sz w:val="22"/>
          <w:szCs w:val="22"/>
        </w:rPr>
      </w:pPr>
      <w:r w:rsidRPr="003844C8">
        <w:rPr>
          <w:rFonts w:asciiTheme="minorHAnsi" w:hAnsiTheme="minorHAnsi" w:cstheme="minorHAnsi"/>
          <w:sz w:val="22"/>
          <w:szCs w:val="22"/>
        </w:rPr>
        <w:t>w czasie realizacji przedmiotu umowy zobowiązany jest do współpracy z innymi wykonawcami, podwykonawcami oraz uczestnikami procesu budowlanego na terenie prowadzonych robót, w zakresie przestrzegania przepisów i zasad BHP oraz ppoż.;</w:t>
      </w:r>
    </w:p>
    <w:p w14:paraId="6E6B3E67" w14:textId="77777777" w:rsidR="003844C8" w:rsidRDefault="003844C8" w:rsidP="006354A4">
      <w:pPr>
        <w:pStyle w:val="Akapitzlist"/>
        <w:numPr>
          <w:ilvl w:val="3"/>
          <w:numId w:val="17"/>
        </w:numPr>
        <w:autoSpaceDE w:val="0"/>
        <w:autoSpaceDN w:val="0"/>
        <w:adjustRightInd w:val="0"/>
        <w:spacing w:line="288" w:lineRule="auto"/>
        <w:ind w:left="426" w:hanging="426"/>
        <w:jc w:val="both"/>
        <w:rPr>
          <w:rFonts w:asciiTheme="minorHAnsi" w:hAnsiTheme="minorHAnsi" w:cstheme="minorHAnsi"/>
          <w:sz w:val="22"/>
          <w:szCs w:val="22"/>
        </w:rPr>
      </w:pPr>
      <w:r w:rsidRPr="003844C8">
        <w:rPr>
          <w:rFonts w:asciiTheme="minorHAnsi" w:hAnsiTheme="minorHAnsi" w:cstheme="minorHAnsi"/>
          <w:sz w:val="22"/>
          <w:szCs w:val="22"/>
        </w:rPr>
        <w:lastRenderedPageBreak/>
        <w:t>posiada personalne (indywidualne) i firmowe aktualne decyzje, umowy, zezwolenia itp. pozwalające na realizację przedmiotowej umowy / zlecenia zgodnie z obowiązującymi przepisami w zakresie ochrony środowiska, bhp, przepisów prawa budowlanego i ppoż.;</w:t>
      </w:r>
    </w:p>
    <w:p w14:paraId="767EBFD1" w14:textId="77777777" w:rsidR="003844C8" w:rsidRDefault="003844C8" w:rsidP="006354A4">
      <w:pPr>
        <w:pStyle w:val="Akapitzlist"/>
        <w:numPr>
          <w:ilvl w:val="3"/>
          <w:numId w:val="17"/>
        </w:numPr>
        <w:autoSpaceDE w:val="0"/>
        <w:autoSpaceDN w:val="0"/>
        <w:adjustRightInd w:val="0"/>
        <w:spacing w:line="288" w:lineRule="auto"/>
        <w:ind w:left="426" w:hanging="426"/>
        <w:jc w:val="both"/>
        <w:rPr>
          <w:rFonts w:asciiTheme="minorHAnsi" w:hAnsiTheme="minorHAnsi" w:cstheme="minorHAnsi"/>
          <w:sz w:val="22"/>
          <w:szCs w:val="22"/>
        </w:rPr>
      </w:pPr>
      <w:r w:rsidRPr="003844C8">
        <w:rPr>
          <w:rFonts w:asciiTheme="minorHAnsi" w:hAnsiTheme="minorHAnsi" w:cstheme="minorHAnsi"/>
          <w:sz w:val="22"/>
          <w:szCs w:val="22"/>
        </w:rPr>
        <w:t>oraz oświadcza, że do czasu zakończenia przedmiotowej umowy będzie przestrzegał i dokonywał aktualizacji dokumentów niezbędnych do realizacji umowy;</w:t>
      </w:r>
    </w:p>
    <w:p w14:paraId="37F3B201" w14:textId="652C7B30" w:rsidR="003844C8" w:rsidRPr="003844C8" w:rsidRDefault="003844C8" w:rsidP="006354A4">
      <w:pPr>
        <w:pStyle w:val="Akapitzlist"/>
        <w:numPr>
          <w:ilvl w:val="3"/>
          <w:numId w:val="17"/>
        </w:numPr>
        <w:autoSpaceDE w:val="0"/>
        <w:autoSpaceDN w:val="0"/>
        <w:adjustRightInd w:val="0"/>
        <w:spacing w:line="288" w:lineRule="auto"/>
        <w:ind w:left="426" w:hanging="426"/>
        <w:jc w:val="both"/>
        <w:rPr>
          <w:rFonts w:asciiTheme="minorHAnsi" w:hAnsiTheme="minorHAnsi" w:cstheme="minorHAnsi"/>
          <w:sz w:val="22"/>
          <w:szCs w:val="22"/>
        </w:rPr>
      </w:pPr>
      <w:r w:rsidRPr="003844C8">
        <w:rPr>
          <w:rFonts w:asciiTheme="minorHAnsi" w:hAnsiTheme="minorHAnsi" w:cstheme="minorHAnsi"/>
          <w:sz w:val="22"/>
          <w:szCs w:val="22"/>
        </w:rPr>
        <w:t>przyjmuje do wiadomości, że Górnośląskie Towarzystwo Lotnicze S.A. zastrzega sobie prawo, do żądania okazania aktualnie posiadanych przez Wykonawcę dokumentów wymaganych w ramach prowadzonej działalności na terenie należącym do Górnośląskiego Towarzystwa Lotniczego S.A. Brak udostępnienia niezbędnych dokumentów wiąże się z możliwością rozwiązania obowiązującej umowy bez konsekwencji formalno-prawnych dla Górnośląskiego Towarzystwa Lotniczego S.A.</w:t>
      </w:r>
    </w:p>
    <w:p w14:paraId="1B00A782" w14:textId="77777777" w:rsidR="003844C8" w:rsidRPr="00E26EE1" w:rsidRDefault="003844C8" w:rsidP="003844C8">
      <w:pPr>
        <w:autoSpaceDE w:val="0"/>
        <w:autoSpaceDN w:val="0"/>
        <w:adjustRightInd w:val="0"/>
        <w:spacing w:line="288" w:lineRule="auto"/>
        <w:jc w:val="right"/>
        <w:rPr>
          <w:rFonts w:asciiTheme="minorHAnsi" w:hAnsiTheme="minorHAnsi" w:cstheme="minorHAnsi"/>
          <w:sz w:val="22"/>
          <w:szCs w:val="22"/>
        </w:rPr>
      </w:pPr>
    </w:p>
    <w:p w14:paraId="0326E339"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87E49B7" w14:textId="77777777" w:rsidR="00B70BA3" w:rsidRPr="00E26EE1" w:rsidRDefault="00B70BA3" w:rsidP="003844C8">
      <w:pPr>
        <w:autoSpaceDE w:val="0"/>
        <w:autoSpaceDN w:val="0"/>
        <w:adjustRightInd w:val="0"/>
        <w:spacing w:line="288" w:lineRule="auto"/>
        <w:jc w:val="right"/>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B70BA3" w14:paraId="3897B6CC" w14:textId="77777777" w:rsidTr="00706692">
        <w:trPr>
          <w:jc w:val="center"/>
        </w:trPr>
        <w:tc>
          <w:tcPr>
            <w:tcW w:w="4601" w:type="dxa"/>
          </w:tcPr>
          <w:p w14:paraId="7C955FAD" w14:textId="77777777" w:rsidR="00B70BA3" w:rsidRDefault="00B70BA3" w:rsidP="00706692">
            <w:pPr>
              <w:spacing w:line="288" w:lineRule="auto"/>
              <w:jc w:val="center"/>
              <w:rPr>
                <w:rFonts w:asciiTheme="minorHAnsi" w:hAnsiTheme="minorHAnsi" w:cstheme="minorHAnsi"/>
                <w:sz w:val="18"/>
                <w:szCs w:val="18"/>
              </w:rPr>
            </w:pPr>
          </w:p>
        </w:tc>
        <w:tc>
          <w:tcPr>
            <w:tcW w:w="4602" w:type="dxa"/>
          </w:tcPr>
          <w:p w14:paraId="09846EB4" w14:textId="77777777" w:rsidR="00B70BA3" w:rsidRDefault="00B70BA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B70BA3" w14:paraId="7AA62FDE" w14:textId="77777777" w:rsidTr="00706692">
        <w:trPr>
          <w:jc w:val="center"/>
        </w:trPr>
        <w:tc>
          <w:tcPr>
            <w:tcW w:w="4601" w:type="dxa"/>
          </w:tcPr>
          <w:p w14:paraId="2F4C8DEC" w14:textId="77777777" w:rsidR="00B70BA3" w:rsidRDefault="00B70BA3" w:rsidP="00706692">
            <w:pPr>
              <w:spacing w:line="288" w:lineRule="auto"/>
              <w:jc w:val="center"/>
              <w:rPr>
                <w:rFonts w:asciiTheme="minorHAnsi" w:hAnsiTheme="minorHAnsi" w:cstheme="minorHAnsi"/>
                <w:sz w:val="18"/>
                <w:szCs w:val="18"/>
              </w:rPr>
            </w:pPr>
          </w:p>
        </w:tc>
        <w:tc>
          <w:tcPr>
            <w:tcW w:w="4602" w:type="dxa"/>
          </w:tcPr>
          <w:p w14:paraId="26ED5A19" w14:textId="77777777" w:rsidR="00B70BA3" w:rsidRPr="00B7784C" w:rsidRDefault="00B70BA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8C3E73">
              <w:rPr>
                <w:rFonts w:asciiTheme="minorHAnsi" w:hAnsiTheme="minorHAnsi" w:cstheme="minorHAnsi"/>
                <w:sz w:val="16"/>
                <w:szCs w:val="16"/>
              </w:rPr>
              <w:t>podpis uprawnionego przedstawiciela Wykonawcy</w:t>
            </w:r>
            <w:r w:rsidRPr="00DA5EF3">
              <w:rPr>
                <w:rFonts w:asciiTheme="minorHAnsi" w:hAnsiTheme="minorHAnsi" w:cstheme="minorHAnsi"/>
                <w:sz w:val="16"/>
                <w:szCs w:val="16"/>
              </w:rPr>
              <w:t>)</w:t>
            </w:r>
          </w:p>
        </w:tc>
      </w:tr>
    </w:tbl>
    <w:p w14:paraId="12606AD7" w14:textId="77777777" w:rsidR="003844C8" w:rsidRPr="00E26EE1" w:rsidRDefault="003844C8" w:rsidP="003844C8">
      <w:pPr>
        <w:spacing w:line="288" w:lineRule="auto"/>
        <w:jc w:val="center"/>
        <w:rPr>
          <w:rFonts w:asciiTheme="minorHAnsi" w:hAnsiTheme="minorHAnsi" w:cstheme="minorHAnsi"/>
          <w:b/>
          <w:sz w:val="22"/>
          <w:szCs w:val="22"/>
        </w:rPr>
      </w:pPr>
    </w:p>
    <w:p w14:paraId="17EF6CE9" w14:textId="77777777" w:rsidR="003844C8" w:rsidRPr="00E26EE1" w:rsidRDefault="003844C8" w:rsidP="003844C8">
      <w:pPr>
        <w:spacing w:line="288" w:lineRule="auto"/>
        <w:jc w:val="center"/>
        <w:rPr>
          <w:rFonts w:asciiTheme="minorHAnsi" w:hAnsiTheme="minorHAnsi" w:cstheme="minorHAnsi"/>
          <w:b/>
          <w:sz w:val="22"/>
          <w:szCs w:val="22"/>
        </w:rPr>
      </w:pPr>
    </w:p>
    <w:p w14:paraId="5731DFF7" w14:textId="77777777" w:rsidR="003844C8" w:rsidRPr="00E26EE1" w:rsidRDefault="003844C8" w:rsidP="003844C8">
      <w:pPr>
        <w:spacing w:line="288" w:lineRule="auto"/>
        <w:jc w:val="center"/>
        <w:rPr>
          <w:rFonts w:asciiTheme="minorHAnsi" w:hAnsiTheme="minorHAnsi" w:cstheme="minorHAnsi"/>
          <w:b/>
          <w:sz w:val="22"/>
          <w:szCs w:val="22"/>
        </w:rPr>
      </w:pPr>
    </w:p>
    <w:p w14:paraId="2F69DED9" w14:textId="77777777" w:rsidR="003844C8" w:rsidRDefault="003844C8" w:rsidP="003844C8">
      <w:pPr>
        <w:spacing w:line="288" w:lineRule="auto"/>
        <w:jc w:val="center"/>
        <w:rPr>
          <w:rFonts w:asciiTheme="minorHAnsi" w:hAnsiTheme="minorHAnsi" w:cstheme="minorHAnsi"/>
          <w:b/>
          <w:sz w:val="22"/>
          <w:szCs w:val="22"/>
        </w:rPr>
      </w:pPr>
    </w:p>
    <w:p w14:paraId="0B96F5B0" w14:textId="77777777" w:rsidR="003844C8" w:rsidRDefault="003844C8" w:rsidP="003844C8">
      <w:pPr>
        <w:spacing w:line="288" w:lineRule="auto"/>
        <w:jc w:val="center"/>
        <w:rPr>
          <w:rFonts w:asciiTheme="minorHAnsi" w:hAnsiTheme="minorHAnsi" w:cstheme="minorHAnsi"/>
          <w:b/>
          <w:sz w:val="22"/>
          <w:szCs w:val="22"/>
        </w:rPr>
      </w:pPr>
    </w:p>
    <w:p w14:paraId="395C2606" w14:textId="77777777" w:rsidR="003844C8" w:rsidRDefault="003844C8" w:rsidP="003844C8">
      <w:pPr>
        <w:spacing w:line="288" w:lineRule="auto"/>
        <w:jc w:val="center"/>
        <w:rPr>
          <w:rFonts w:asciiTheme="minorHAnsi" w:hAnsiTheme="minorHAnsi" w:cstheme="minorHAnsi"/>
          <w:b/>
          <w:sz w:val="22"/>
          <w:szCs w:val="22"/>
        </w:rPr>
      </w:pPr>
    </w:p>
    <w:p w14:paraId="1F2B79CA" w14:textId="77777777" w:rsidR="003844C8" w:rsidRDefault="003844C8" w:rsidP="003844C8">
      <w:pPr>
        <w:spacing w:line="288" w:lineRule="auto"/>
        <w:jc w:val="center"/>
        <w:rPr>
          <w:rFonts w:asciiTheme="minorHAnsi" w:hAnsiTheme="minorHAnsi" w:cstheme="minorHAnsi"/>
          <w:b/>
          <w:sz w:val="22"/>
          <w:szCs w:val="22"/>
        </w:rPr>
      </w:pPr>
    </w:p>
    <w:p w14:paraId="61EC0A68" w14:textId="77777777" w:rsidR="003844C8" w:rsidRDefault="003844C8" w:rsidP="003844C8">
      <w:pPr>
        <w:spacing w:line="288" w:lineRule="auto"/>
        <w:jc w:val="center"/>
        <w:rPr>
          <w:rFonts w:asciiTheme="minorHAnsi" w:hAnsiTheme="minorHAnsi" w:cstheme="minorHAnsi"/>
          <w:b/>
          <w:sz w:val="22"/>
          <w:szCs w:val="22"/>
        </w:rPr>
      </w:pPr>
    </w:p>
    <w:p w14:paraId="37581152" w14:textId="77777777" w:rsidR="003844C8" w:rsidRDefault="003844C8" w:rsidP="003844C8">
      <w:pPr>
        <w:spacing w:line="288" w:lineRule="auto"/>
        <w:jc w:val="center"/>
        <w:rPr>
          <w:rFonts w:asciiTheme="minorHAnsi" w:hAnsiTheme="minorHAnsi" w:cstheme="minorHAnsi"/>
          <w:b/>
          <w:sz w:val="22"/>
          <w:szCs w:val="22"/>
        </w:rPr>
      </w:pPr>
    </w:p>
    <w:p w14:paraId="489D52F3" w14:textId="77777777" w:rsidR="003844C8" w:rsidRDefault="003844C8" w:rsidP="003844C8">
      <w:pPr>
        <w:spacing w:line="288" w:lineRule="auto"/>
        <w:jc w:val="center"/>
        <w:rPr>
          <w:rFonts w:asciiTheme="minorHAnsi" w:hAnsiTheme="minorHAnsi" w:cstheme="minorHAnsi"/>
          <w:b/>
          <w:sz w:val="22"/>
          <w:szCs w:val="22"/>
        </w:rPr>
      </w:pPr>
    </w:p>
    <w:p w14:paraId="56841E26" w14:textId="77777777" w:rsidR="003844C8" w:rsidRDefault="003844C8" w:rsidP="003844C8">
      <w:pPr>
        <w:spacing w:line="288" w:lineRule="auto"/>
        <w:jc w:val="center"/>
        <w:rPr>
          <w:rFonts w:asciiTheme="minorHAnsi" w:hAnsiTheme="minorHAnsi" w:cstheme="minorHAnsi"/>
          <w:b/>
          <w:sz w:val="22"/>
          <w:szCs w:val="22"/>
        </w:rPr>
      </w:pPr>
    </w:p>
    <w:p w14:paraId="25858AE5" w14:textId="77777777" w:rsidR="003844C8" w:rsidRDefault="003844C8" w:rsidP="003844C8">
      <w:pPr>
        <w:spacing w:line="288" w:lineRule="auto"/>
        <w:jc w:val="center"/>
        <w:rPr>
          <w:rFonts w:asciiTheme="minorHAnsi" w:hAnsiTheme="minorHAnsi" w:cstheme="minorHAnsi"/>
          <w:b/>
          <w:sz w:val="22"/>
          <w:szCs w:val="22"/>
        </w:rPr>
      </w:pPr>
    </w:p>
    <w:p w14:paraId="0F2E4D09" w14:textId="77777777" w:rsidR="003844C8" w:rsidRDefault="003844C8" w:rsidP="003844C8">
      <w:pPr>
        <w:spacing w:line="288" w:lineRule="auto"/>
        <w:jc w:val="center"/>
        <w:rPr>
          <w:rFonts w:asciiTheme="minorHAnsi" w:hAnsiTheme="minorHAnsi" w:cstheme="minorHAnsi"/>
          <w:b/>
          <w:sz w:val="22"/>
          <w:szCs w:val="22"/>
        </w:rPr>
      </w:pPr>
    </w:p>
    <w:p w14:paraId="7E4DFD93" w14:textId="77777777" w:rsidR="003844C8" w:rsidRDefault="003844C8" w:rsidP="003844C8">
      <w:pPr>
        <w:spacing w:line="288" w:lineRule="auto"/>
        <w:jc w:val="center"/>
        <w:rPr>
          <w:rFonts w:asciiTheme="minorHAnsi" w:hAnsiTheme="minorHAnsi" w:cstheme="minorHAnsi"/>
          <w:b/>
          <w:sz w:val="22"/>
          <w:szCs w:val="22"/>
        </w:rPr>
      </w:pPr>
    </w:p>
    <w:p w14:paraId="1105F029" w14:textId="77777777" w:rsidR="003844C8" w:rsidRDefault="003844C8" w:rsidP="003844C8">
      <w:pPr>
        <w:spacing w:line="288" w:lineRule="auto"/>
        <w:jc w:val="center"/>
        <w:rPr>
          <w:rFonts w:asciiTheme="minorHAnsi" w:hAnsiTheme="minorHAnsi" w:cstheme="minorHAnsi"/>
          <w:b/>
          <w:sz w:val="22"/>
          <w:szCs w:val="22"/>
        </w:rPr>
      </w:pPr>
    </w:p>
    <w:p w14:paraId="2BDAFCD5" w14:textId="77777777" w:rsidR="003844C8" w:rsidRDefault="003844C8" w:rsidP="003844C8">
      <w:pPr>
        <w:spacing w:line="288" w:lineRule="auto"/>
        <w:jc w:val="center"/>
        <w:rPr>
          <w:rFonts w:asciiTheme="minorHAnsi" w:hAnsiTheme="minorHAnsi" w:cstheme="minorHAnsi"/>
          <w:b/>
          <w:sz w:val="22"/>
          <w:szCs w:val="22"/>
        </w:rPr>
      </w:pPr>
    </w:p>
    <w:p w14:paraId="0B224A1A" w14:textId="77777777" w:rsidR="003844C8" w:rsidRDefault="003844C8" w:rsidP="003844C8">
      <w:pPr>
        <w:spacing w:line="288" w:lineRule="auto"/>
        <w:jc w:val="center"/>
        <w:rPr>
          <w:rFonts w:asciiTheme="minorHAnsi" w:hAnsiTheme="minorHAnsi" w:cstheme="minorHAnsi"/>
          <w:b/>
          <w:sz w:val="22"/>
          <w:szCs w:val="22"/>
        </w:rPr>
      </w:pPr>
    </w:p>
    <w:p w14:paraId="3D818F4D" w14:textId="77777777" w:rsidR="003844C8" w:rsidRDefault="003844C8" w:rsidP="003844C8">
      <w:pPr>
        <w:spacing w:line="288" w:lineRule="auto"/>
        <w:jc w:val="center"/>
        <w:rPr>
          <w:rFonts w:asciiTheme="minorHAnsi" w:hAnsiTheme="minorHAnsi" w:cstheme="minorHAnsi"/>
          <w:b/>
          <w:sz w:val="22"/>
          <w:szCs w:val="22"/>
        </w:rPr>
      </w:pPr>
    </w:p>
    <w:p w14:paraId="2E635E3B" w14:textId="77777777" w:rsidR="003844C8" w:rsidRDefault="003844C8" w:rsidP="003844C8">
      <w:pPr>
        <w:spacing w:line="288" w:lineRule="auto"/>
        <w:jc w:val="center"/>
        <w:rPr>
          <w:rFonts w:asciiTheme="minorHAnsi" w:hAnsiTheme="minorHAnsi" w:cstheme="minorHAnsi"/>
          <w:b/>
          <w:sz w:val="22"/>
          <w:szCs w:val="22"/>
        </w:rPr>
      </w:pPr>
    </w:p>
    <w:p w14:paraId="3522CE6F" w14:textId="77777777" w:rsidR="003844C8" w:rsidRDefault="003844C8" w:rsidP="003844C8">
      <w:pPr>
        <w:spacing w:line="288" w:lineRule="auto"/>
        <w:jc w:val="center"/>
        <w:rPr>
          <w:rFonts w:asciiTheme="minorHAnsi" w:hAnsiTheme="minorHAnsi" w:cstheme="minorHAnsi"/>
          <w:b/>
          <w:sz w:val="22"/>
          <w:szCs w:val="22"/>
        </w:rPr>
      </w:pPr>
    </w:p>
    <w:p w14:paraId="1356395D" w14:textId="77777777" w:rsidR="003844C8" w:rsidRDefault="003844C8" w:rsidP="003844C8">
      <w:pPr>
        <w:spacing w:line="288" w:lineRule="auto"/>
        <w:jc w:val="center"/>
        <w:rPr>
          <w:rFonts w:asciiTheme="minorHAnsi" w:hAnsiTheme="minorHAnsi" w:cstheme="minorHAnsi"/>
          <w:b/>
          <w:sz w:val="22"/>
          <w:szCs w:val="22"/>
        </w:rPr>
      </w:pPr>
    </w:p>
    <w:p w14:paraId="6DE371BC" w14:textId="77777777" w:rsidR="003844C8" w:rsidRDefault="003844C8" w:rsidP="003844C8">
      <w:pPr>
        <w:spacing w:line="288" w:lineRule="auto"/>
        <w:jc w:val="center"/>
        <w:rPr>
          <w:rFonts w:asciiTheme="minorHAnsi" w:hAnsiTheme="minorHAnsi" w:cstheme="minorHAnsi"/>
          <w:b/>
          <w:sz w:val="22"/>
          <w:szCs w:val="22"/>
        </w:rPr>
      </w:pPr>
    </w:p>
    <w:p w14:paraId="498F280A" w14:textId="77777777" w:rsidR="003844C8" w:rsidRDefault="003844C8" w:rsidP="003844C8">
      <w:pPr>
        <w:spacing w:line="288" w:lineRule="auto"/>
        <w:jc w:val="center"/>
        <w:rPr>
          <w:rFonts w:asciiTheme="minorHAnsi" w:hAnsiTheme="minorHAnsi" w:cstheme="minorHAnsi"/>
          <w:b/>
          <w:sz w:val="22"/>
          <w:szCs w:val="22"/>
        </w:rPr>
      </w:pPr>
    </w:p>
    <w:p w14:paraId="13FFF375" w14:textId="77777777" w:rsidR="003844C8" w:rsidRDefault="003844C8" w:rsidP="003844C8">
      <w:pPr>
        <w:spacing w:line="288" w:lineRule="auto"/>
        <w:jc w:val="center"/>
        <w:rPr>
          <w:rFonts w:asciiTheme="minorHAnsi" w:hAnsiTheme="minorHAnsi" w:cstheme="minorHAnsi"/>
          <w:b/>
          <w:sz w:val="22"/>
          <w:szCs w:val="22"/>
        </w:rPr>
      </w:pPr>
    </w:p>
    <w:p w14:paraId="5D2B9197" w14:textId="77777777" w:rsidR="003844C8" w:rsidRDefault="003844C8" w:rsidP="003844C8">
      <w:pPr>
        <w:spacing w:line="288" w:lineRule="auto"/>
        <w:jc w:val="center"/>
        <w:rPr>
          <w:rFonts w:asciiTheme="minorHAnsi" w:hAnsiTheme="minorHAnsi" w:cstheme="minorHAnsi"/>
          <w:b/>
          <w:sz w:val="22"/>
          <w:szCs w:val="22"/>
        </w:rPr>
      </w:pPr>
    </w:p>
    <w:p w14:paraId="6B7D2FA2" w14:textId="77777777" w:rsidR="003844C8" w:rsidRDefault="003844C8" w:rsidP="003844C8">
      <w:pPr>
        <w:spacing w:line="288" w:lineRule="auto"/>
        <w:jc w:val="center"/>
        <w:rPr>
          <w:rFonts w:asciiTheme="minorHAnsi" w:hAnsiTheme="minorHAnsi" w:cstheme="minorHAnsi"/>
          <w:b/>
          <w:sz w:val="22"/>
          <w:szCs w:val="22"/>
        </w:rPr>
      </w:pPr>
    </w:p>
    <w:p w14:paraId="3C995BA1" w14:textId="77777777" w:rsidR="003844C8" w:rsidRDefault="003844C8" w:rsidP="003844C8">
      <w:pPr>
        <w:spacing w:line="288" w:lineRule="auto"/>
        <w:jc w:val="center"/>
        <w:rPr>
          <w:rFonts w:asciiTheme="minorHAnsi" w:hAnsiTheme="minorHAnsi" w:cstheme="minorHAnsi"/>
          <w:b/>
          <w:sz w:val="22"/>
          <w:szCs w:val="22"/>
        </w:rPr>
      </w:pPr>
    </w:p>
    <w:p w14:paraId="23F14792" w14:textId="77777777" w:rsidR="003844C8" w:rsidRPr="00E26EE1" w:rsidRDefault="003844C8" w:rsidP="003844C8">
      <w:pPr>
        <w:spacing w:line="288" w:lineRule="auto"/>
        <w:jc w:val="center"/>
        <w:rPr>
          <w:rFonts w:asciiTheme="minorHAnsi" w:hAnsiTheme="minorHAnsi" w:cstheme="minorHAnsi"/>
          <w:b/>
          <w:sz w:val="22"/>
          <w:szCs w:val="22"/>
        </w:rPr>
      </w:pPr>
    </w:p>
    <w:p w14:paraId="7A538221"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lastRenderedPageBreak/>
        <w:t xml:space="preserve">Ochrona środowiska </w:t>
      </w:r>
    </w:p>
    <w:p w14:paraId="70B420E0"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t xml:space="preserve">Załącznik do Karty Bezpiecznej Pracy Wykonawcy </w:t>
      </w:r>
    </w:p>
    <w:p w14:paraId="495E1900" w14:textId="77777777" w:rsidR="003844C8" w:rsidRPr="00E26EE1" w:rsidRDefault="003844C8" w:rsidP="003844C8">
      <w:pPr>
        <w:spacing w:line="288" w:lineRule="auto"/>
        <w:rPr>
          <w:rFonts w:asciiTheme="minorHAnsi" w:hAnsiTheme="minorHAnsi" w:cstheme="minorHAnsi"/>
          <w:b/>
          <w:sz w:val="22"/>
          <w:szCs w:val="22"/>
        </w:rPr>
      </w:pPr>
    </w:p>
    <w:p w14:paraId="39F1F6EF" w14:textId="77777777" w:rsidR="003844C8" w:rsidRPr="00E26EE1" w:rsidRDefault="003844C8" w:rsidP="006354A4">
      <w:pPr>
        <w:pStyle w:val="Akapitzlist"/>
        <w:numPr>
          <w:ilvl w:val="0"/>
          <w:numId w:val="79"/>
        </w:numPr>
        <w:suppressAutoHyphens w:val="0"/>
        <w:spacing w:line="288" w:lineRule="auto"/>
        <w:ind w:left="284" w:hanging="284"/>
        <w:jc w:val="both"/>
        <w:rPr>
          <w:rFonts w:asciiTheme="minorHAnsi" w:hAnsiTheme="minorHAnsi" w:cstheme="minorHAnsi"/>
          <w:sz w:val="22"/>
          <w:szCs w:val="22"/>
        </w:rPr>
      </w:pPr>
      <w:r w:rsidRPr="00E26EE1">
        <w:rPr>
          <w:rFonts w:asciiTheme="minorHAnsi" w:hAnsiTheme="minorHAnsi" w:cstheme="minorHAnsi"/>
          <w:b/>
          <w:sz w:val="22"/>
          <w:szCs w:val="22"/>
        </w:rPr>
        <w:t>Substancje chemiczne (niebezpieczne) używane podczas prowadzenia prac</w:t>
      </w:r>
      <w:r w:rsidRPr="00E26EE1">
        <w:rPr>
          <w:rFonts w:asciiTheme="minorHAnsi" w:hAnsiTheme="minorHAnsi" w:cstheme="minorHAnsi"/>
          <w:sz w:val="22"/>
          <w:szCs w:val="22"/>
        </w:rPr>
        <w:t>:</w:t>
      </w:r>
    </w:p>
    <w:p w14:paraId="129AF1D0" w14:textId="77777777" w:rsidR="003844C8" w:rsidRPr="00E26EE1" w:rsidRDefault="003844C8" w:rsidP="003844C8">
      <w:pPr>
        <w:pStyle w:val="Akapitzlist"/>
        <w:spacing w:line="288" w:lineRule="auto"/>
        <w:jc w:val="both"/>
        <w:rPr>
          <w:rFonts w:asciiTheme="minorHAnsi" w:hAnsiTheme="minorHAnsi" w:cstheme="minorHAnsi"/>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93"/>
        <w:gridCol w:w="1560"/>
        <w:gridCol w:w="2436"/>
        <w:gridCol w:w="1669"/>
      </w:tblGrid>
      <w:tr w:rsidR="003844C8" w:rsidRPr="00E26EE1" w14:paraId="489A2020" w14:textId="77777777" w:rsidTr="00107354">
        <w:tc>
          <w:tcPr>
            <w:tcW w:w="425" w:type="dxa"/>
            <w:shd w:val="clear" w:color="auto" w:fill="auto"/>
          </w:tcPr>
          <w:p w14:paraId="5D3B7ADF"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r w:rsidRPr="00E26EE1">
              <w:rPr>
                <w:rFonts w:asciiTheme="minorHAnsi" w:eastAsia="Calibri" w:hAnsiTheme="minorHAnsi" w:cstheme="minorHAnsi"/>
                <w:sz w:val="22"/>
                <w:szCs w:val="22"/>
              </w:rPr>
              <w:t>Lp.</w:t>
            </w:r>
          </w:p>
        </w:tc>
        <w:tc>
          <w:tcPr>
            <w:tcW w:w="2693" w:type="dxa"/>
            <w:shd w:val="clear" w:color="auto" w:fill="auto"/>
          </w:tcPr>
          <w:p w14:paraId="4DE5B3B3"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Nazwa substancji</w:t>
            </w:r>
          </w:p>
        </w:tc>
        <w:tc>
          <w:tcPr>
            <w:tcW w:w="1560" w:type="dxa"/>
            <w:shd w:val="clear" w:color="auto" w:fill="auto"/>
          </w:tcPr>
          <w:p w14:paraId="002BA915"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Używana ilość (jedn. masy, objętości)</w:t>
            </w:r>
          </w:p>
        </w:tc>
        <w:tc>
          <w:tcPr>
            <w:tcW w:w="2436" w:type="dxa"/>
            <w:shd w:val="clear" w:color="auto" w:fill="auto"/>
          </w:tcPr>
          <w:p w14:paraId="26022FF2"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Niebezpieczne właściwości substancji (np. palna, toksyczna, drażniąca itp.)</w:t>
            </w:r>
          </w:p>
        </w:tc>
        <w:tc>
          <w:tcPr>
            <w:tcW w:w="1669" w:type="dxa"/>
            <w:shd w:val="clear" w:color="auto" w:fill="auto"/>
          </w:tcPr>
          <w:p w14:paraId="3CF61BED"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Posiadane sorbenty</w:t>
            </w:r>
          </w:p>
        </w:tc>
      </w:tr>
      <w:tr w:rsidR="003844C8" w:rsidRPr="00E26EE1" w14:paraId="69381145" w14:textId="77777777" w:rsidTr="00107354">
        <w:tc>
          <w:tcPr>
            <w:tcW w:w="425" w:type="dxa"/>
            <w:shd w:val="clear" w:color="auto" w:fill="auto"/>
          </w:tcPr>
          <w:p w14:paraId="5BCF3AF9"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1</w:t>
            </w:r>
          </w:p>
        </w:tc>
        <w:tc>
          <w:tcPr>
            <w:tcW w:w="2693" w:type="dxa"/>
            <w:shd w:val="clear" w:color="auto" w:fill="auto"/>
          </w:tcPr>
          <w:p w14:paraId="38164A02"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560" w:type="dxa"/>
            <w:shd w:val="clear" w:color="auto" w:fill="auto"/>
          </w:tcPr>
          <w:p w14:paraId="4A22099D"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2436" w:type="dxa"/>
            <w:shd w:val="clear" w:color="auto" w:fill="auto"/>
          </w:tcPr>
          <w:p w14:paraId="16D7B28A"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669" w:type="dxa"/>
            <w:shd w:val="clear" w:color="auto" w:fill="auto"/>
          </w:tcPr>
          <w:p w14:paraId="6BE91E30"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r>
      <w:tr w:rsidR="003844C8" w:rsidRPr="00E26EE1" w14:paraId="309F4FF2" w14:textId="77777777" w:rsidTr="00107354">
        <w:tc>
          <w:tcPr>
            <w:tcW w:w="425" w:type="dxa"/>
            <w:shd w:val="clear" w:color="auto" w:fill="auto"/>
          </w:tcPr>
          <w:p w14:paraId="26FB6B65"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2</w:t>
            </w:r>
          </w:p>
        </w:tc>
        <w:tc>
          <w:tcPr>
            <w:tcW w:w="2693" w:type="dxa"/>
            <w:shd w:val="clear" w:color="auto" w:fill="auto"/>
          </w:tcPr>
          <w:p w14:paraId="1653C7AD"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560" w:type="dxa"/>
            <w:shd w:val="clear" w:color="auto" w:fill="auto"/>
          </w:tcPr>
          <w:p w14:paraId="2720045A"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2436" w:type="dxa"/>
            <w:shd w:val="clear" w:color="auto" w:fill="auto"/>
          </w:tcPr>
          <w:p w14:paraId="1253B5A2"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669" w:type="dxa"/>
            <w:shd w:val="clear" w:color="auto" w:fill="auto"/>
          </w:tcPr>
          <w:p w14:paraId="306BBF86"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r>
      <w:tr w:rsidR="003844C8" w:rsidRPr="00E26EE1" w14:paraId="1CBB1735" w14:textId="77777777" w:rsidTr="00107354">
        <w:tc>
          <w:tcPr>
            <w:tcW w:w="425" w:type="dxa"/>
            <w:shd w:val="clear" w:color="auto" w:fill="auto"/>
          </w:tcPr>
          <w:p w14:paraId="6ACACFB4"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3</w:t>
            </w:r>
          </w:p>
        </w:tc>
        <w:tc>
          <w:tcPr>
            <w:tcW w:w="2693" w:type="dxa"/>
            <w:shd w:val="clear" w:color="auto" w:fill="auto"/>
          </w:tcPr>
          <w:p w14:paraId="018F0F9A"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560" w:type="dxa"/>
            <w:shd w:val="clear" w:color="auto" w:fill="auto"/>
          </w:tcPr>
          <w:p w14:paraId="685626F0"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2436" w:type="dxa"/>
            <w:shd w:val="clear" w:color="auto" w:fill="auto"/>
          </w:tcPr>
          <w:p w14:paraId="4C20B488"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669" w:type="dxa"/>
            <w:shd w:val="clear" w:color="auto" w:fill="auto"/>
          </w:tcPr>
          <w:p w14:paraId="1DBAA791"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r>
    </w:tbl>
    <w:p w14:paraId="50760234" w14:textId="77777777" w:rsidR="003844C8" w:rsidRPr="00E26EE1" w:rsidRDefault="003844C8" w:rsidP="003844C8">
      <w:pPr>
        <w:pStyle w:val="Akapitzlist"/>
        <w:spacing w:line="288" w:lineRule="auto"/>
        <w:jc w:val="both"/>
        <w:rPr>
          <w:rFonts w:asciiTheme="minorHAnsi" w:hAnsiTheme="minorHAnsi" w:cstheme="minorHAnsi"/>
          <w:sz w:val="22"/>
          <w:szCs w:val="22"/>
        </w:rPr>
      </w:pPr>
    </w:p>
    <w:p w14:paraId="5A3F5656" w14:textId="77777777" w:rsidR="003844C8" w:rsidRPr="00E26EE1" w:rsidRDefault="003844C8" w:rsidP="006354A4">
      <w:pPr>
        <w:pStyle w:val="Akapitzlist"/>
        <w:numPr>
          <w:ilvl w:val="0"/>
          <w:numId w:val="80"/>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Karty charakterystyki wszystkich używanych niebezpiecznych substancji są dostępne w miejscu wykonywania robót.</w:t>
      </w:r>
    </w:p>
    <w:p w14:paraId="4AE00C17" w14:textId="77777777" w:rsidR="003844C8" w:rsidRPr="00E26EE1" w:rsidRDefault="003844C8" w:rsidP="006354A4">
      <w:pPr>
        <w:pStyle w:val="Akapitzlist"/>
        <w:numPr>
          <w:ilvl w:val="0"/>
          <w:numId w:val="80"/>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Wykonawca zobowiązuje się postępować z substancjami chemicznymi zgodnie z instrukcjami zawartymi w ich kartach charakterystyk.</w:t>
      </w:r>
    </w:p>
    <w:p w14:paraId="103CA8F2" w14:textId="77777777" w:rsidR="003844C8" w:rsidRPr="00E26EE1" w:rsidRDefault="003844C8" w:rsidP="003844C8">
      <w:pPr>
        <w:pStyle w:val="Akapitzlist"/>
        <w:spacing w:line="288" w:lineRule="auto"/>
        <w:ind w:left="567" w:right="142"/>
        <w:jc w:val="both"/>
        <w:rPr>
          <w:rFonts w:asciiTheme="minorHAnsi" w:hAnsiTheme="minorHAnsi" w:cstheme="minorHAnsi"/>
          <w:sz w:val="22"/>
          <w:szCs w:val="22"/>
        </w:rPr>
      </w:pPr>
    </w:p>
    <w:p w14:paraId="022A168C" w14:textId="77777777" w:rsidR="003844C8" w:rsidRPr="00E26EE1" w:rsidRDefault="003844C8" w:rsidP="006354A4">
      <w:pPr>
        <w:pStyle w:val="Akapitzlist"/>
        <w:numPr>
          <w:ilvl w:val="0"/>
          <w:numId w:val="79"/>
        </w:numPr>
        <w:suppressAutoHyphens w:val="0"/>
        <w:spacing w:line="288" w:lineRule="auto"/>
        <w:ind w:left="284" w:hanging="284"/>
        <w:jc w:val="both"/>
        <w:rPr>
          <w:rFonts w:asciiTheme="minorHAnsi" w:hAnsiTheme="minorHAnsi" w:cstheme="minorHAnsi"/>
          <w:sz w:val="22"/>
          <w:szCs w:val="22"/>
        </w:rPr>
      </w:pPr>
      <w:r w:rsidRPr="00E26EE1">
        <w:rPr>
          <w:rFonts w:asciiTheme="minorHAnsi" w:hAnsiTheme="minorHAnsi" w:cstheme="minorHAnsi"/>
          <w:b/>
          <w:sz w:val="22"/>
          <w:szCs w:val="22"/>
        </w:rPr>
        <w:t>Postępowanie w przypadku niezamierzonego uwolnienia do środowiska:</w:t>
      </w:r>
      <w:r w:rsidRPr="00E26EE1">
        <w:rPr>
          <w:rFonts w:asciiTheme="minorHAnsi" w:hAnsiTheme="minorHAnsi" w:cstheme="minorHAnsi"/>
          <w:sz w:val="22"/>
          <w:szCs w:val="22"/>
        </w:rPr>
        <w:t xml:space="preserve"> </w:t>
      </w:r>
    </w:p>
    <w:p w14:paraId="23AFA90A" w14:textId="77777777" w:rsidR="003844C8" w:rsidRPr="00E26EE1" w:rsidRDefault="003844C8" w:rsidP="006354A4">
      <w:pPr>
        <w:pStyle w:val="Akapitzlist"/>
        <w:numPr>
          <w:ilvl w:val="1"/>
          <w:numId w:val="79"/>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Jeśli to możliwe zlikwidować źródło wycieku lub innej emisji oraz powiadomić niezwłocznie LSRG o wycieku lub innej emisji.</w:t>
      </w:r>
    </w:p>
    <w:p w14:paraId="24F4B69C" w14:textId="77777777" w:rsidR="003844C8" w:rsidRPr="00E26EE1" w:rsidRDefault="003844C8" w:rsidP="006354A4">
      <w:pPr>
        <w:pStyle w:val="Akapitzlist"/>
        <w:numPr>
          <w:ilvl w:val="1"/>
          <w:numId w:val="79"/>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Zawiadomić otoczenie o awarii oraz osobę ze strony Zleceniodawcy wyznaczoną do kontaktu w miejscu wykonywania prac.</w:t>
      </w:r>
    </w:p>
    <w:p w14:paraId="5B0E3E36" w14:textId="77777777" w:rsidR="003844C8" w:rsidRPr="00E26EE1" w:rsidRDefault="003844C8" w:rsidP="006354A4">
      <w:pPr>
        <w:pStyle w:val="Akapitzlist"/>
        <w:numPr>
          <w:ilvl w:val="1"/>
          <w:numId w:val="79"/>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W trakcie neutralizacji wycieku lub innej emisji należy postępować zgodnie z zaleceniami umieszczonymi w karcie charakterystyki niebezpiecznej substancji chemicznej. W przypadku wycieku substancji bardzo toksycznej lub wycieku powyżej 10 litrów należy obowiązkowa poinformować Dyżurnego Portu pod numerem telefonu: 602 746 066.</w:t>
      </w:r>
    </w:p>
    <w:p w14:paraId="4C7578A8" w14:textId="77777777" w:rsidR="003844C8" w:rsidRPr="00E26EE1" w:rsidRDefault="003844C8" w:rsidP="003844C8">
      <w:pPr>
        <w:pStyle w:val="Akapitzlist"/>
        <w:spacing w:line="288" w:lineRule="auto"/>
        <w:ind w:left="567" w:right="142"/>
        <w:jc w:val="both"/>
        <w:rPr>
          <w:rFonts w:asciiTheme="minorHAnsi" w:hAnsiTheme="minorHAnsi" w:cstheme="minorHAnsi"/>
          <w:sz w:val="22"/>
          <w:szCs w:val="22"/>
        </w:rPr>
      </w:pPr>
    </w:p>
    <w:p w14:paraId="51A2931B" w14:textId="77777777" w:rsidR="003844C8" w:rsidRPr="00E26EE1" w:rsidRDefault="003844C8" w:rsidP="006354A4">
      <w:pPr>
        <w:pStyle w:val="Akapitzlist"/>
        <w:numPr>
          <w:ilvl w:val="0"/>
          <w:numId w:val="79"/>
        </w:numPr>
        <w:suppressAutoHyphens w:val="0"/>
        <w:spacing w:line="288" w:lineRule="auto"/>
        <w:ind w:left="284" w:hanging="284"/>
        <w:jc w:val="both"/>
        <w:rPr>
          <w:rFonts w:asciiTheme="minorHAnsi" w:hAnsiTheme="minorHAnsi" w:cstheme="minorHAnsi"/>
          <w:sz w:val="22"/>
          <w:szCs w:val="22"/>
        </w:rPr>
      </w:pPr>
      <w:r w:rsidRPr="00E26EE1">
        <w:rPr>
          <w:rFonts w:asciiTheme="minorHAnsi" w:hAnsiTheme="minorHAnsi" w:cstheme="minorHAnsi"/>
          <w:b/>
          <w:sz w:val="22"/>
          <w:szCs w:val="22"/>
        </w:rPr>
        <w:t>Postępowanie z odpadami wytworzonymi podczas prowadzenia prac:</w:t>
      </w:r>
      <w:r w:rsidRPr="00E26EE1">
        <w:rPr>
          <w:rFonts w:asciiTheme="minorHAnsi" w:hAnsiTheme="minorHAnsi" w:cstheme="minorHAnsi"/>
          <w:sz w:val="22"/>
          <w:szCs w:val="22"/>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330"/>
        <w:gridCol w:w="1550"/>
        <w:gridCol w:w="775"/>
        <w:gridCol w:w="654"/>
        <w:gridCol w:w="1514"/>
        <w:gridCol w:w="1117"/>
        <w:gridCol w:w="1300"/>
      </w:tblGrid>
      <w:tr w:rsidR="003844C8" w:rsidRPr="00E26EE1" w14:paraId="5930F9C5" w14:textId="77777777" w:rsidTr="00107354">
        <w:trPr>
          <w:trHeight w:val="540"/>
        </w:trPr>
        <w:tc>
          <w:tcPr>
            <w:tcW w:w="555" w:type="dxa"/>
            <w:vMerge w:val="restart"/>
            <w:shd w:val="clear" w:color="auto" w:fill="auto"/>
          </w:tcPr>
          <w:p w14:paraId="64F256FC"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Lp.</w:t>
            </w:r>
          </w:p>
        </w:tc>
        <w:tc>
          <w:tcPr>
            <w:tcW w:w="1375" w:type="dxa"/>
            <w:vMerge w:val="restart"/>
            <w:shd w:val="clear" w:color="auto" w:fill="auto"/>
          </w:tcPr>
          <w:p w14:paraId="3FFFFC21"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Nazwa odpadu</w:t>
            </w:r>
          </w:p>
        </w:tc>
        <w:tc>
          <w:tcPr>
            <w:tcW w:w="1585" w:type="dxa"/>
            <w:vMerge w:val="restart"/>
            <w:shd w:val="clear" w:color="auto" w:fill="auto"/>
          </w:tcPr>
          <w:p w14:paraId="5A785E1F"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Kod odpadu (wypełnia posiadający pozwolenie)</w:t>
            </w:r>
          </w:p>
        </w:tc>
        <w:tc>
          <w:tcPr>
            <w:tcW w:w="1451" w:type="dxa"/>
            <w:gridSpan w:val="2"/>
            <w:shd w:val="clear" w:color="auto" w:fill="auto"/>
          </w:tcPr>
          <w:p w14:paraId="56BFA6D3"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Posiadanie pozwolenia na wytwarzanie odpadów (zaznaczyć krzyżykiem)</w:t>
            </w:r>
          </w:p>
        </w:tc>
        <w:tc>
          <w:tcPr>
            <w:tcW w:w="1524" w:type="dxa"/>
            <w:vMerge w:val="restart"/>
            <w:shd w:val="clear" w:color="auto" w:fill="auto"/>
          </w:tcPr>
          <w:p w14:paraId="116FC525"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Ilość odpadów (przewidywana)</w:t>
            </w:r>
          </w:p>
        </w:tc>
        <w:tc>
          <w:tcPr>
            <w:tcW w:w="2298" w:type="dxa"/>
            <w:gridSpan w:val="2"/>
            <w:shd w:val="clear" w:color="auto" w:fill="auto"/>
          </w:tcPr>
          <w:p w14:paraId="07EAE3C7"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Odpowiedzialny za odpady (zaznaczyć krzyżykiem)</w:t>
            </w:r>
          </w:p>
        </w:tc>
      </w:tr>
      <w:tr w:rsidR="003844C8" w:rsidRPr="00E26EE1" w14:paraId="72442FBD" w14:textId="77777777" w:rsidTr="00107354">
        <w:trPr>
          <w:trHeight w:val="234"/>
        </w:trPr>
        <w:tc>
          <w:tcPr>
            <w:tcW w:w="555" w:type="dxa"/>
            <w:vMerge/>
            <w:shd w:val="clear" w:color="auto" w:fill="auto"/>
          </w:tcPr>
          <w:p w14:paraId="46EAE869" w14:textId="77777777" w:rsidR="003844C8" w:rsidRPr="00E26EE1" w:rsidRDefault="003844C8" w:rsidP="00107354">
            <w:pPr>
              <w:spacing w:line="288" w:lineRule="auto"/>
              <w:jc w:val="both"/>
              <w:rPr>
                <w:rFonts w:asciiTheme="minorHAnsi" w:eastAsia="Calibri" w:hAnsiTheme="minorHAnsi" w:cstheme="minorHAnsi"/>
                <w:sz w:val="22"/>
                <w:szCs w:val="22"/>
              </w:rPr>
            </w:pPr>
          </w:p>
        </w:tc>
        <w:tc>
          <w:tcPr>
            <w:tcW w:w="1375" w:type="dxa"/>
            <w:vMerge/>
            <w:shd w:val="clear" w:color="auto" w:fill="auto"/>
          </w:tcPr>
          <w:p w14:paraId="3CE2E8EC" w14:textId="77777777" w:rsidR="003844C8" w:rsidRPr="00E26EE1" w:rsidRDefault="003844C8" w:rsidP="00107354">
            <w:pPr>
              <w:spacing w:line="288" w:lineRule="auto"/>
              <w:jc w:val="both"/>
              <w:rPr>
                <w:rFonts w:asciiTheme="minorHAnsi" w:eastAsia="Calibri" w:hAnsiTheme="minorHAnsi" w:cstheme="minorHAnsi"/>
                <w:sz w:val="18"/>
                <w:szCs w:val="18"/>
              </w:rPr>
            </w:pPr>
          </w:p>
        </w:tc>
        <w:tc>
          <w:tcPr>
            <w:tcW w:w="1585" w:type="dxa"/>
            <w:vMerge/>
            <w:shd w:val="clear" w:color="auto" w:fill="auto"/>
          </w:tcPr>
          <w:p w14:paraId="680E8B56" w14:textId="77777777" w:rsidR="003844C8" w:rsidRPr="00E26EE1" w:rsidRDefault="003844C8" w:rsidP="00107354">
            <w:pPr>
              <w:spacing w:line="288" w:lineRule="auto"/>
              <w:jc w:val="both"/>
              <w:rPr>
                <w:rFonts w:asciiTheme="minorHAnsi" w:eastAsia="Calibri" w:hAnsiTheme="minorHAnsi" w:cstheme="minorHAnsi"/>
                <w:sz w:val="18"/>
                <w:szCs w:val="18"/>
              </w:rPr>
            </w:pPr>
          </w:p>
        </w:tc>
        <w:tc>
          <w:tcPr>
            <w:tcW w:w="788" w:type="dxa"/>
            <w:shd w:val="clear" w:color="auto" w:fill="auto"/>
          </w:tcPr>
          <w:p w14:paraId="110447C6"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Tak</w:t>
            </w:r>
          </w:p>
        </w:tc>
        <w:tc>
          <w:tcPr>
            <w:tcW w:w="663" w:type="dxa"/>
            <w:shd w:val="clear" w:color="auto" w:fill="auto"/>
          </w:tcPr>
          <w:p w14:paraId="6C422F20"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Nie</w:t>
            </w:r>
          </w:p>
        </w:tc>
        <w:tc>
          <w:tcPr>
            <w:tcW w:w="1524" w:type="dxa"/>
            <w:vMerge/>
            <w:shd w:val="clear" w:color="auto" w:fill="auto"/>
          </w:tcPr>
          <w:p w14:paraId="4216C14E" w14:textId="77777777" w:rsidR="003844C8" w:rsidRPr="00E26EE1" w:rsidRDefault="003844C8" w:rsidP="00107354">
            <w:pPr>
              <w:spacing w:line="288" w:lineRule="auto"/>
              <w:jc w:val="center"/>
              <w:rPr>
                <w:rFonts w:asciiTheme="minorHAnsi" w:eastAsia="Calibri" w:hAnsiTheme="minorHAnsi" w:cstheme="minorHAnsi"/>
                <w:sz w:val="18"/>
                <w:szCs w:val="18"/>
              </w:rPr>
            </w:pPr>
          </w:p>
        </w:tc>
        <w:tc>
          <w:tcPr>
            <w:tcW w:w="1118" w:type="dxa"/>
            <w:shd w:val="clear" w:color="auto" w:fill="auto"/>
          </w:tcPr>
          <w:p w14:paraId="7E02AFB7"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Wykonawca</w:t>
            </w:r>
          </w:p>
        </w:tc>
        <w:tc>
          <w:tcPr>
            <w:tcW w:w="1180" w:type="dxa"/>
            <w:shd w:val="clear" w:color="auto" w:fill="auto"/>
          </w:tcPr>
          <w:p w14:paraId="481BEC47"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Zleceniodawca</w:t>
            </w:r>
          </w:p>
        </w:tc>
      </w:tr>
      <w:tr w:rsidR="003844C8" w:rsidRPr="00E26EE1" w14:paraId="670941A8" w14:textId="77777777" w:rsidTr="00107354">
        <w:trPr>
          <w:trHeight w:val="356"/>
        </w:trPr>
        <w:tc>
          <w:tcPr>
            <w:tcW w:w="555" w:type="dxa"/>
            <w:shd w:val="clear" w:color="auto" w:fill="auto"/>
          </w:tcPr>
          <w:p w14:paraId="3CE85E98"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1</w:t>
            </w:r>
          </w:p>
        </w:tc>
        <w:tc>
          <w:tcPr>
            <w:tcW w:w="1375" w:type="dxa"/>
            <w:shd w:val="clear" w:color="auto" w:fill="auto"/>
          </w:tcPr>
          <w:p w14:paraId="3981CDA7"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85" w:type="dxa"/>
            <w:shd w:val="clear" w:color="auto" w:fill="auto"/>
          </w:tcPr>
          <w:p w14:paraId="43BB50BE"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451" w:type="dxa"/>
            <w:gridSpan w:val="2"/>
            <w:shd w:val="clear" w:color="auto" w:fill="auto"/>
          </w:tcPr>
          <w:p w14:paraId="04155109"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24" w:type="dxa"/>
            <w:shd w:val="clear" w:color="auto" w:fill="auto"/>
          </w:tcPr>
          <w:p w14:paraId="40D268BD"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2298" w:type="dxa"/>
            <w:gridSpan w:val="2"/>
            <w:shd w:val="clear" w:color="auto" w:fill="auto"/>
          </w:tcPr>
          <w:p w14:paraId="6308E36A" w14:textId="77777777" w:rsidR="003844C8" w:rsidRPr="00E26EE1" w:rsidRDefault="003844C8" w:rsidP="00107354">
            <w:pPr>
              <w:spacing w:line="288" w:lineRule="auto"/>
              <w:jc w:val="center"/>
              <w:rPr>
                <w:rFonts w:asciiTheme="minorHAnsi" w:eastAsia="Calibri" w:hAnsiTheme="minorHAnsi" w:cstheme="minorHAnsi"/>
                <w:sz w:val="22"/>
                <w:szCs w:val="22"/>
              </w:rPr>
            </w:pPr>
          </w:p>
        </w:tc>
      </w:tr>
      <w:tr w:rsidR="003844C8" w:rsidRPr="00E26EE1" w14:paraId="6F48B2CC" w14:textId="77777777" w:rsidTr="00107354">
        <w:trPr>
          <w:trHeight w:val="277"/>
        </w:trPr>
        <w:tc>
          <w:tcPr>
            <w:tcW w:w="555" w:type="dxa"/>
            <w:shd w:val="clear" w:color="auto" w:fill="auto"/>
          </w:tcPr>
          <w:p w14:paraId="6928B64D"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2</w:t>
            </w:r>
          </w:p>
        </w:tc>
        <w:tc>
          <w:tcPr>
            <w:tcW w:w="1375" w:type="dxa"/>
            <w:shd w:val="clear" w:color="auto" w:fill="auto"/>
          </w:tcPr>
          <w:p w14:paraId="59E693DE"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85" w:type="dxa"/>
            <w:shd w:val="clear" w:color="auto" w:fill="auto"/>
          </w:tcPr>
          <w:p w14:paraId="7DC39B10"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451" w:type="dxa"/>
            <w:gridSpan w:val="2"/>
            <w:shd w:val="clear" w:color="auto" w:fill="auto"/>
          </w:tcPr>
          <w:p w14:paraId="5420B8D6"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24" w:type="dxa"/>
            <w:shd w:val="clear" w:color="auto" w:fill="auto"/>
          </w:tcPr>
          <w:p w14:paraId="065FC5AF"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2298" w:type="dxa"/>
            <w:gridSpan w:val="2"/>
            <w:shd w:val="clear" w:color="auto" w:fill="auto"/>
          </w:tcPr>
          <w:p w14:paraId="232F792F" w14:textId="77777777" w:rsidR="003844C8" w:rsidRPr="00E26EE1" w:rsidRDefault="003844C8" w:rsidP="00107354">
            <w:pPr>
              <w:spacing w:line="288" w:lineRule="auto"/>
              <w:jc w:val="center"/>
              <w:rPr>
                <w:rFonts w:asciiTheme="minorHAnsi" w:eastAsia="Calibri" w:hAnsiTheme="minorHAnsi" w:cstheme="minorHAnsi"/>
                <w:sz w:val="22"/>
                <w:szCs w:val="22"/>
              </w:rPr>
            </w:pPr>
          </w:p>
        </w:tc>
      </w:tr>
      <w:tr w:rsidR="003844C8" w:rsidRPr="00E26EE1" w14:paraId="5732A9BD" w14:textId="77777777" w:rsidTr="00107354">
        <w:trPr>
          <w:trHeight w:val="280"/>
        </w:trPr>
        <w:tc>
          <w:tcPr>
            <w:tcW w:w="555" w:type="dxa"/>
            <w:shd w:val="clear" w:color="auto" w:fill="auto"/>
          </w:tcPr>
          <w:p w14:paraId="53003B30"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3</w:t>
            </w:r>
          </w:p>
        </w:tc>
        <w:tc>
          <w:tcPr>
            <w:tcW w:w="1375" w:type="dxa"/>
            <w:shd w:val="clear" w:color="auto" w:fill="auto"/>
          </w:tcPr>
          <w:p w14:paraId="4AEB7CAD"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85" w:type="dxa"/>
            <w:shd w:val="clear" w:color="auto" w:fill="auto"/>
          </w:tcPr>
          <w:p w14:paraId="471AC354"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451" w:type="dxa"/>
            <w:gridSpan w:val="2"/>
            <w:shd w:val="clear" w:color="auto" w:fill="auto"/>
          </w:tcPr>
          <w:p w14:paraId="68C4361E"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24" w:type="dxa"/>
            <w:shd w:val="clear" w:color="auto" w:fill="auto"/>
          </w:tcPr>
          <w:p w14:paraId="4A5D1D7A"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2298" w:type="dxa"/>
            <w:gridSpan w:val="2"/>
            <w:shd w:val="clear" w:color="auto" w:fill="auto"/>
          </w:tcPr>
          <w:p w14:paraId="71409F78" w14:textId="77777777" w:rsidR="003844C8" w:rsidRPr="00E26EE1" w:rsidRDefault="003844C8" w:rsidP="00107354">
            <w:pPr>
              <w:spacing w:line="288" w:lineRule="auto"/>
              <w:jc w:val="center"/>
              <w:rPr>
                <w:rFonts w:asciiTheme="minorHAnsi" w:eastAsia="Calibri" w:hAnsiTheme="minorHAnsi" w:cstheme="minorHAnsi"/>
                <w:sz w:val="22"/>
                <w:szCs w:val="22"/>
              </w:rPr>
            </w:pPr>
          </w:p>
        </w:tc>
      </w:tr>
    </w:tbl>
    <w:p w14:paraId="4DA6AE45" w14:textId="77777777" w:rsidR="003844C8" w:rsidRPr="00E26EE1" w:rsidRDefault="003844C8" w:rsidP="003844C8">
      <w:pPr>
        <w:spacing w:line="288" w:lineRule="auto"/>
        <w:jc w:val="both"/>
        <w:rPr>
          <w:rFonts w:asciiTheme="minorHAnsi" w:hAnsiTheme="minorHAnsi" w:cstheme="minorHAnsi"/>
          <w:sz w:val="22"/>
          <w:szCs w:val="22"/>
        </w:rPr>
      </w:pPr>
    </w:p>
    <w:p w14:paraId="0E787B84"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 xml:space="preserve">  Numer i data ważności posiadanych zezwoleń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844C8" w:rsidRPr="00E26EE1" w14:paraId="6B1EA5E4" w14:textId="77777777" w:rsidTr="00107354">
        <w:trPr>
          <w:trHeight w:val="445"/>
        </w:trPr>
        <w:tc>
          <w:tcPr>
            <w:tcW w:w="8788" w:type="dxa"/>
            <w:shd w:val="clear" w:color="auto" w:fill="auto"/>
          </w:tcPr>
          <w:p w14:paraId="3F272064" w14:textId="77777777" w:rsidR="003844C8" w:rsidRPr="00E26EE1" w:rsidRDefault="003844C8" w:rsidP="00107354">
            <w:pPr>
              <w:spacing w:line="288" w:lineRule="auto"/>
              <w:rPr>
                <w:rFonts w:asciiTheme="minorHAnsi" w:eastAsia="Calibri" w:hAnsiTheme="minorHAnsi" w:cstheme="minorHAnsi"/>
                <w:sz w:val="22"/>
                <w:szCs w:val="22"/>
              </w:rPr>
            </w:pPr>
          </w:p>
          <w:p w14:paraId="5B1260F6" w14:textId="77777777" w:rsidR="003844C8" w:rsidRPr="00E26EE1" w:rsidRDefault="003844C8" w:rsidP="00107354">
            <w:pPr>
              <w:spacing w:line="288" w:lineRule="auto"/>
              <w:rPr>
                <w:rFonts w:asciiTheme="minorHAnsi" w:eastAsia="Calibri" w:hAnsiTheme="minorHAnsi" w:cstheme="minorHAnsi"/>
                <w:sz w:val="22"/>
                <w:szCs w:val="22"/>
              </w:rPr>
            </w:pPr>
          </w:p>
        </w:tc>
      </w:tr>
    </w:tbl>
    <w:p w14:paraId="11CF0495" w14:textId="77777777" w:rsidR="003844C8" w:rsidRDefault="003844C8" w:rsidP="003844C8">
      <w:pPr>
        <w:spacing w:line="288" w:lineRule="auto"/>
        <w:rPr>
          <w:rFonts w:asciiTheme="minorHAnsi" w:hAnsiTheme="minorHAnsi" w:cstheme="minorHAnsi"/>
          <w:sz w:val="22"/>
          <w:szCs w:val="22"/>
        </w:rPr>
      </w:pPr>
    </w:p>
    <w:p w14:paraId="4DEF7935" w14:textId="77777777" w:rsidR="003844C8" w:rsidRPr="00E26EE1" w:rsidRDefault="003844C8" w:rsidP="003844C8">
      <w:pPr>
        <w:spacing w:line="288" w:lineRule="auto"/>
        <w:rPr>
          <w:rFonts w:asciiTheme="minorHAnsi" w:hAnsiTheme="minorHAnsi" w:cstheme="minorHAnsi"/>
          <w:sz w:val="22"/>
          <w:szCs w:val="22"/>
        </w:rPr>
      </w:pPr>
    </w:p>
    <w:p w14:paraId="7709BF1E" w14:textId="77777777" w:rsidR="003844C8" w:rsidRPr="00E26EE1" w:rsidRDefault="003844C8" w:rsidP="006354A4">
      <w:pPr>
        <w:pStyle w:val="Akapitzlist"/>
        <w:numPr>
          <w:ilvl w:val="0"/>
          <w:numId w:val="81"/>
        </w:numPr>
        <w:suppressAutoHyphens w:val="0"/>
        <w:spacing w:line="288" w:lineRule="auto"/>
        <w:ind w:left="567" w:hanging="283"/>
        <w:rPr>
          <w:rFonts w:asciiTheme="minorHAnsi" w:hAnsiTheme="minorHAnsi" w:cstheme="minorHAnsi"/>
          <w:sz w:val="22"/>
          <w:szCs w:val="22"/>
        </w:rPr>
      </w:pPr>
      <w:r w:rsidRPr="00E26EE1">
        <w:rPr>
          <w:rFonts w:asciiTheme="minorHAnsi" w:hAnsiTheme="minorHAnsi" w:cstheme="minorHAnsi"/>
          <w:sz w:val="22"/>
          <w:szCs w:val="22"/>
        </w:rPr>
        <w:t xml:space="preserve">Wykonawca ma obowiązek usunięcia z terenu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844C8" w:rsidRPr="00E26EE1" w14:paraId="38DF55A5" w14:textId="77777777" w:rsidTr="00107354">
        <w:tc>
          <w:tcPr>
            <w:tcW w:w="8788" w:type="dxa"/>
            <w:shd w:val="clear" w:color="auto" w:fill="auto"/>
          </w:tcPr>
          <w:p w14:paraId="4BF5CC12"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p w14:paraId="2FA2B737"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p w14:paraId="105B894F"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p w14:paraId="22AF4463"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tc>
      </w:tr>
    </w:tbl>
    <w:p w14:paraId="6AE55FF3" w14:textId="77777777" w:rsidR="003844C8" w:rsidRPr="00E26EE1" w:rsidRDefault="003844C8" w:rsidP="003844C8">
      <w:pPr>
        <w:pStyle w:val="Akapitzlist"/>
        <w:spacing w:line="288" w:lineRule="auto"/>
        <w:ind w:left="567" w:right="142"/>
        <w:rPr>
          <w:rFonts w:asciiTheme="minorHAnsi" w:hAnsiTheme="minorHAnsi" w:cstheme="minorHAnsi"/>
          <w:sz w:val="22"/>
          <w:szCs w:val="22"/>
        </w:rPr>
      </w:pPr>
      <w:r w:rsidRPr="00E26EE1">
        <w:rPr>
          <w:rFonts w:asciiTheme="minorHAnsi" w:hAnsiTheme="minorHAnsi" w:cstheme="minorHAnsi"/>
          <w:sz w:val="22"/>
          <w:szCs w:val="22"/>
        </w:rPr>
        <w:t xml:space="preserve">na własny koszt odpadów, które wytworzył z materiałów własnych. Inny sposób postępowania musi być uzgodniony ze Zleceniodawcą prac. </w:t>
      </w:r>
    </w:p>
    <w:p w14:paraId="7C9ED247" w14:textId="77777777" w:rsidR="003844C8" w:rsidRPr="00E26EE1" w:rsidRDefault="003844C8" w:rsidP="006354A4">
      <w:pPr>
        <w:pStyle w:val="Akapitzlist"/>
        <w:numPr>
          <w:ilvl w:val="0"/>
          <w:numId w:val="81"/>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Wykonawca gwarantuje, że wszystkie odpady usunięte z terenu zakładu (w tym odpady niebezpieczne) zostaną przewiezione na teren odpowiedni do składowania, odzyskiwania, utylizowania, unieszkodliwiania zgodnie z obowiązującymi przepisami oraz przez</w:t>
      </w:r>
      <w:r>
        <w:rPr>
          <w:rFonts w:asciiTheme="minorHAnsi" w:hAnsiTheme="minorHAnsi" w:cstheme="minorHAnsi"/>
          <w:sz w:val="22"/>
          <w:szCs w:val="22"/>
        </w:rPr>
        <w:t xml:space="preserve"> </w:t>
      </w:r>
      <w:r w:rsidRPr="00E26EE1">
        <w:rPr>
          <w:rFonts w:asciiTheme="minorHAnsi" w:hAnsiTheme="minorHAnsi" w:cstheme="minorHAnsi"/>
          <w:sz w:val="22"/>
          <w:szCs w:val="22"/>
        </w:rPr>
        <w:t>wyspecjalizowane firmy posiadające stosowne pozwolenia.</w:t>
      </w:r>
    </w:p>
    <w:p w14:paraId="73F5E84C" w14:textId="1C474FC0" w:rsidR="003844C8" w:rsidRPr="00E26EE1" w:rsidRDefault="003844C8" w:rsidP="006354A4">
      <w:pPr>
        <w:pStyle w:val="Akapitzlist"/>
        <w:numPr>
          <w:ilvl w:val="0"/>
          <w:numId w:val="81"/>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 xml:space="preserve">Odpady wytworzone podczas prowadzenia prac będą zbierane do pojemników Wykonawcy lub magazynowane w miejscu wskazanym przez Zleceniodawcę. Inny sposób postepowania musi być uzgodniony ze </w:t>
      </w:r>
      <w:r w:rsidR="00AE0226" w:rsidRPr="00E26EE1">
        <w:rPr>
          <w:rFonts w:asciiTheme="minorHAnsi" w:hAnsiTheme="minorHAnsi" w:cstheme="minorHAnsi"/>
          <w:sz w:val="22"/>
          <w:szCs w:val="22"/>
        </w:rPr>
        <w:t>Zleceniodawcą.</w:t>
      </w:r>
    </w:p>
    <w:p w14:paraId="3BDDAB36" w14:textId="77777777" w:rsidR="003844C8" w:rsidRPr="00E26EE1" w:rsidRDefault="003844C8" w:rsidP="006354A4">
      <w:pPr>
        <w:pStyle w:val="Akapitzlist"/>
        <w:numPr>
          <w:ilvl w:val="0"/>
          <w:numId w:val="81"/>
        </w:numPr>
        <w:pBdr>
          <w:bottom w:val="single" w:sz="6" w:space="1" w:color="auto"/>
        </w:pBdr>
        <w:suppressAutoHyphens w:val="0"/>
        <w:spacing w:line="288" w:lineRule="auto"/>
        <w:ind w:left="567" w:hanging="283"/>
        <w:jc w:val="both"/>
        <w:rPr>
          <w:rFonts w:asciiTheme="minorHAnsi" w:hAnsiTheme="minorHAnsi" w:cstheme="minorHAnsi"/>
          <w:sz w:val="22"/>
          <w:szCs w:val="22"/>
        </w:rPr>
      </w:pPr>
      <w:r w:rsidRPr="00E26EE1">
        <w:rPr>
          <w:rFonts w:asciiTheme="minorHAnsi" w:hAnsiTheme="minorHAnsi" w:cstheme="minorHAnsi"/>
          <w:sz w:val="22"/>
          <w:szCs w:val="22"/>
        </w:rPr>
        <w:t xml:space="preserve">Zakazane jest wylewanie ścieków do kanalizacji sanitarnej i burzowej. </w:t>
      </w:r>
    </w:p>
    <w:p w14:paraId="41FE1D58" w14:textId="77777777" w:rsidR="003844C8" w:rsidRPr="00E26EE1" w:rsidRDefault="003844C8" w:rsidP="003844C8">
      <w:pPr>
        <w:spacing w:line="288" w:lineRule="auto"/>
        <w:rPr>
          <w:rFonts w:asciiTheme="minorHAnsi" w:hAnsiTheme="minorHAnsi" w:cstheme="minorHAnsi"/>
          <w:sz w:val="22"/>
          <w:szCs w:val="22"/>
        </w:rPr>
      </w:pPr>
    </w:p>
    <w:p w14:paraId="4CB893EE" w14:textId="77777777" w:rsidR="003844C8" w:rsidRPr="00E26EE1" w:rsidRDefault="003844C8" w:rsidP="006354A4">
      <w:pPr>
        <w:pStyle w:val="Akapitzlist"/>
        <w:numPr>
          <w:ilvl w:val="0"/>
          <w:numId w:val="79"/>
        </w:numPr>
        <w:suppressAutoHyphens w:val="0"/>
        <w:spacing w:line="288" w:lineRule="auto"/>
        <w:ind w:left="284" w:hanging="284"/>
        <w:rPr>
          <w:rFonts w:asciiTheme="minorHAnsi" w:hAnsiTheme="minorHAnsi" w:cstheme="minorHAnsi"/>
          <w:b/>
          <w:sz w:val="22"/>
          <w:szCs w:val="22"/>
        </w:rPr>
      </w:pPr>
      <w:r w:rsidRPr="00E26EE1">
        <w:rPr>
          <w:rFonts w:asciiTheme="minorHAnsi" w:hAnsiTheme="minorHAnsi" w:cstheme="minorHAnsi"/>
          <w:b/>
          <w:sz w:val="22"/>
          <w:szCs w:val="22"/>
        </w:rPr>
        <w:t>Oświadczenie Wykonawcy o znajomości zasad postępowania związanych z ochroną środowiska:</w:t>
      </w:r>
    </w:p>
    <w:p w14:paraId="600FFEEE" w14:textId="77777777" w:rsidR="003844C8" w:rsidRPr="00E26EE1" w:rsidRDefault="003844C8" w:rsidP="003844C8">
      <w:pPr>
        <w:spacing w:line="288" w:lineRule="auto"/>
        <w:ind w:left="284" w:right="142"/>
        <w:jc w:val="both"/>
        <w:rPr>
          <w:rFonts w:asciiTheme="minorHAnsi" w:hAnsiTheme="minorHAnsi" w:cstheme="minorHAnsi"/>
          <w:sz w:val="22"/>
          <w:szCs w:val="22"/>
        </w:rPr>
      </w:pPr>
      <w:r w:rsidRPr="00E26EE1">
        <w:rPr>
          <w:rFonts w:asciiTheme="minorHAnsi" w:hAnsiTheme="minorHAnsi" w:cstheme="minorHAnsi"/>
          <w:sz w:val="22"/>
          <w:szCs w:val="22"/>
        </w:rPr>
        <w:t>Oświadczam, że zostałem zapoznany z Polityką Ochrony Środowiska oraz zasadami postępowania w zakresie ochrony środowiska obowiązującymi w GTL S.A. oraz zobowiązuję się do ich przestrzegania.</w:t>
      </w:r>
    </w:p>
    <w:p w14:paraId="60B3D8C2" w14:textId="77777777" w:rsidR="003844C8" w:rsidRPr="00E26EE1" w:rsidRDefault="003844C8" w:rsidP="003844C8">
      <w:pPr>
        <w:spacing w:line="288" w:lineRule="auto"/>
        <w:ind w:left="284" w:right="142" w:firstLine="284"/>
        <w:jc w:val="both"/>
        <w:rPr>
          <w:rFonts w:asciiTheme="minorHAnsi" w:hAnsiTheme="minorHAnsi" w:cstheme="minorHAnsi"/>
          <w: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48"/>
      </w:tblGrid>
      <w:tr w:rsidR="003844C8" w:rsidRPr="00E26EE1" w14:paraId="6B5A0F03" w14:textId="77777777" w:rsidTr="00B70BA3">
        <w:tc>
          <w:tcPr>
            <w:tcW w:w="2693" w:type="dxa"/>
            <w:tcBorders>
              <w:bottom w:val="single" w:sz="4" w:space="0" w:color="auto"/>
            </w:tcBorders>
            <w:shd w:val="clear" w:color="auto" w:fill="auto"/>
          </w:tcPr>
          <w:p w14:paraId="6E8F84AF" w14:textId="77777777" w:rsidR="003844C8" w:rsidRPr="00E26EE1" w:rsidRDefault="003844C8" w:rsidP="00107354">
            <w:pPr>
              <w:spacing w:line="288" w:lineRule="auto"/>
              <w:jc w:val="both"/>
              <w:rPr>
                <w:rFonts w:asciiTheme="minorHAnsi" w:eastAsia="Calibri" w:hAnsiTheme="minorHAnsi" w:cstheme="minorHAnsi"/>
                <w:sz w:val="22"/>
                <w:szCs w:val="22"/>
              </w:rPr>
            </w:pPr>
          </w:p>
          <w:p w14:paraId="12E2113B" w14:textId="77777777" w:rsidR="003844C8" w:rsidRPr="00E26EE1" w:rsidRDefault="003844C8" w:rsidP="00107354">
            <w:pPr>
              <w:spacing w:line="288" w:lineRule="auto"/>
              <w:jc w:val="both"/>
              <w:rPr>
                <w:rFonts w:asciiTheme="minorHAnsi" w:eastAsia="Calibri" w:hAnsiTheme="minorHAnsi" w:cstheme="minorHAnsi"/>
                <w:sz w:val="22"/>
                <w:szCs w:val="22"/>
              </w:rPr>
            </w:pPr>
          </w:p>
          <w:p w14:paraId="05BBCE64" w14:textId="77777777" w:rsidR="003844C8" w:rsidRPr="00E26EE1" w:rsidRDefault="003844C8" w:rsidP="00107354">
            <w:pPr>
              <w:spacing w:line="288" w:lineRule="auto"/>
              <w:jc w:val="both"/>
              <w:rPr>
                <w:rFonts w:asciiTheme="minorHAnsi" w:eastAsia="Calibri" w:hAnsiTheme="minorHAnsi" w:cstheme="minorHAnsi"/>
                <w:sz w:val="22"/>
                <w:szCs w:val="22"/>
              </w:rPr>
            </w:pPr>
          </w:p>
        </w:tc>
        <w:tc>
          <w:tcPr>
            <w:tcW w:w="5948" w:type="dxa"/>
            <w:tcBorders>
              <w:bottom w:val="single" w:sz="4" w:space="0" w:color="auto"/>
            </w:tcBorders>
            <w:shd w:val="clear" w:color="auto" w:fill="auto"/>
          </w:tcPr>
          <w:p w14:paraId="10E99086" w14:textId="77777777" w:rsidR="003844C8" w:rsidRPr="00E26EE1" w:rsidRDefault="003844C8" w:rsidP="00107354">
            <w:pPr>
              <w:spacing w:line="288" w:lineRule="auto"/>
              <w:jc w:val="both"/>
              <w:rPr>
                <w:rFonts w:asciiTheme="minorHAnsi" w:eastAsia="Calibri" w:hAnsiTheme="minorHAnsi" w:cstheme="minorHAnsi"/>
                <w:sz w:val="22"/>
                <w:szCs w:val="22"/>
              </w:rPr>
            </w:pPr>
          </w:p>
        </w:tc>
      </w:tr>
      <w:tr w:rsidR="00B70BA3" w:rsidRPr="00E26EE1" w14:paraId="52580942" w14:textId="77777777" w:rsidTr="00B70BA3">
        <w:tc>
          <w:tcPr>
            <w:tcW w:w="2693" w:type="dxa"/>
            <w:tcBorders>
              <w:top w:val="single" w:sz="4" w:space="0" w:color="auto"/>
              <w:left w:val="nil"/>
              <w:bottom w:val="nil"/>
              <w:right w:val="nil"/>
            </w:tcBorders>
            <w:shd w:val="clear" w:color="auto" w:fill="auto"/>
          </w:tcPr>
          <w:p w14:paraId="68D19F66" w14:textId="56186456" w:rsidR="00B70BA3" w:rsidRPr="00B70BA3" w:rsidRDefault="00B70BA3" w:rsidP="00B70BA3">
            <w:pPr>
              <w:spacing w:line="288" w:lineRule="auto"/>
              <w:jc w:val="center"/>
              <w:rPr>
                <w:rFonts w:asciiTheme="minorHAnsi" w:eastAsia="Calibri" w:hAnsiTheme="minorHAnsi" w:cstheme="minorHAnsi"/>
                <w:sz w:val="18"/>
                <w:szCs w:val="18"/>
              </w:rPr>
            </w:pPr>
            <w:r w:rsidRPr="00B70BA3">
              <w:rPr>
                <w:rFonts w:asciiTheme="minorHAnsi" w:eastAsia="Calibri" w:hAnsiTheme="minorHAnsi" w:cstheme="minorHAnsi"/>
                <w:sz w:val="18"/>
                <w:szCs w:val="18"/>
              </w:rPr>
              <w:t>Data</w:t>
            </w:r>
          </w:p>
        </w:tc>
        <w:tc>
          <w:tcPr>
            <w:tcW w:w="5948" w:type="dxa"/>
            <w:tcBorders>
              <w:top w:val="single" w:sz="4" w:space="0" w:color="auto"/>
              <w:left w:val="nil"/>
              <w:bottom w:val="nil"/>
              <w:right w:val="nil"/>
            </w:tcBorders>
            <w:shd w:val="clear" w:color="auto" w:fill="auto"/>
          </w:tcPr>
          <w:p w14:paraId="4CDCEC0A" w14:textId="7D8617E2" w:rsidR="00B70BA3" w:rsidRPr="00B70BA3" w:rsidRDefault="00B70BA3" w:rsidP="00B70BA3">
            <w:pPr>
              <w:spacing w:line="288" w:lineRule="auto"/>
              <w:jc w:val="center"/>
              <w:rPr>
                <w:rFonts w:asciiTheme="minorHAnsi" w:eastAsia="Calibri" w:hAnsiTheme="minorHAnsi" w:cstheme="minorHAnsi"/>
                <w:sz w:val="18"/>
                <w:szCs w:val="18"/>
              </w:rPr>
            </w:pPr>
            <w:r w:rsidRPr="00B70BA3">
              <w:rPr>
                <w:rFonts w:asciiTheme="minorHAnsi" w:hAnsiTheme="minorHAnsi" w:cstheme="minorHAnsi"/>
                <w:sz w:val="18"/>
                <w:szCs w:val="18"/>
              </w:rPr>
              <w:t>podpis Wykonawcy</w:t>
            </w:r>
          </w:p>
        </w:tc>
      </w:tr>
    </w:tbl>
    <w:p w14:paraId="63B0959E"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0868BBB9"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34F65C35"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6A3C3957"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2370A183"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32F0EF70"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601E7526"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0B812E5D"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75DC6D6A"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245E6E3A"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55B75E24" w14:textId="77777777" w:rsidR="003844C8" w:rsidRPr="00E26EE1" w:rsidRDefault="003844C8" w:rsidP="003844C8">
      <w:pPr>
        <w:spacing w:line="288" w:lineRule="auto"/>
        <w:rPr>
          <w:rFonts w:asciiTheme="minorHAnsi" w:hAnsiTheme="minorHAnsi" w:cstheme="minorHAnsi"/>
          <w:sz w:val="22"/>
          <w:szCs w:val="22"/>
        </w:rPr>
      </w:pPr>
    </w:p>
    <w:p w14:paraId="76A37852" w14:textId="77777777" w:rsidR="003844C8" w:rsidRPr="00E26EE1" w:rsidRDefault="003844C8" w:rsidP="003844C8">
      <w:pPr>
        <w:spacing w:line="288" w:lineRule="auto"/>
        <w:rPr>
          <w:rFonts w:asciiTheme="minorHAnsi" w:hAnsiTheme="minorHAnsi" w:cstheme="minorHAnsi"/>
          <w:sz w:val="22"/>
          <w:szCs w:val="22"/>
        </w:rPr>
      </w:pPr>
    </w:p>
    <w:p w14:paraId="01444C1D" w14:textId="77777777" w:rsidR="003844C8" w:rsidRPr="00A073B8" w:rsidRDefault="003844C8" w:rsidP="00241DAE">
      <w:pPr>
        <w:spacing w:line="288" w:lineRule="auto"/>
        <w:ind w:left="4248"/>
        <w:rPr>
          <w:rFonts w:asciiTheme="minorHAnsi" w:hAnsiTheme="minorHAnsi" w:cstheme="minorHAnsi"/>
          <w:i/>
          <w:sz w:val="22"/>
          <w:szCs w:val="22"/>
        </w:rPr>
      </w:pPr>
    </w:p>
    <w:p w14:paraId="07FCEC7C" w14:textId="77777777" w:rsidR="00241DAE" w:rsidRPr="00A073B8" w:rsidRDefault="00241DAE" w:rsidP="00241DAE">
      <w:pPr>
        <w:spacing w:line="288" w:lineRule="auto"/>
        <w:ind w:left="4248" w:firstLine="708"/>
        <w:jc w:val="center"/>
        <w:rPr>
          <w:rFonts w:asciiTheme="minorHAnsi" w:hAnsiTheme="minorHAnsi" w:cstheme="minorHAnsi"/>
          <w:sz w:val="22"/>
          <w:szCs w:val="22"/>
        </w:rPr>
      </w:pPr>
    </w:p>
    <w:p w14:paraId="0D08FBD6" w14:textId="77777777" w:rsidR="00241DAE" w:rsidRPr="00A073B8" w:rsidRDefault="00241DAE" w:rsidP="00241DAE">
      <w:pPr>
        <w:spacing w:line="288" w:lineRule="auto"/>
        <w:ind w:left="4248" w:firstLine="708"/>
        <w:jc w:val="center"/>
        <w:rPr>
          <w:rFonts w:asciiTheme="minorHAnsi" w:hAnsiTheme="minorHAnsi" w:cstheme="minorHAnsi"/>
          <w:i/>
          <w:sz w:val="22"/>
          <w:szCs w:val="22"/>
        </w:rPr>
      </w:pPr>
    </w:p>
    <w:p w14:paraId="02406611" w14:textId="77777777" w:rsidR="00241DAE" w:rsidRPr="00A073B8" w:rsidRDefault="00241DAE" w:rsidP="00022D43">
      <w:pPr>
        <w:suppressAutoHyphens/>
        <w:jc w:val="both"/>
        <w:rPr>
          <w:rFonts w:asciiTheme="minorHAnsi" w:hAnsiTheme="minorHAnsi" w:cstheme="minorHAnsi"/>
          <w:sz w:val="22"/>
          <w:szCs w:val="22"/>
        </w:rPr>
      </w:pPr>
    </w:p>
    <w:sectPr w:rsidR="00241DAE" w:rsidRPr="00A073B8" w:rsidSect="00D05776">
      <w:footerReference w:type="default" r:id="rId1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A57E" w14:textId="77777777" w:rsidR="00B50DF9" w:rsidRDefault="00B50DF9" w:rsidP="0056459C">
      <w:r>
        <w:separator/>
      </w:r>
    </w:p>
  </w:endnote>
  <w:endnote w:type="continuationSeparator" w:id="0">
    <w:p w14:paraId="17BF957C" w14:textId="77777777" w:rsidR="00B50DF9" w:rsidRDefault="00B50DF9" w:rsidP="005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360879"/>
      <w:docPartObj>
        <w:docPartGallery w:val="Page Numbers (Bottom of Page)"/>
        <w:docPartUnique/>
      </w:docPartObj>
    </w:sdtPr>
    <w:sdtEndPr/>
    <w:sdtContent>
      <w:p w14:paraId="00FD6C70" w14:textId="498DAD6E" w:rsidR="0056459C" w:rsidRDefault="0056459C">
        <w:pPr>
          <w:pStyle w:val="Stopka"/>
          <w:jc w:val="right"/>
        </w:pPr>
        <w:r>
          <w:fldChar w:fldCharType="begin"/>
        </w:r>
        <w:r>
          <w:instrText>PAGE   \* MERGEFORMAT</w:instrText>
        </w:r>
        <w:r>
          <w:fldChar w:fldCharType="separate"/>
        </w:r>
        <w:r>
          <w:t>2</w:t>
        </w:r>
        <w:r>
          <w:fldChar w:fldCharType="end"/>
        </w:r>
      </w:p>
    </w:sdtContent>
  </w:sdt>
  <w:p w14:paraId="2B87DB56" w14:textId="77777777" w:rsidR="0056459C" w:rsidRDefault="00564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3F348" w14:textId="77777777" w:rsidR="00B50DF9" w:rsidRDefault="00B50DF9" w:rsidP="0056459C">
      <w:r>
        <w:separator/>
      </w:r>
    </w:p>
  </w:footnote>
  <w:footnote w:type="continuationSeparator" w:id="0">
    <w:p w14:paraId="24C7A080" w14:textId="77777777" w:rsidR="00B50DF9" w:rsidRDefault="00B50DF9" w:rsidP="0056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multilevel"/>
    <w:tmpl w:val="DE969FEE"/>
    <w:name w:val="WW8Num6"/>
    <w:lvl w:ilvl="0">
      <w:start w:val="1"/>
      <w:numFmt w:val="decimal"/>
      <w:lvlText w:val="%1."/>
      <w:lvlJc w:val="left"/>
      <w:pPr>
        <w:tabs>
          <w:tab w:val="num" w:pos="720"/>
        </w:tabs>
        <w:ind w:left="720" w:hanging="360"/>
      </w:pPr>
      <w:rPr>
        <w:rFonts w:ascii="Calibri" w:eastAsia="Times New Roman" w:hAnsi="Calibri" w:cs="Calibri"/>
        <w:b w:val="0"/>
        <w:color w:val="auto"/>
        <w:sz w:val="22"/>
        <w:szCs w:val="22"/>
      </w:rPr>
    </w:lvl>
    <w:lvl w:ilvl="1">
      <w:start w:val="1"/>
      <w:numFmt w:val="lowerLetter"/>
      <w:lvlText w:val="%2)"/>
      <w:lvlJc w:val="left"/>
      <w:pPr>
        <w:tabs>
          <w:tab w:val="num" w:pos="1080"/>
        </w:tabs>
        <w:ind w:left="1080" w:hanging="360"/>
      </w:pPr>
      <w:rPr>
        <w:rFonts w:ascii="Calibri" w:eastAsia="Times New Roman" w:hAnsi="Calibri" w:cs="Calibr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3" w15:restartNumberingAfterBreak="0">
    <w:nsid w:val="00000012"/>
    <w:multiLevelType w:val="multilevel"/>
    <w:tmpl w:val="00000012"/>
    <w:name w:val="WW8Num31"/>
    <w:lvl w:ilvl="0">
      <w:start w:val="1"/>
      <w:numFmt w:val="lowerLetter"/>
      <w:lvlText w:val="%1)"/>
      <w:lvlJc w:val="left"/>
      <w:pPr>
        <w:tabs>
          <w:tab w:val="num" w:pos="1778"/>
        </w:tabs>
        <w:ind w:left="1778" w:hanging="360"/>
      </w:pPr>
    </w:lvl>
    <w:lvl w:ilvl="1">
      <w:start w:val="1"/>
      <w:numFmt w:val="lowerLetter"/>
      <w:lvlText w:val="%2."/>
      <w:lvlJc w:val="left"/>
      <w:pPr>
        <w:tabs>
          <w:tab w:val="num" w:pos="2858"/>
        </w:tabs>
        <w:ind w:left="2858" w:hanging="2858"/>
      </w:pPr>
    </w:lvl>
    <w:lvl w:ilvl="2">
      <w:start w:val="1"/>
      <w:numFmt w:val="lowerRoman"/>
      <w:lvlText w:val="%3."/>
      <w:lvlJc w:val="right"/>
      <w:pPr>
        <w:tabs>
          <w:tab w:val="num" w:pos="3578"/>
        </w:tabs>
        <w:ind w:left="3578" w:hanging="3578"/>
      </w:pPr>
    </w:lvl>
    <w:lvl w:ilvl="3">
      <w:start w:val="1"/>
      <w:numFmt w:val="lowerLetter"/>
      <w:lvlText w:val="%4)"/>
      <w:lvlJc w:val="left"/>
      <w:pPr>
        <w:tabs>
          <w:tab w:val="num" w:pos="4298"/>
        </w:tabs>
        <w:ind w:left="4298" w:hanging="4298"/>
      </w:pPr>
    </w:lvl>
    <w:lvl w:ilvl="4">
      <w:start w:val="1"/>
      <w:numFmt w:val="lowerLetter"/>
      <w:lvlText w:val="%5."/>
      <w:lvlJc w:val="left"/>
      <w:pPr>
        <w:tabs>
          <w:tab w:val="num" w:pos="5018"/>
        </w:tabs>
        <w:ind w:left="5018" w:hanging="5018"/>
      </w:pPr>
    </w:lvl>
    <w:lvl w:ilvl="5">
      <w:start w:val="1"/>
      <w:numFmt w:val="lowerRoman"/>
      <w:lvlText w:val="%6."/>
      <w:lvlJc w:val="right"/>
      <w:pPr>
        <w:tabs>
          <w:tab w:val="num" w:pos="5738"/>
        </w:tabs>
        <w:ind w:left="5738" w:hanging="5738"/>
      </w:pPr>
    </w:lvl>
    <w:lvl w:ilvl="6">
      <w:start w:val="1"/>
      <w:numFmt w:val="decimal"/>
      <w:lvlText w:val="%7."/>
      <w:lvlJc w:val="left"/>
      <w:pPr>
        <w:tabs>
          <w:tab w:val="num" w:pos="6458"/>
        </w:tabs>
        <w:ind w:left="6458" w:hanging="6458"/>
      </w:pPr>
    </w:lvl>
    <w:lvl w:ilvl="7">
      <w:start w:val="1"/>
      <w:numFmt w:val="lowerLetter"/>
      <w:lvlText w:val="%8."/>
      <w:lvlJc w:val="left"/>
      <w:pPr>
        <w:tabs>
          <w:tab w:val="num" w:pos="7178"/>
        </w:tabs>
        <w:ind w:left="7178" w:hanging="7178"/>
      </w:pPr>
    </w:lvl>
    <w:lvl w:ilvl="8">
      <w:start w:val="1"/>
      <w:numFmt w:val="lowerRoman"/>
      <w:lvlText w:val="%9."/>
      <w:lvlJc w:val="right"/>
      <w:pPr>
        <w:tabs>
          <w:tab w:val="num" w:pos="7898"/>
        </w:tabs>
        <w:ind w:left="7898" w:hanging="7898"/>
      </w:pPr>
    </w:lvl>
  </w:abstractNum>
  <w:abstractNum w:abstractNumId="4" w15:restartNumberingAfterBreak="0">
    <w:nsid w:val="042C2866"/>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05F24369"/>
    <w:multiLevelType w:val="hybridMultilevel"/>
    <w:tmpl w:val="61BA78F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79C1037"/>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0E67E2"/>
    <w:multiLevelType w:val="hybridMultilevel"/>
    <w:tmpl w:val="CD40BD46"/>
    <w:lvl w:ilvl="0" w:tplc="94CE2C72">
      <w:start w:val="1"/>
      <w:numFmt w:val="decimal"/>
      <w:lvlText w:val="%1."/>
      <w:lvlJc w:val="left"/>
      <w:pPr>
        <w:ind w:left="720" w:hanging="360"/>
      </w:pPr>
      <w:rPr>
        <w:rFonts w:hint="default"/>
        <w:strike w:val="0"/>
      </w:rPr>
    </w:lvl>
    <w:lvl w:ilvl="1" w:tplc="30A6BB80">
      <w:start w:val="1"/>
      <w:numFmt w:val="decimal"/>
      <w:lvlText w:val="%2."/>
      <w:lvlJc w:val="left"/>
      <w:pPr>
        <w:ind w:left="720" w:hanging="360"/>
      </w:pPr>
      <w:rPr>
        <w:strike w:val="0"/>
        <w:color w:val="auto"/>
      </w:rPr>
    </w:lvl>
    <w:lvl w:ilvl="2" w:tplc="04150013">
      <w:start w:val="1"/>
      <w:numFmt w:val="upp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C8B5128"/>
    <w:multiLevelType w:val="multilevel"/>
    <w:tmpl w:val="3CFAC8C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EA684F"/>
    <w:multiLevelType w:val="hybridMultilevel"/>
    <w:tmpl w:val="EB7C7EEA"/>
    <w:lvl w:ilvl="0" w:tplc="6DB64FF2">
      <w:start w:val="1"/>
      <w:numFmt w:val="lowerLetter"/>
      <w:lvlText w:val="%1)"/>
      <w:lvlJc w:val="left"/>
      <w:pPr>
        <w:ind w:left="1500" w:hanging="360"/>
      </w:pPr>
      <w:rPr>
        <w:color w:val="000000"/>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10B21D61"/>
    <w:multiLevelType w:val="hybridMultilevel"/>
    <w:tmpl w:val="97A88E58"/>
    <w:lvl w:ilvl="0" w:tplc="04150001">
      <w:start w:val="1"/>
      <w:numFmt w:val="bullet"/>
      <w:lvlText w:val=""/>
      <w:lvlJc w:val="left"/>
      <w:pPr>
        <w:ind w:left="1409" w:hanging="360"/>
      </w:pPr>
      <w:rPr>
        <w:rFonts w:ascii="Symbol" w:hAnsi="Symbol"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13" w15:restartNumberingAfterBreak="0">
    <w:nsid w:val="10DF632A"/>
    <w:multiLevelType w:val="hybridMultilevel"/>
    <w:tmpl w:val="AEAECB86"/>
    <w:lvl w:ilvl="0" w:tplc="8D046E4C">
      <w:start w:val="1"/>
      <w:numFmt w:val="lowerLetter"/>
      <w:lvlText w:val="%1)"/>
      <w:lvlJc w:val="left"/>
      <w:pPr>
        <w:tabs>
          <w:tab w:val="num" w:pos="689"/>
        </w:tabs>
        <w:ind w:left="689" w:hanging="405"/>
      </w:pPr>
      <w:rPr>
        <w:rFonts w:hint="default"/>
        <w:b w:val="0"/>
        <w:color w:val="auto"/>
        <w:w w:val="100"/>
        <w:sz w:val="22"/>
        <w:szCs w:val="22"/>
        <w:u w:val="none"/>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 w15:restartNumberingAfterBreak="0">
    <w:nsid w:val="15230FB4"/>
    <w:multiLevelType w:val="multilevel"/>
    <w:tmpl w:val="00000001"/>
    <w:lvl w:ilvl="0">
      <w:start w:val="1"/>
      <w:numFmt w:val="none"/>
      <w:suff w:val="nothing"/>
      <w:lvlText w:val=""/>
      <w:lvlJc w:val="left"/>
      <w:pPr>
        <w:tabs>
          <w:tab w:val="num" w:pos="432"/>
        </w:tabs>
        <w:ind w:left="432" w:hanging="432"/>
      </w:pPr>
      <w:rPr>
        <w:rFonts w:hint="default"/>
      </w:rPr>
    </w:lvl>
    <w:lvl w:ilvl="1">
      <w:start w:val="1"/>
      <w:numFmt w:val="lowerLetter"/>
      <w:lvlText w:val="%2)"/>
      <w:lvlJc w:val="left"/>
      <w:pPr>
        <w:tabs>
          <w:tab w:val="num" w:pos="2880"/>
        </w:tabs>
        <w:ind w:left="2880" w:hanging="360"/>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16322F74"/>
    <w:multiLevelType w:val="multilevel"/>
    <w:tmpl w:val="5EBA96DE"/>
    <w:lvl w:ilvl="0">
      <w:start w:val="3"/>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6A727AE"/>
    <w:multiLevelType w:val="hybridMultilevel"/>
    <w:tmpl w:val="488A68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8313FC"/>
    <w:multiLevelType w:val="hybridMultilevel"/>
    <w:tmpl w:val="79A6638E"/>
    <w:lvl w:ilvl="0" w:tplc="B3507772">
      <w:start w:val="1"/>
      <w:numFmt w:val="lowerLetter"/>
      <w:lvlText w:val="%1)"/>
      <w:lvlJc w:val="left"/>
      <w:pPr>
        <w:ind w:left="1920" w:hanging="360"/>
      </w:pPr>
      <w:rPr>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1E874969"/>
    <w:multiLevelType w:val="hybridMultilevel"/>
    <w:tmpl w:val="347CD150"/>
    <w:lvl w:ilvl="0" w:tplc="26B07FF8">
      <w:start w:val="2"/>
      <w:numFmt w:val="decimal"/>
      <w:lvlText w:val="%1."/>
      <w:lvlJc w:val="left"/>
      <w:pPr>
        <w:tabs>
          <w:tab w:val="num" w:pos="1440"/>
        </w:tabs>
        <w:ind w:left="1440" w:hanging="360"/>
      </w:pPr>
      <w:rPr>
        <w:rFonts w:hint="default"/>
        <w:color w:val="auto"/>
      </w:rPr>
    </w:lvl>
    <w:lvl w:ilvl="1" w:tplc="00000009">
      <w:start w:val="1"/>
      <w:numFmt w:val="lowerLetter"/>
      <w:lvlText w:val="%2)"/>
      <w:lvlJc w:val="left"/>
      <w:pPr>
        <w:ind w:left="1440" w:hanging="360"/>
      </w:pPr>
    </w:lvl>
    <w:lvl w:ilvl="2" w:tplc="04150013">
      <w:start w:val="1"/>
      <w:numFmt w:val="upperRoman"/>
      <w:lvlText w:val="%3."/>
      <w:lvlJc w:val="right"/>
      <w:pPr>
        <w:ind w:left="2340" w:hanging="360"/>
      </w:pPr>
    </w:lvl>
    <w:lvl w:ilvl="3" w:tplc="73445E8C">
      <w:start w:val="2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8D12C5"/>
    <w:multiLevelType w:val="multilevel"/>
    <w:tmpl w:val="74DA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2E5432"/>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3BA4F54"/>
    <w:multiLevelType w:val="hybridMultilevel"/>
    <w:tmpl w:val="414671CA"/>
    <w:lvl w:ilvl="0" w:tplc="CEBEE62E">
      <w:start w:val="1"/>
      <w:numFmt w:val="decimal"/>
      <w:lvlText w:val="%1."/>
      <w:lvlJc w:val="left"/>
      <w:pPr>
        <w:ind w:left="720" w:hanging="360"/>
      </w:pPr>
      <w:rPr>
        <w:rFonts w:hint="default"/>
        <w:b w:val="0"/>
        <w:bCs w:val="0"/>
        <w:strike w:val="0"/>
      </w:rPr>
    </w:lvl>
    <w:lvl w:ilvl="1" w:tplc="5DFCE8D2">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B895437"/>
    <w:multiLevelType w:val="hybridMultilevel"/>
    <w:tmpl w:val="44FCC602"/>
    <w:lvl w:ilvl="0" w:tplc="FFFFFFFF">
      <w:start w:val="1"/>
      <w:numFmt w:val="bullet"/>
      <w:lvlText w:val=""/>
      <w:lvlJc w:val="left"/>
      <w:pPr>
        <w:ind w:left="720" w:hanging="360"/>
      </w:pPr>
      <w:rPr>
        <w:rFonts w:ascii="Symbol" w:hAnsi="Symbol" w:hint="default"/>
      </w:rPr>
    </w:lvl>
    <w:lvl w:ilvl="1" w:tplc="B7F6E41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BF50FC0"/>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9"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75711"/>
    <w:multiLevelType w:val="hybridMultilevel"/>
    <w:tmpl w:val="30EE7BA4"/>
    <w:lvl w:ilvl="0" w:tplc="D20E0982">
      <w:start w:val="1"/>
      <w:numFmt w:val="decimal"/>
      <w:lvlText w:val="%1)"/>
      <w:lvlJc w:val="left"/>
      <w:pPr>
        <w:ind w:left="1065" w:hanging="360"/>
      </w:pPr>
      <w:rPr>
        <w:rFonts w:ascii="Calibri" w:eastAsia="Calibri" w:hAnsi="Calibri" w:cs="Times New Roman"/>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3" w15:restartNumberingAfterBreak="0">
    <w:nsid w:val="32383883"/>
    <w:multiLevelType w:val="multilevel"/>
    <w:tmpl w:val="CB840B12"/>
    <w:lvl w:ilvl="0">
      <w:start w:val="1"/>
      <w:numFmt w:val="decimal"/>
      <w:lvlText w:val="%1."/>
      <w:lvlJc w:val="left"/>
      <w:pPr>
        <w:tabs>
          <w:tab w:val="num" w:pos="720"/>
        </w:tabs>
        <w:ind w:left="720" w:hanging="360"/>
      </w:pPr>
      <w:rPr>
        <w:rFonts w:ascii="Calibri" w:eastAsia="Calibri" w:hAnsi="Calibri" w:cs="Times New Roman"/>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strike w:val="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5E4C91"/>
    <w:multiLevelType w:val="hybridMultilevel"/>
    <w:tmpl w:val="21BEE348"/>
    <w:lvl w:ilvl="0" w:tplc="D4F8A59E">
      <w:start w:val="1"/>
      <w:numFmt w:val="decimal"/>
      <w:lvlText w:val="%1."/>
      <w:lvlJc w:val="left"/>
      <w:pPr>
        <w:ind w:left="720" w:hanging="360"/>
      </w:pPr>
      <w:rPr>
        <w:rFonts w:hint="default"/>
        <w:b w:val="0"/>
        <w:bCs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C556A1"/>
    <w:multiLevelType w:val="multilevel"/>
    <w:tmpl w:val="00E0E9B0"/>
    <w:lvl w:ilvl="0">
      <w:start w:val="1"/>
      <w:numFmt w:val="lowerLetter"/>
      <w:lvlText w:val="%1)"/>
      <w:lvlJc w:val="left"/>
      <w:pPr>
        <w:ind w:left="720" w:hanging="360"/>
      </w:pPr>
      <w:rPr>
        <w:rFonts w:asciiTheme="minorHAnsi" w:eastAsia="Times New Roman"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080" w:hanging="72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38597F78"/>
    <w:multiLevelType w:val="hybridMultilevel"/>
    <w:tmpl w:val="A4F4D16E"/>
    <w:lvl w:ilvl="0" w:tplc="E6A6F720">
      <w:start w:val="1"/>
      <w:numFmt w:val="decimal"/>
      <w:lvlText w:val="%1)"/>
      <w:lvlJc w:val="left"/>
      <w:pPr>
        <w:ind w:left="1080" w:hanging="360"/>
      </w:pPr>
      <w:rPr>
        <w:rFonts w:hint="default"/>
        <w:b w:val="0"/>
      </w:rPr>
    </w:lvl>
    <w:lvl w:ilvl="1" w:tplc="E83E3D4A">
      <w:start w:val="1"/>
      <w:numFmt w:val="lowerLetter"/>
      <w:lvlText w:val="%2)"/>
      <w:lvlJc w:val="left"/>
      <w:pPr>
        <w:ind w:left="1875" w:hanging="43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8EB605C"/>
    <w:multiLevelType w:val="hybridMultilevel"/>
    <w:tmpl w:val="6408E590"/>
    <w:lvl w:ilvl="0" w:tplc="7522F48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F60A58"/>
    <w:multiLevelType w:val="hybridMultilevel"/>
    <w:tmpl w:val="E0CA2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E4291A"/>
    <w:multiLevelType w:val="multilevel"/>
    <w:tmpl w:val="2548A3CE"/>
    <w:lvl w:ilvl="0">
      <w:start w:val="1"/>
      <w:numFmt w:val="decimal"/>
      <w:lvlText w:val="%1."/>
      <w:lvlJc w:val="left"/>
      <w:pPr>
        <w:tabs>
          <w:tab w:val="num" w:pos="417"/>
        </w:tabs>
        <w:ind w:left="417" w:hanging="360"/>
      </w:pPr>
      <w:rPr>
        <w:rFonts w:hint="default"/>
      </w:rPr>
    </w:lvl>
    <w:lvl w:ilvl="1">
      <w:start w:val="1"/>
      <w:numFmt w:val="lowerLetter"/>
      <w:lvlText w:val="%2)"/>
      <w:lvlJc w:val="left"/>
      <w:pPr>
        <w:ind w:left="1440" w:hanging="360"/>
      </w:pPr>
    </w:lvl>
    <w:lvl w:ilvl="2">
      <w:start w:val="1"/>
      <w:numFmt w:val="lowerLetter"/>
      <w:lvlText w:val="%3)"/>
      <w:lvlJc w:val="left"/>
      <w:pPr>
        <w:tabs>
          <w:tab w:val="num" w:pos="2377"/>
        </w:tabs>
        <w:ind w:left="2377" w:hanging="397"/>
      </w:pPr>
      <w:rPr>
        <w:rFonts w:asciiTheme="minorHAnsi" w:eastAsia="Times New Roman" w:hAnsiTheme="minorHAnsi" w:cstheme="minorHAnsi"/>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DFC23B4"/>
    <w:multiLevelType w:val="hybridMultilevel"/>
    <w:tmpl w:val="6C30E9A6"/>
    <w:lvl w:ilvl="0" w:tplc="3D74EFA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8770F4"/>
    <w:multiLevelType w:val="hybridMultilevel"/>
    <w:tmpl w:val="1070022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5" w15:restartNumberingAfterBreak="0">
    <w:nsid w:val="3F7C2D17"/>
    <w:multiLevelType w:val="hybridMultilevel"/>
    <w:tmpl w:val="799CBBCE"/>
    <w:lvl w:ilvl="0" w:tplc="2A428B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081526A"/>
    <w:multiLevelType w:val="multilevel"/>
    <w:tmpl w:val="F0A0BA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40954E5B"/>
    <w:multiLevelType w:val="multilevel"/>
    <w:tmpl w:val="D150A984"/>
    <w:lvl w:ilvl="0">
      <w:start w:val="1"/>
      <w:numFmt w:val="bullet"/>
      <w:lvlText w:val="−"/>
      <w:lvlJc w:val="left"/>
      <w:pPr>
        <w:ind w:left="435" w:hanging="435"/>
      </w:pPr>
      <w:rPr>
        <w:rFonts w:ascii="Times New Roman" w:hAnsi="Times New Roman" w:cs="Times New Roman" w:hint="default"/>
        <w:color w:val="auto"/>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CE31C1"/>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461130F5"/>
    <w:multiLevelType w:val="hybridMultilevel"/>
    <w:tmpl w:val="8CF62E5E"/>
    <w:lvl w:ilvl="0" w:tplc="D7740C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2C143A"/>
    <w:multiLevelType w:val="multilevel"/>
    <w:tmpl w:val="C82A7644"/>
    <w:lvl w:ilvl="0">
      <w:start w:val="1"/>
      <w:numFmt w:val="bullet"/>
      <w:lvlText w:val="−"/>
      <w:lvlJc w:val="left"/>
      <w:pPr>
        <w:ind w:left="435" w:hanging="435"/>
      </w:pPr>
      <w:rPr>
        <w:rFonts w:ascii="Times New Roman" w:hAnsi="Times New Roman" w:cs="Times New Roman" w:hint="default"/>
        <w:color w:val="auto"/>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48883BB0"/>
    <w:multiLevelType w:val="multilevel"/>
    <w:tmpl w:val="C0C4B33E"/>
    <w:lvl w:ilvl="0">
      <w:start w:val="17"/>
      <w:numFmt w:val="decimal"/>
      <w:lvlText w:val="%1."/>
      <w:lvlJc w:val="left"/>
      <w:pPr>
        <w:ind w:left="435" w:hanging="435"/>
      </w:pPr>
      <w:rPr>
        <w:rFonts w:hint="default"/>
      </w:rPr>
    </w:lvl>
    <w:lvl w:ilvl="1">
      <w:start w:val="1"/>
      <w:numFmt w:val="decimal"/>
      <w:lvlText w:val="%2."/>
      <w:lvlJc w:val="left"/>
      <w:pPr>
        <w:ind w:left="1004"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99116E8"/>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4"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444B70"/>
    <w:multiLevelType w:val="multilevel"/>
    <w:tmpl w:val="A6ACC466"/>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FD1886"/>
    <w:multiLevelType w:val="multilevel"/>
    <w:tmpl w:val="2AA6994C"/>
    <w:lvl w:ilvl="0">
      <w:start w:val="14"/>
      <w:numFmt w:val="decimal"/>
      <w:lvlText w:val="%1"/>
      <w:lvlJc w:val="left"/>
      <w:pPr>
        <w:ind w:left="495" w:hanging="495"/>
      </w:pPr>
      <w:rPr>
        <w:rFonts w:hint="default"/>
      </w:rPr>
    </w:lvl>
    <w:lvl w:ilvl="1">
      <w:start w:val="13"/>
      <w:numFmt w:val="decimal"/>
      <w:lvlText w:val="%1.%2"/>
      <w:lvlJc w:val="left"/>
      <w:pPr>
        <w:ind w:left="1543" w:hanging="495"/>
      </w:pPr>
      <w:rPr>
        <w:rFonts w:hint="default"/>
      </w:rPr>
    </w:lvl>
    <w:lvl w:ilvl="2">
      <w:start w:val="1"/>
      <w:numFmt w:val="decimal"/>
      <w:lvlText w:val="%1.%2.%3"/>
      <w:lvlJc w:val="left"/>
      <w:pPr>
        <w:ind w:left="2816" w:hanging="720"/>
      </w:pPr>
      <w:rPr>
        <w:rFonts w:hint="default"/>
      </w:rPr>
    </w:lvl>
    <w:lvl w:ilvl="3">
      <w:start w:val="1"/>
      <w:numFmt w:val="decimal"/>
      <w:lvlText w:val="%4)"/>
      <w:lvlJc w:val="left"/>
      <w:pPr>
        <w:ind w:left="3864" w:hanging="720"/>
      </w:pPr>
      <w:rPr>
        <w:rFonts w:asciiTheme="minorHAnsi" w:eastAsia="Times New Roman" w:hAnsiTheme="minorHAnsi" w:cstheme="minorHAnsi" w:hint="default"/>
        <w:sz w:val="22"/>
        <w:szCs w:val="22"/>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58" w15:restartNumberingAfterBreak="0">
    <w:nsid w:val="4ED03C1E"/>
    <w:multiLevelType w:val="multilevel"/>
    <w:tmpl w:val="9E049B1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043507F"/>
    <w:multiLevelType w:val="multilevel"/>
    <w:tmpl w:val="0415001D"/>
    <w:numStyleLink w:val="1ai"/>
  </w:abstractNum>
  <w:abstractNum w:abstractNumId="60" w15:restartNumberingAfterBreak="0">
    <w:nsid w:val="50936BF9"/>
    <w:multiLevelType w:val="multilevel"/>
    <w:tmpl w:val="53020426"/>
    <w:lvl w:ilvl="0">
      <w:start w:val="1"/>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27945D1"/>
    <w:multiLevelType w:val="hybridMultilevel"/>
    <w:tmpl w:val="95D8F64A"/>
    <w:lvl w:ilvl="0" w:tplc="B8B698C8">
      <w:start w:val="1"/>
      <w:numFmt w:val="decimal"/>
      <w:lvlText w:val="%1."/>
      <w:lvlJc w:val="left"/>
      <w:pPr>
        <w:ind w:left="750" w:hanging="390"/>
      </w:pPr>
      <w:rPr>
        <w:rFonts w:eastAsia="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4F341E"/>
    <w:multiLevelType w:val="hybridMultilevel"/>
    <w:tmpl w:val="9D0C41F6"/>
    <w:lvl w:ilvl="0" w:tplc="3C60AC68">
      <w:start w:val="1"/>
      <w:numFmt w:val="decimal"/>
      <w:lvlText w:val="%1."/>
      <w:lvlJc w:val="left"/>
      <w:pPr>
        <w:ind w:left="720" w:hanging="360"/>
      </w:pPr>
      <w:rPr>
        <w:rFonts w:hint="default"/>
        <w:b/>
      </w:rPr>
    </w:lvl>
    <w:lvl w:ilvl="1" w:tplc="D0D0456E">
      <w:start w:val="1"/>
      <w:numFmt w:val="decimal"/>
      <w:lvlText w:val="%2)"/>
      <w:lvlJc w:val="left"/>
      <w:pPr>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1D6AB4"/>
    <w:multiLevelType w:val="hybridMultilevel"/>
    <w:tmpl w:val="729C6D62"/>
    <w:name w:val="WW8Num102"/>
    <w:lvl w:ilvl="0" w:tplc="58D0818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BC2EF4"/>
    <w:multiLevelType w:val="hybridMultilevel"/>
    <w:tmpl w:val="90F23C10"/>
    <w:lvl w:ilvl="0" w:tplc="8176EEBA">
      <w:start w:val="1"/>
      <w:numFmt w:val="decimal"/>
      <w:lvlText w:val="%1)"/>
      <w:lvlJc w:val="left"/>
      <w:pPr>
        <w:ind w:left="1134" w:hanging="360"/>
      </w:pPr>
      <w:rPr>
        <w:b w:val="0"/>
        <w:bCs w:val="0"/>
        <w:strike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66" w15:restartNumberingAfterBreak="0">
    <w:nsid w:val="582E21E0"/>
    <w:multiLevelType w:val="hybridMultilevel"/>
    <w:tmpl w:val="46CC50BA"/>
    <w:lvl w:ilvl="0" w:tplc="B7C24030">
      <w:start w:val="5"/>
      <w:numFmt w:val="decimal"/>
      <w:lvlText w:val="%1."/>
      <w:lvlJc w:val="left"/>
      <w:pPr>
        <w:tabs>
          <w:tab w:val="num" w:pos="1440"/>
        </w:tabs>
        <w:ind w:left="1440" w:hanging="360"/>
      </w:pPr>
      <w:rPr>
        <w:rFonts w:hint="default"/>
        <w:color w:val="auto"/>
      </w:rPr>
    </w:lvl>
    <w:lvl w:ilvl="1" w:tplc="00000009">
      <w:start w:val="1"/>
      <w:numFmt w:val="lowerLetter"/>
      <w:lvlText w:val="%2)"/>
      <w:lvlJc w:val="left"/>
      <w:pPr>
        <w:ind w:left="1440" w:hanging="360"/>
      </w:pPr>
    </w:lvl>
    <w:lvl w:ilvl="2" w:tplc="00000009">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B84214"/>
    <w:multiLevelType w:val="hybridMultilevel"/>
    <w:tmpl w:val="4EFC8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D3E5922"/>
    <w:multiLevelType w:val="hybridMultilevel"/>
    <w:tmpl w:val="5F70D8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E4302FF"/>
    <w:multiLevelType w:val="multilevel"/>
    <w:tmpl w:val="54EA006A"/>
    <w:lvl w:ilvl="0">
      <w:start w:val="1"/>
      <w:numFmt w:val="decimal"/>
      <w:lvlText w:val="%1."/>
      <w:lvlJc w:val="left"/>
      <w:pPr>
        <w:ind w:left="786" w:hanging="360"/>
      </w:pPr>
      <w:rPr>
        <w:rFonts w:hint="default"/>
        <w:b/>
        <w:bCs w:val="0"/>
      </w:rPr>
    </w:lvl>
    <w:lvl w:ilvl="1">
      <w:start w:val="1"/>
      <w:numFmt w:val="decimal"/>
      <w:lvlText w:val="%1.%2."/>
      <w:lvlJc w:val="left"/>
      <w:pPr>
        <w:ind w:left="1288" w:hanging="720"/>
      </w:pPr>
      <w:rPr>
        <w:rFonts w:asciiTheme="minorHAnsi" w:hAnsiTheme="minorHAnsi" w:cstheme="minorHAnsi" w:hint="default"/>
        <w:b w:val="0"/>
        <w:strike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70"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0C6E9A"/>
    <w:multiLevelType w:val="multilevel"/>
    <w:tmpl w:val="B49A30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2" w15:restartNumberingAfterBreak="0">
    <w:nsid w:val="609041DB"/>
    <w:multiLevelType w:val="hybridMultilevel"/>
    <w:tmpl w:val="E6B8C02A"/>
    <w:lvl w:ilvl="0" w:tplc="0415000F">
      <w:start w:val="1"/>
      <w:numFmt w:val="decimal"/>
      <w:lvlText w:val="%1."/>
      <w:lvlJc w:val="left"/>
      <w:pPr>
        <w:ind w:left="720" w:hanging="360"/>
      </w:pPr>
      <w:rPr>
        <w:rFonts w:hint="default"/>
      </w:rPr>
    </w:lvl>
    <w:lvl w:ilvl="1" w:tplc="82E2B29C">
      <w:start w:val="1"/>
      <w:numFmt w:val="decimal"/>
      <w:lvlText w:val="%2."/>
      <w:lvlJc w:val="left"/>
      <w:pPr>
        <w:ind w:left="1440" w:hanging="360"/>
      </w:pPr>
      <w:rPr>
        <w:rFonts w:asciiTheme="minorHAnsi" w:eastAsia="Times New Roman" w:hAnsiTheme="minorHAnsi" w:cstheme="minorHAnsi"/>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102106"/>
    <w:multiLevelType w:val="hybridMultilevel"/>
    <w:tmpl w:val="25581A9E"/>
    <w:lvl w:ilvl="0" w:tplc="67C42820">
      <w:start w:val="1"/>
      <w:numFmt w:val="bullet"/>
      <w:lvlText w:val=""/>
      <w:lvlJc w:val="left"/>
      <w:pPr>
        <w:ind w:left="720" w:hanging="360"/>
      </w:pPr>
      <w:rPr>
        <w:rFonts w:ascii="Symbol" w:hAnsi="Symbol" w:hint="default"/>
      </w:rPr>
    </w:lvl>
    <w:lvl w:ilvl="1" w:tplc="67C428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7C65D4E"/>
    <w:multiLevelType w:val="hybridMultilevel"/>
    <w:tmpl w:val="59BCE374"/>
    <w:lvl w:ilvl="0" w:tplc="971A6CFE">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5" w15:restartNumberingAfterBreak="0">
    <w:nsid w:val="693F7013"/>
    <w:multiLevelType w:val="multilevel"/>
    <w:tmpl w:val="1E3C511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9D30F22"/>
    <w:multiLevelType w:val="hybridMultilevel"/>
    <w:tmpl w:val="6358C2B0"/>
    <w:lvl w:ilvl="0" w:tplc="944ED9B8">
      <w:start w:val="1"/>
      <w:numFmt w:val="lowerLetter"/>
      <w:lvlText w:val="%1)"/>
      <w:lvlJc w:val="left"/>
      <w:pPr>
        <w:ind w:left="1080" w:hanging="360"/>
      </w:pPr>
      <w:rPr>
        <w:rFonts w:eastAsia="Times New Roman"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A5F180C"/>
    <w:multiLevelType w:val="multilevel"/>
    <w:tmpl w:val="770A5454"/>
    <w:lvl w:ilvl="0">
      <w:start w:val="4"/>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644"/>
        </w:tabs>
        <w:ind w:left="644"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HAnsi" w:eastAsia="Times New Roman" w:hAnsiTheme="minorHAnsi" w:cstheme="minorHAnsi"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C2E71D5"/>
    <w:multiLevelType w:val="multilevel"/>
    <w:tmpl w:val="75163CBE"/>
    <w:lvl w:ilvl="0">
      <w:start w:val="1"/>
      <w:numFmt w:val="decimal"/>
      <w:lvlText w:val="%1)"/>
      <w:lvlJc w:val="left"/>
      <w:pPr>
        <w:tabs>
          <w:tab w:val="num" w:pos="744"/>
        </w:tabs>
        <w:ind w:left="744" w:hanging="360"/>
      </w:pPr>
      <w:rPr>
        <w:rFonts w:cs="Times New Roman"/>
        <w:sz w:val="22"/>
      </w:rPr>
    </w:lvl>
    <w:lvl w:ilvl="1">
      <w:start w:val="1"/>
      <w:numFmt w:val="lowerLetter"/>
      <w:lvlText w:val="%2."/>
      <w:lvlJc w:val="left"/>
      <w:pPr>
        <w:tabs>
          <w:tab w:val="num" w:pos="1464"/>
        </w:tabs>
        <w:ind w:left="1464" w:hanging="360"/>
      </w:pPr>
      <w:rPr>
        <w:rFonts w:cs="Times New Roman"/>
      </w:rPr>
    </w:lvl>
    <w:lvl w:ilvl="2">
      <w:start w:val="1"/>
      <w:numFmt w:val="lowerRoman"/>
      <w:lvlText w:val="%3."/>
      <w:lvlJc w:val="right"/>
      <w:pPr>
        <w:tabs>
          <w:tab w:val="num" w:pos="2184"/>
        </w:tabs>
        <w:ind w:left="2184" w:hanging="180"/>
      </w:pPr>
      <w:rPr>
        <w:rFonts w:cs="Times New Roman"/>
      </w:rPr>
    </w:lvl>
    <w:lvl w:ilvl="3">
      <w:start w:val="1"/>
      <w:numFmt w:val="decimal"/>
      <w:lvlText w:val="%4."/>
      <w:lvlJc w:val="left"/>
      <w:pPr>
        <w:tabs>
          <w:tab w:val="num" w:pos="2904"/>
        </w:tabs>
        <w:ind w:left="2904" w:hanging="360"/>
      </w:pPr>
      <w:rPr>
        <w:rFonts w:cs="Times New Roman"/>
      </w:rPr>
    </w:lvl>
    <w:lvl w:ilvl="4">
      <w:start w:val="1"/>
      <w:numFmt w:val="lowerLetter"/>
      <w:lvlText w:val="%5."/>
      <w:lvlJc w:val="left"/>
      <w:pPr>
        <w:tabs>
          <w:tab w:val="num" w:pos="3624"/>
        </w:tabs>
        <w:ind w:left="3624" w:hanging="360"/>
      </w:pPr>
      <w:rPr>
        <w:rFonts w:cs="Times New Roman"/>
      </w:rPr>
    </w:lvl>
    <w:lvl w:ilvl="5">
      <w:start w:val="1"/>
      <w:numFmt w:val="lowerRoman"/>
      <w:lvlText w:val="%6."/>
      <w:lvlJc w:val="right"/>
      <w:pPr>
        <w:tabs>
          <w:tab w:val="num" w:pos="4344"/>
        </w:tabs>
        <w:ind w:left="4344" w:hanging="180"/>
      </w:pPr>
      <w:rPr>
        <w:rFonts w:cs="Times New Roman"/>
      </w:rPr>
    </w:lvl>
    <w:lvl w:ilvl="6">
      <w:start w:val="1"/>
      <w:numFmt w:val="decimal"/>
      <w:lvlText w:val="%7."/>
      <w:lvlJc w:val="left"/>
      <w:pPr>
        <w:tabs>
          <w:tab w:val="num" w:pos="5064"/>
        </w:tabs>
        <w:ind w:left="5064" w:hanging="360"/>
      </w:pPr>
      <w:rPr>
        <w:rFonts w:cs="Times New Roman"/>
      </w:rPr>
    </w:lvl>
    <w:lvl w:ilvl="7">
      <w:start w:val="1"/>
      <w:numFmt w:val="lowerLetter"/>
      <w:lvlText w:val="%8."/>
      <w:lvlJc w:val="left"/>
      <w:pPr>
        <w:tabs>
          <w:tab w:val="num" w:pos="5784"/>
        </w:tabs>
        <w:ind w:left="5784" w:hanging="360"/>
      </w:pPr>
      <w:rPr>
        <w:rFonts w:cs="Times New Roman"/>
      </w:rPr>
    </w:lvl>
    <w:lvl w:ilvl="8">
      <w:start w:val="1"/>
      <w:numFmt w:val="lowerRoman"/>
      <w:lvlText w:val="%9."/>
      <w:lvlJc w:val="right"/>
      <w:pPr>
        <w:tabs>
          <w:tab w:val="num" w:pos="6504"/>
        </w:tabs>
        <w:ind w:left="6504" w:hanging="180"/>
      </w:pPr>
      <w:rPr>
        <w:rFonts w:cs="Times New Roman"/>
      </w:rPr>
    </w:lvl>
  </w:abstractNum>
  <w:abstractNum w:abstractNumId="79" w15:restartNumberingAfterBreak="0">
    <w:nsid w:val="6DF94506"/>
    <w:multiLevelType w:val="hybridMultilevel"/>
    <w:tmpl w:val="A0AA0652"/>
    <w:lvl w:ilvl="0" w:tplc="ED72E2B0">
      <w:start w:val="1"/>
      <w:numFmt w:val="decimal"/>
      <w:lvlText w:val="%1."/>
      <w:lvlJc w:val="left"/>
      <w:pPr>
        <w:ind w:left="502" w:hanging="360"/>
      </w:pPr>
      <w:rPr>
        <w:rFonts w:hint="default"/>
        <w:strike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1" w15:restartNumberingAfterBreak="0">
    <w:nsid w:val="6F7A691C"/>
    <w:multiLevelType w:val="multilevel"/>
    <w:tmpl w:val="ED7072A4"/>
    <w:lvl w:ilvl="0">
      <w:start w:val="3"/>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644"/>
        </w:tabs>
        <w:ind w:left="644"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HAnsi" w:eastAsia="Times New Roman" w:hAnsiTheme="minorHAnsi" w:cstheme="minorHAnsi"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3751E2A"/>
    <w:multiLevelType w:val="multilevel"/>
    <w:tmpl w:val="7FA0A12A"/>
    <w:lvl w:ilvl="0">
      <w:start w:val="1"/>
      <w:numFmt w:val="decimal"/>
      <w:lvlText w:val="%1."/>
      <w:lvlJc w:val="left"/>
      <w:pPr>
        <w:ind w:left="1004" w:hanging="360"/>
      </w:pPr>
    </w:lvl>
    <w:lvl w:ilvl="1">
      <w:start w:val="1"/>
      <w:numFmt w:val="decimal"/>
      <w:isLgl/>
      <w:lvlText w:val="%1.%2."/>
      <w:lvlJc w:val="left"/>
      <w:pPr>
        <w:ind w:left="1004" w:hanging="360"/>
      </w:pPr>
      <w:rPr>
        <w:rFonts w:hint="default"/>
        <w:color w:val="auto"/>
      </w:rPr>
    </w:lvl>
    <w:lvl w:ilvl="2">
      <w:start w:val="1"/>
      <w:numFmt w:val="decimal"/>
      <w:isLgl/>
      <w:lvlText w:val="%1.%2.%3."/>
      <w:lvlJc w:val="left"/>
      <w:pPr>
        <w:ind w:left="1364" w:hanging="720"/>
      </w:pPr>
      <w:rPr>
        <w:rFonts w:hint="default"/>
        <w:color w:val="auto"/>
      </w:rPr>
    </w:lvl>
    <w:lvl w:ilvl="3">
      <w:start w:val="1"/>
      <w:numFmt w:val="decimal"/>
      <w:isLgl/>
      <w:lvlText w:val="%1.%2.%3.%4."/>
      <w:lvlJc w:val="left"/>
      <w:pPr>
        <w:ind w:left="1364" w:hanging="720"/>
      </w:pPr>
      <w:rPr>
        <w:rFonts w:hint="default"/>
        <w:color w:val="auto"/>
      </w:rPr>
    </w:lvl>
    <w:lvl w:ilvl="4">
      <w:start w:val="1"/>
      <w:numFmt w:val="decimal"/>
      <w:isLgl/>
      <w:lvlText w:val="%1.%2.%3.%4.%5."/>
      <w:lvlJc w:val="left"/>
      <w:pPr>
        <w:ind w:left="1724" w:hanging="1080"/>
      </w:pPr>
      <w:rPr>
        <w:rFonts w:hint="default"/>
        <w:color w:val="auto"/>
      </w:rPr>
    </w:lvl>
    <w:lvl w:ilvl="5">
      <w:start w:val="1"/>
      <w:numFmt w:val="decimal"/>
      <w:isLgl/>
      <w:lvlText w:val="%1.%2.%3.%4.%5.%6."/>
      <w:lvlJc w:val="left"/>
      <w:pPr>
        <w:ind w:left="1724" w:hanging="1080"/>
      </w:pPr>
      <w:rPr>
        <w:rFonts w:hint="default"/>
        <w:color w:val="auto"/>
      </w:rPr>
    </w:lvl>
    <w:lvl w:ilvl="6">
      <w:start w:val="1"/>
      <w:numFmt w:val="decimal"/>
      <w:isLgl/>
      <w:lvlText w:val="%1.%2.%3.%4.%5.%6.%7."/>
      <w:lvlJc w:val="left"/>
      <w:pPr>
        <w:ind w:left="2084" w:hanging="1440"/>
      </w:pPr>
      <w:rPr>
        <w:rFonts w:hint="default"/>
        <w:color w:val="auto"/>
      </w:rPr>
    </w:lvl>
    <w:lvl w:ilvl="7">
      <w:start w:val="1"/>
      <w:numFmt w:val="decimal"/>
      <w:isLgl/>
      <w:lvlText w:val="%1.%2.%3.%4.%5.%6.%7.%8."/>
      <w:lvlJc w:val="left"/>
      <w:pPr>
        <w:ind w:left="2084" w:hanging="1440"/>
      </w:pPr>
      <w:rPr>
        <w:rFonts w:hint="default"/>
        <w:color w:val="auto"/>
      </w:rPr>
    </w:lvl>
    <w:lvl w:ilvl="8">
      <w:start w:val="1"/>
      <w:numFmt w:val="decimal"/>
      <w:isLgl/>
      <w:lvlText w:val="%1.%2.%3.%4.%5.%6.%7.%8.%9."/>
      <w:lvlJc w:val="left"/>
      <w:pPr>
        <w:ind w:left="2444" w:hanging="1800"/>
      </w:pPr>
      <w:rPr>
        <w:rFonts w:hint="default"/>
        <w:color w:val="auto"/>
      </w:rPr>
    </w:lvl>
  </w:abstractNum>
  <w:abstractNum w:abstractNumId="83"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4" w15:restartNumberingAfterBreak="0">
    <w:nsid w:val="744A0DD8"/>
    <w:multiLevelType w:val="multilevel"/>
    <w:tmpl w:val="9FC4C1AE"/>
    <w:lvl w:ilvl="0">
      <w:start w:val="5"/>
      <w:numFmt w:val="decimal"/>
      <w:lvlText w:val="%1."/>
      <w:lvlJc w:val="left"/>
      <w:pPr>
        <w:tabs>
          <w:tab w:val="num" w:pos="0"/>
        </w:tabs>
        <w:ind w:left="0" w:firstLine="0"/>
      </w:pPr>
      <w:rPr>
        <w:rFonts w:ascii="Calibri" w:eastAsia="Times New Roman" w:hAnsi="Calibri" w:cs="Times New Roman"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5" w15:restartNumberingAfterBreak="0">
    <w:nsid w:val="758D7074"/>
    <w:multiLevelType w:val="multilevel"/>
    <w:tmpl w:val="2A28A984"/>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71959E8"/>
    <w:multiLevelType w:val="hybridMultilevel"/>
    <w:tmpl w:val="4956D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7734B2"/>
    <w:multiLevelType w:val="hybridMultilevel"/>
    <w:tmpl w:val="90F23C10"/>
    <w:lvl w:ilvl="0" w:tplc="FFFFFFFF">
      <w:start w:val="1"/>
      <w:numFmt w:val="decimal"/>
      <w:lvlText w:val="%1)"/>
      <w:lvlJc w:val="left"/>
      <w:pPr>
        <w:ind w:left="1134" w:hanging="360"/>
      </w:pPr>
      <w:rPr>
        <w:b w:val="0"/>
        <w:bCs w:val="0"/>
        <w:strike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88" w15:restartNumberingAfterBreak="0">
    <w:nsid w:val="7ED75107"/>
    <w:multiLevelType w:val="hybridMultilevel"/>
    <w:tmpl w:val="65607F8E"/>
    <w:lvl w:ilvl="0" w:tplc="BC9E7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EF1484A"/>
    <w:multiLevelType w:val="hybridMultilevel"/>
    <w:tmpl w:val="A7563268"/>
    <w:lvl w:ilvl="0" w:tplc="D54447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F4C4D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A06FFE"/>
    <w:multiLevelType w:val="multilevel"/>
    <w:tmpl w:val="B42CA3C6"/>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50280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61344">
    <w:abstractNumId w:val="30"/>
  </w:num>
  <w:num w:numId="3" w16cid:durableId="2037926044">
    <w:abstractNumId w:val="21"/>
  </w:num>
  <w:num w:numId="4" w16cid:durableId="1522820576">
    <w:abstractNumId w:val="56"/>
  </w:num>
  <w:num w:numId="5" w16cid:durableId="1980842844">
    <w:abstractNumId w:val="34"/>
  </w:num>
  <w:num w:numId="6" w16cid:durableId="50810935">
    <w:abstractNumId w:val="54"/>
  </w:num>
  <w:num w:numId="7" w16cid:durableId="1485000920">
    <w:abstractNumId w:val="70"/>
  </w:num>
  <w:num w:numId="8" w16cid:durableId="1947614848">
    <w:abstractNumId w:val="80"/>
  </w:num>
  <w:num w:numId="9" w16cid:durableId="1348562352">
    <w:abstractNumId w:val="15"/>
  </w:num>
  <w:num w:numId="10" w16cid:durableId="1144354207">
    <w:abstractNumId w:val="48"/>
  </w:num>
  <w:num w:numId="11" w16cid:durableId="1567035462">
    <w:abstractNumId w:val="29"/>
  </w:num>
  <w:num w:numId="12" w16cid:durableId="676885952">
    <w:abstractNumId w:val="19"/>
  </w:num>
  <w:num w:numId="13" w16cid:durableId="1689335777">
    <w:abstractNumId w:val="73"/>
  </w:num>
  <w:num w:numId="14" w16cid:durableId="1717969946">
    <w:abstractNumId w:val="11"/>
  </w:num>
  <w:num w:numId="15" w16cid:durableId="1404526626">
    <w:abstractNumId w:val="9"/>
  </w:num>
  <w:num w:numId="16" w16cid:durableId="436172537">
    <w:abstractNumId w:val="7"/>
  </w:num>
  <w:num w:numId="17" w16cid:durableId="1649751465">
    <w:abstractNumId w:val="36"/>
  </w:num>
  <w:num w:numId="18" w16cid:durableId="1727098938">
    <w:abstractNumId w:val="44"/>
  </w:num>
  <w:num w:numId="19" w16cid:durableId="1879663345">
    <w:abstractNumId w:val="45"/>
  </w:num>
  <w:num w:numId="20" w16cid:durableId="1830750225">
    <w:abstractNumId w:val="32"/>
  </w:num>
  <w:num w:numId="21" w16cid:durableId="1736584085">
    <w:abstractNumId w:val="76"/>
  </w:num>
  <w:num w:numId="22" w16cid:durableId="1596789497">
    <w:abstractNumId w:val="57"/>
  </w:num>
  <w:num w:numId="23" w16cid:durableId="1393698980">
    <w:abstractNumId w:val="20"/>
  </w:num>
  <w:num w:numId="24" w16cid:durableId="304436339">
    <w:abstractNumId w:val="39"/>
  </w:num>
  <w:num w:numId="25" w16cid:durableId="1352687381">
    <w:abstractNumId w:val="85"/>
  </w:num>
  <w:num w:numId="26" w16cid:durableId="83827280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9010596">
    <w:abstractNumId w:val="49"/>
  </w:num>
  <w:num w:numId="28" w16cid:durableId="956760249">
    <w:abstractNumId w:val="61"/>
  </w:num>
  <w:num w:numId="29" w16cid:durableId="1665276245">
    <w:abstractNumId w:val="59"/>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strike w:val="0"/>
          <w:color w:val="auto"/>
        </w:rPr>
      </w:lvl>
    </w:lvlOverride>
    <w:lvlOverride w:ilvl="1">
      <w:lvl w:ilvl="1">
        <w:start w:val="1"/>
        <w:numFmt w:val="lowerLetter"/>
        <w:lvlText w:val="%2)"/>
        <w:lvlJc w:val="left"/>
        <w:pPr>
          <w:tabs>
            <w:tab w:val="num" w:pos="502"/>
          </w:tabs>
          <w:ind w:left="502" w:hanging="360"/>
        </w:pPr>
        <w:rPr>
          <w:b w:val="0"/>
          <w:i w:val="0"/>
        </w:rPr>
      </w:lvl>
    </w:lvlOverride>
  </w:num>
  <w:num w:numId="30" w16cid:durableId="2042170482">
    <w:abstractNumId w:val="24"/>
    <w:lvlOverride w:ilvl="0">
      <w:startOverride w:val="1"/>
    </w:lvlOverride>
    <w:lvlOverride w:ilvl="1"/>
    <w:lvlOverride w:ilvl="2"/>
    <w:lvlOverride w:ilvl="3"/>
    <w:lvlOverride w:ilvl="4"/>
    <w:lvlOverride w:ilvl="5"/>
    <w:lvlOverride w:ilvl="6"/>
    <w:lvlOverride w:ilvl="7"/>
    <w:lvlOverride w:ilvl="8"/>
  </w:num>
  <w:num w:numId="31" w16cid:durableId="2140176105">
    <w:abstractNumId w:val="0"/>
  </w:num>
  <w:num w:numId="32" w16cid:durableId="1068966300">
    <w:abstractNumId w:val="22"/>
  </w:num>
  <w:num w:numId="33" w16cid:durableId="374161183">
    <w:abstractNumId w:val="58"/>
  </w:num>
  <w:num w:numId="34" w16cid:durableId="720591811">
    <w:abstractNumId w:val="90"/>
  </w:num>
  <w:num w:numId="35" w16cid:durableId="1159998019">
    <w:abstractNumId w:val="74"/>
  </w:num>
  <w:num w:numId="36" w16cid:durableId="37895109">
    <w:abstractNumId w:val="65"/>
  </w:num>
  <w:num w:numId="37" w16cid:durableId="1150947627">
    <w:abstractNumId w:val="6"/>
  </w:num>
  <w:num w:numId="38" w16cid:durableId="1622150233">
    <w:abstractNumId w:val="28"/>
  </w:num>
  <w:num w:numId="39" w16cid:durableId="190656160">
    <w:abstractNumId w:val="4"/>
  </w:num>
  <w:num w:numId="40" w16cid:durableId="1747145808">
    <w:abstractNumId w:val="53"/>
  </w:num>
  <w:num w:numId="41" w16cid:durableId="1083911327">
    <w:abstractNumId w:val="87"/>
  </w:num>
  <w:num w:numId="42" w16cid:durableId="1897544782">
    <w:abstractNumId w:val="60"/>
  </w:num>
  <w:num w:numId="43" w16cid:durableId="144511826">
    <w:abstractNumId w:val="41"/>
  </w:num>
  <w:num w:numId="44" w16cid:durableId="48965356">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5125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77786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5256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73239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8953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5189036">
    <w:abstractNumId w:val="52"/>
  </w:num>
  <w:num w:numId="51" w16cid:durableId="627050481">
    <w:abstractNumId w:val="50"/>
  </w:num>
  <w:num w:numId="52" w16cid:durableId="1134828274">
    <w:abstractNumId w:val="47"/>
  </w:num>
  <w:num w:numId="53" w16cid:durableId="497959138">
    <w:abstractNumId w:val="10"/>
  </w:num>
  <w:num w:numId="54" w16cid:durableId="1861510042">
    <w:abstractNumId w:val="42"/>
  </w:num>
  <w:num w:numId="55" w16cid:durableId="1402174046">
    <w:abstractNumId w:val="8"/>
  </w:num>
  <w:num w:numId="56" w16cid:durableId="1829973543">
    <w:abstractNumId w:val="72"/>
  </w:num>
  <w:num w:numId="57" w16cid:durableId="1633947379">
    <w:abstractNumId w:val="23"/>
  </w:num>
  <w:num w:numId="58" w16cid:durableId="690105343">
    <w:abstractNumId w:val="79"/>
  </w:num>
  <w:num w:numId="59" w16cid:durableId="2101371508">
    <w:abstractNumId w:val="35"/>
  </w:num>
  <w:num w:numId="60" w16cid:durableId="1608924380">
    <w:abstractNumId w:val="82"/>
  </w:num>
  <w:num w:numId="61" w16cid:durableId="1465737013">
    <w:abstractNumId w:val="40"/>
  </w:num>
  <w:num w:numId="62" w16cid:durableId="1699233055">
    <w:abstractNumId w:val="18"/>
  </w:num>
  <w:num w:numId="63" w16cid:durableId="249849161">
    <w:abstractNumId w:val="55"/>
  </w:num>
  <w:num w:numId="64" w16cid:durableId="18943914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96974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87965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861508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6725606">
    <w:abstractNumId w:val="13"/>
  </w:num>
  <w:num w:numId="69" w16cid:durableId="1263957166">
    <w:abstractNumId w:val="16"/>
  </w:num>
  <w:num w:numId="70" w16cid:durableId="2025545505">
    <w:abstractNumId w:val="12"/>
  </w:num>
  <w:num w:numId="71" w16cid:durableId="36051597">
    <w:abstractNumId w:val="33"/>
  </w:num>
  <w:num w:numId="72" w16cid:durableId="2018651684">
    <w:abstractNumId w:val="88"/>
  </w:num>
  <w:num w:numId="73" w16cid:durableId="509179920">
    <w:abstractNumId w:val="68"/>
  </w:num>
  <w:num w:numId="74" w16cid:durableId="978340314">
    <w:abstractNumId w:val="89"/>
  </w:num>
  <w:num w:numId="75" w16cid:durableId="1218977982">
    <w:abstractNumId w:val="43"/>
  </w:num>
  <w:num w:numId="76" w16cid:durableId="6844796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4326216">
    <w:abstractNumId w:val="62"/>
  </w:num>
  <w:num w:numId="78" w16cid:durableId="1310749491">
    <w:abstractNumId w:val="5"/>
  </w:num>
  <w:num w:numId="79" w16cid:durableId="879561166">
    <w:abstractNumId w:val="63"/>
  </w:num>
  <w:num w:numId="80" w16cid:durableId="1222518562">
    <w:abstractNumId w:val="31"/>
  </w:num>
  <w:num w:numId="81" w16cid:durableId="19092024">
    <w:abstractNumId w:val="86"/>
  </w:num>
  <w:num w:numId="82" w16cid:durableId="20938637">
    <w:abstractNumId w:val="69"/>
  </w:num>
  <w:num w:numId="83" w16cid:durableId="395013887">
    <w:abstractNumId w:val="67"/>
  </w:num>
  <w:num w:numId="84" w16cid:durableId="370501245">
    <w:abstractNumId w:val="17"/>
  </w:num>
  <w:num w:numId="85" w16cid:durableId="1528908433">
    <w:abstractNumId w:val="77"/>
  </w:num>
  <w:num w:numId="86" w16cid:durableId="1092319802">
    <w:abstractNumId w:val="66"/>
  </w:num>
  <w:num w:numId="87" w16cid:durableId="26876167">
    <w:abstractNumId w:val="84"/>
  </w:num>
  <w:num w:numId="88" w16cid:durableId="2094088494">
    <w:abstractNumId w:val="38"/>
  </w:num>
  <w:num w:numId="89" w16cid:durableId="638000898">
    <w:abstractNumId w:val="91"/>
  </w:num>
  <w:num w:numId="90" w16cid:durableId="422924053">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E"/>
    <w:rsid w:val="0000315F"/>
    <w:rsid w:val="00013D2C"/>
    <w:rsid w:val="00013E51"/>
    <w:rsid w:val="000223C4"/>
    <w:rsid w:val="00022D43"/>
    <w:rsid w:val="00023553"/>
    <w:rsid w:val="000244AA"/>
    <w:rsid w:val="00025153"/>
    <w:rsid w:val="000260AC"/>
    <w:rsid w:val="00026336"/>
    <w:rsid w:val="000314CD"/>
    <w:rsid w:val="00033E5A"/>
    <w:rsid w:val="000375B9"/>
    <w:rsid w:val="000376F6"/>
    <w:rsid w:val="00040518"/>
    <w:rsid w:val="00041C11"/>
    <w:rsid w:val="00042E49"/>
    <w:rsid w:val="00043058"/>
    <w:rsid w:val="00043E9C"/>
    <w:rsid w:val="00043EF2"/>
    <w:rsid w:val="00045986"/>
    <w:rsid w:val="0004669A"/>
    <w:rsid w:val="000526DC"/>
    <w:rsid w:val="00053471"/>
    <w:rsid w:val="00053A1A"/>
    <w:rsid w:val="00053CC6"/>
    <w:rsid w:val="000557D3"/>
    <w:rsid w:val="0005595E"/>
    <w:rsid w:val="00057139"/>
    <w:rsid w:val="000600F1"/>
    <w:rsid w:val="00061974"/>
    <w:rsid w:val="00061B94"/>
    <w:rsid w:val="000622EA"/>
    <w:rsid w:val="000625EC"/>
    <w:rsid w:val="00062AF3"/>
    <w:rsid w:val="0006405A"/>
    <w:rsid w:val="00064BAE"/>
    <w:rsid w:val="00065363"/>
    <w:rsid w:val="00065991"/>
    <w:rsid w:val="00065CB1"/>
    <w:rsid w:val="00071C30"/>
    <w:rsid w:val="00072022"/>
    <w:rsid w:val="00072692"/>
    <w:rsid w:val="00074263"/>
    <w:rsid w:val="00074529"/>
    <w:rsid w:val="00074AD4"/>
    <w:rsid w:val="00075F15"/>
    <w:rsid w:val="000774F0"/>
    <w:rsid w:val="0007798E"/>
    <w:rsid w:val="00082494"/>
    <w:rsid w:val="000845C6"/>
    <w:rsid w:val="00085A9C"/>
    <w:rsid w:val="00086814"/>
    <w:rsid w:val="00086CE4"/>
    <w:rsid w:val="00087115"/>
    <w:rsid w:val="000910C1"/>
    <w:rsid w:val="00092772"/>
    <w:rsid w:val="000927D7"/>
    <w:rsid w:val="00093FC0"/>
    <w:rsid w:val="000957D1"/>
    <w:rsid w:val="000967B0"/>
    <w:rsid w:val="000969D0"/>
    <w:rsid w:val="000975E1"/>
    <w:rsid w:val="00097E39"/>
    <w:rsid w:val="000A5F28"/>
    <w:rsid w:val="000B0B2E"/>
    <w:rsid w:val="000B16CA"/>
    <w:rsid w:val="000B27A0"/>
    <w:rsid w:val="000B284A"/>
    <w:rsid w:val="000B69F8"/>
    <w:rsid w:val="000C0379"/>
    <w:rsid w:val="000C0B8C"/>
    <w:rsid w:val="000C3AB8"/>
    <w:rsid w:val="000C40C6"/>
    <w:rsid w:val="000C7750"/>
    <w:rsid w:val="000D0E39"/>
    <w:rsid w:val="000D10A5"/>
    <w:rsid w:val="000D4592"/>
    <w:rsid w:val="000D57AF"/>
    <w:rsid w:val="000D5C38"/>
    <w:rsid w:val="000D5D08"/>
    <w:rsid w:val="000D5FD8"/>
    <w:rsid w:val="000E022B"/>
    <w:rsid w:val="000E043E"/>
    <w:rsid w:val="000E3C92"/>
    <w:rsid w:val="000E6473"/>
    <w:rsid w:val="000F00F7"/>
    <w:rsid w:val="000F0158"/>
    <w:rsid w:val="000F1A6E"/>
    <w:rsid w:val="000F2B47"/>
    <w:rsid w:val="000F305E"/>
    <w:rsid w:val="000F33D9"/>
    <w:rsid w:val="000F3717"/>
    <w:rsid w:val="000F3DB3"/>
    <w:rsid w:val="000F4462"/>
    <w:rsid w:val="000F51F5"/>
    <w:rsid w:val="000F52A9"/>
    <w:rsid w:val="000F7760"/>
    <w:rsid w:val="000F7F4B"/>
    <w:rsid w:val="001139CA"/>
    <w:rsid w:val="00113E2F"/>
    <w:rsid w:val="00115358"/>
    <w:rsid w:val="00115DC8"/>
    <w:rsid w:val="001164AE"/>
    <w:rsid w:val="00116617"/>
    <w:rsid w:val="00116C20"/>
    <w:rsid w:val="00116FF6"/>
    <w:rsid w:val="00122EA3"/>
    <w:rsid w:val="00123D5D"/>
    <w:rsid w:val="00124769"/>
    <w:rsid w:val="001251A4"/>
    <w:rsid w:val="0012661F"/>
    <w:rsid w:val="00132118"/>
    <w:rsid w:val="0013224C"/>
    <w:rsid w:val="0013401C"/>
    <w:rsid w:val="001403F3"/>
    <w:rsid w:val="00143174"/>
    <w:rsid w:val="001542C7"/>
    <w:rsid w:val="00155DA4"/>
    <w:rsid w:val="00157EAC"/>
    <w:rsid w:val="00161CB1"/>
    <w:rsid w:val="001663CD"/>
    <w:rsid w:val="0017369A"/>
    <w:rsid w:val="0017428A"/>
    <w:rsid w:val="00175600"/>
    <w:rsid w:val="0018394B"/>
    <w:rsid w:val="00184506"/>
    <w:rsid w:val="00184C74"/>
    <w:rsid w:val="001907BD"/>
    <w:rsid w:val="00190D3A"/>
    <w:rsid w:val="001921C5"/>
    <w:rsid w:val="001936A7"/>
    <w:rsid w:val="00193B44"/>
    <w:rsid w:val="0019728C"/>
    <w:rsid w:val="001977E4"/>
    <w:rsid w:val="001A0344"/>
    <w:rsid w:val="001A060D"/>
    <w:rsid w:val="001A4345"/>
    <w:rsid w:val="001A6872"/>
    <w:rsid w:val="001B4260"/>
    <w:rsid w:val="001B45C5"/>
    <w:rsid w:val="001B494E"/>
    <w:rsid w:val="001B5262"/>
    <w:rsid w:val="001C0412"/>
    <w:rsid w:val="001C057C"/>
    <w:rsid w:val="001C276A"/>
    <w:rsid w:val="001C3897"/>
    <w:rsid w:val="001C42D8"/>
    <w:rsid w:val="001C5393"/>
    <w:rsid w:val="001C60E0"/>
    <w:rsid w:val="001C6902"/>
    <w:rsid w:val="001C7DC2"/>
    <w:rsid w:val="001D002B"/>
    <w:rsid w:val="001D00B3"/>
    <w:rsid w:val="001D0370"/>
    <w:rsid w:val="001D06F8"/>
    <w:rsid w:val="001D1EC6"/>
    <w:rsid w:val="001D2DAD"/>
    <w:rsid w:val="001D3296"/>
    <w:rsid w:val="001D3753"/>
    <w:rsid w:val="001D4D1D"/>
    <w:rsid w:val="001D4F84"/>
    <w:rsid w:val="001D57B4"/>
    <w:rsid w:val="001E0E0E"/>
    <w:rsid w:val="001E1A16"/>
    <w:rsid w:val="001E2E3D"/>
    <w:rsid w:val="001E3EFF"/>
    <w:rsid w:val="001E435C"/>
    <w:rsid w:val="001E4BA3"/>
    <w:rsid w:val="001F42FE"/>
    <w:rsid w:val="001F4F94"/>
    <w:rsid w:val="002006D1"/>
    <w:rsid w:val="002011BD"/>
    <w:rsid w:val="0020476E"/>
    <w:rsid w:val="0020543C"/>
    <w:rsid w:val="00207F5D"/>
    <w:rsid w:val="00210186"/>
    <w:rsid w:val="0021135C"/>
    <w:rsid w:val="002113C5"/>
    <w:rsid w:val="00211938"/>
    <w:rsid w:val="0021263F"/>
    <w:rsid w:val="00215A40"/>
    <w:rsid w:val="00216B82"/>
    <w:rsid w:val="00217CCA"/>
    <w:rsid w:val="00227D28"/>
    <w:rsid w:val="00227FAE"/>
    <w:rsid w:val="00231CE0"/>
    <w:rsid w:val="00234DBF"/>
    <w:rsid w:val="00234F6E"/>
    <w:rsid w:val="00235178"/>
    <w:rsid w:val="0023681F"/>
    <w:rsid w:val="0024018B"/>
    <w:rsid w:val="002415B5"/>
    <w:rsid w:val="00241DAE"/>
    <w:rsid w:val="002427DC"/>
    <w:rsid w:val="002443DD"/>
    <w:rsid w:val="002458ED"/>
    <w:rsid w:val="002535AE"/>
    <w:rsid w:val="0025600C"/>
    <w:rsid w:val="00257FA0"/>
    <w:rsid w:val="0026194D"/>
    <w:rsid w:val="00261CF2"/>
    <w:rsid w:val="00261D30"/>
    <w:rsid w:val="00262FF0"/>
    <w:rsid w:val="0026389D"/>
    <w:rsid w:val="0027064B"/>
    <w:rsid w:val="0027156B"/>
    <w:rsid w:val="0027362E"/>
    <w:rsid w:val="00274974"/>
    <w:rsid w:val="0027615C"/>
    <w:rsid w:val="00281276"/>
    <w:rsid w:val="002820F0"/>
    <w:rsid w:val="00282FEE"/>
    <w:rsid w:val="00286239"/>
    <w:rsid w:val="0028721F"/>
    <w:rsid w:val="00290391"/>
    <w:rsid w:val="0029072E"/>
    <w:rsid w:val="002913E6"/>
    <w:rsid w:val="00294960"/>
    <w:rsid w:val="00295E82"/>
    <w:rsid w:val="002A18E9"/>
    <w:rsid w:val="002A6F95"/>
    <w:rsid w:val="002A7162"/>
    <w:rsid w:val="002A75E6"/>
    <w:rsid w:val="002B2DD6"/>
    <w:rsid w:val="002B3759"/>
    <w:rsid w:val="002B662A"/>
    <w:rsid w:val="002B6841"/>
    <w:rsid w:val="002C3669"/>
    <w:rsid w:val="002C3B29"/>
    <w:rsid w:val="002C492E"/>
    <w:rsid w:val="002C4F95"/>
    <w:rsid w:val="002C6CFC"/>
    <w:rsid w:val="002D27AE"/>
    <w:rsid w:val="002D4AF8"/>
    <w:rsid w:val="002D572C"/>
    <w:rsid w:val="002D6155"/>
    <w:rsid w:val="002D724D"/>
    <w:rsid w:val="002D7462"/>
    <w:rsid w:val="002D7705"/>
    <w:rsid w:val="002E1463"/>
    <w:rsid w:val="002E1B23"/>
    <w:rsid w:val="002E35C9"/>
    <w:rsid w:val="002E5990"/>
    <w:rsid w:val="002F01E6"/>
    <w:rsid w:val="002F1831"/>
    <w:rsid w:val="002F416E"/>
    <w:rsid w:val="002F54D5"/>
    <w:rsid w:val="002F5D96"/>
    <w:rsid w:val="00301233"/>
    <w:rsid w:val="003023DB"/>
    <w:rsid w:val="003063A9"/>
    <w:rsid w:val="0030763E"/>
    <w:rsid w:val="00307A10"/>
    <w:rsid w:val="003105D8"/>
    <w:rsid w:val="003169F8"/>
    <w:rsid w:val="00316C09"/>
    <w:rsid w:val="00317979"/>
    <w:rsid w:val="00317AE3"/>
    <w:rsid w:val="0032252B"/>
    <w:rsid w:val="003268EB"/>
    <w:rsid w:val="0033012D"/>
    <w:rsid w:val="00330A2C"/>
    <w:rsid w:val="0033146D"/>
    <w:rsid w:val="003322A6"/>
    <w:rsid w:val="00335849"/>
    <w:rsid w:val="00336501"/>
    <w:rsid w:val="00337494"/>
    <w:rsid w:val="003405E9"/>
    <w:rsid w:val="0034165D"/>
    <w:rsid w:val="00341DC9"/>
    <w:rsid w:val="003446D6"/>
    <w:rsid w:val="003506F4"/>
    <w:rsid w:val="0035141E"/>
    <w:rsid w:val="003524E2"/>
    <w:rsid w:val="00356A50"/>
    <w:rsid w:val="00356CB3"/>
    <w:rsid w:val="00356FDC"/>
    <w:rsid w:val="00360C4F"/>
    <w:rsid w:val="003651E8"/>
    <w:rsid w:val="00371944"/>
    <w:rsid w:val="00372005"/>
    <w:rsid w:val="00374EB0"/>
    <w:rsid w:val="003750F3"/>
    <w:rsid w:val="00375607"/>
    <w:rsid w:val="0037561D"/>
    <w:rsid w:val="0037652F"/>
    <w:rsid w:val="00376FE9"/>
    <w:rsid w:val="003844C8"/>
    <w:rsid w:val="00390D97"/>
    <w:rsid w:val="003927B4"/>
    <w:rsid w:val="00393E70"/>
    <w:rsid w:val="003943B9"/>
    <w:rsid w:val="00394A0A"/>
    <w:rsid w:val="00397711"/>
    <w:rsid w:val="003A0AE8"/>
    <w:rsid w:val="003A0FC8"/>
    <w:rsid w:val="003A1503"/>
    <w:rsid w:val="003A3C09"/>
    <w:rsid w:val="003A3FA2"/>
    <w:rsid w:val="003A54CB"/>
    <w:rsid w:val="003A6230"/>
    <w:rsid w:val="003A7CFE"/>
    <w:rsid w:val="003B0CA5"/>
    <w:rsid w:val="003B22A8"/>
    <w:rsid w:val="003B2B5F"/>
    <w:rsid w:val="003B5BF1"/>
    <w:rsid w:val="003C0CF8"/>
    <w:rsid w:val="003C0F17"/>
    <w:rsid w:val="003C14D7"/>
    <w:rsid w:val="003C194F"/>
    <w:rsid w:val="003C32CC"/>
    <w:rsid w:val="003C37D4"/>
    <w:rsid w:val="003C7155"/>
    <w:rsid w:val="003C72A2"/>
    <w:rsid w:val="003C7B15"/>
    <w:rsid w:val="003D29FB"/>
    <w:rsid w:val="003D7E3C"/>
    <w:rsid w:val="003D7FA3"/>
    <w:rsid w:val="003E2E4B"/>
    <w:rsid w:val="003E3C7A"/>
    <w:rsid w:val="003E6411"/>
    <w:rsid w:val="003E7D1A"/>
    <w:rsid w:val="003F006D"/>
    <w:rsid w:val="003F2091"/>
    <w:rsid w:val="003F48DD"/>
    <w:rsid w:val="003F7A76"/>
    <w:rsid w:val="004006C6"/>
    <w:rsid w:val="004008B8"/>
    <w:rsid w:val="00401222"/>
    <w:rsid w:val="00402942"/>
    <w:rsid w:val="004038CB"/>
    <w:rsid w:val="004051ED"/>
    <w:rsid w:val="0040530C"/>
    <w:rsid w:val="0040562D"/>
    <w:rsid w:val="004170D4"/>
    <w:rsid w:val="00421682"/>
    <w:rsid w:val="0042343C"/>
    <w:rsid w:val="004267E1"/>
    <w:rsid w:val="0043103B"/>
    <w:rsid w:val="00431832"/>
    <w:rsid w:val="00432742"/>
    <w:rsid w:val="004334A8"/>
    <w:rsid w:val="00433DCE"/>
    <w:rsid w:val="00437050"/>
    <w:rsid w:val="00437E38"/>
    <w:rsid w:val="00441DED"/>
    <w:rsid w:val="00442B92"/>
    <w:rsid w:val="00443C9B"/>
    <w:rsid w:val="004449F4"/>
    <w:rsid w:val="00446D0D"/>
    <w:rsid w:val="004530A9"/>
    <w:rsid w:val="00456808"/>
    <w:rsid w:val="00457A64"/>
    <w:rsid w:val="004600F2"/>
    <w:rsid w:val="0046225F"/>
    <w:rsid w:val="0046450C"/>
    <w:rsid w:val="004704E1"/>
    <w:rsid w:val="00472847"/>
    <w:rsid w:val="0048161E"/>
    <w:rsid w:val="00482A0D"/>
    <w:rsid w:val="00483021"/>
    <w:rsid w:val="004841C1"/>
    <w:rsid w:val="00484216"/>
    <w:rsid w:val="004849A2"/>
    <w:rsid w:val="00484E4E"/>
    <w:rsid w:val="00485CBF"/>
    <w:rsid w:val="00490F8A"/>
    <w:rsid w:val="00493670"/>
    <w:rsid w:val="004941FA"/>
    <w:rsid w:val="00494FD3"/>
    <w:rsid w:val="00495034"/>
    <w:rsid w:val="00496D11"/>
    <w:rsid w:val="004A057D"/>
    <w:rsid w:val="004A32F1"/>
    <w:rsid w:val="004A3CAF"/>
    <w:rsid w:val="004A66E9"/>
    <w:rsid w:val="004A6E8B"/>
    <w:rsid w:val="004A7F20"/>
    <w:rsid w:val="004B066A"/>
    <w:rsid w:val="004B0C2D"/>
    <w:rsid w:val="004B2C00"/>
    <w:rsid w:val="004B2C08"/>
    <w:rsid w:val="004B3517"/>
    <w:rsid w:val="004B58AB"/>
    <w:rsid w:val="004B6659"/>
    <w:rsid w:val="004B7AAC"/>
    <w:rsid w:val="004C03DD"/>
    <w:rsid w:val="004C0E8D"/>
    <w:rsid w:val="004C260F"/>
    <w:rsid w:val="004C3966"/>
    <w:rsid w:val="004C3FBA"/>
    <w:rsid w:val="004C3FEC"/>
    <w:rsid w:val="004C4C06"/>
    <w:rsid w:val="004C6B42"/>
    <w:rsid w:val="004C7D21"/>
    <w:rsid w:val="004D1CD5"/>
    <w:rsid w:val="004D3A61"/>
    <w:rsid w:val="004D4996"/>
    <w:rsid w:val="004D588B"/>
    <w:rsid w:val="004D6E45"/>
    <w:rsid w:val="004D7C0C"/>
    <w:rsid w:val="004E057E"/>
    <w:rsid w:val="004E174F"/>
    <w:rsid w:val="004E1868"/>
    <w:rsid w:val="004E26C9"/>
    <w:rsid w:val="004E2A36"/>
    <w:rsid w:val="004E2B35"/>
    <w:rsid w:val="004E467E"/>
    <w:rsid w:val="004E61E4"/>
    <w:rsid w:val="004F0EAE"/>
    <w:rsid w:val="004F1500"/>
    <w:rsid w:val="004F1665"/>
    <w:rsid w:val="004F1744"/>
    <w:rsid w:val="004F22D0"/>
    <w:rsid w:val="004F2715"/>
    <w:rsid w:val="004F3095"/>
    <w:rsid w:val="004F363C"/>
    <w:rsid w:val="004F373C"/>
    <w:rsid w:val="004F6041"/>
    <w:rsid w:val="00500368"/>
    <w:rsid w:val="005014FD"/>
    <w:rsid w:val="0050172D"/>
    <w:rsid w:val="00504433"/>
    <w:rsid w:val="005052B6"/>
    <w:rsid w:val="00505D68"/>
    <w:rsid w:val="00505F43"/>
    <w:rsid w:val="005064C7"/>
    <w:rsid w:val="00513EFC"/>
    <w:rsid w:val="005165B0"/>
    <w:rsid w:val="00516F5A"/>
    <w:rsid w:val="00520109"/>
    <w:rsid w:val="00521057"/>
    <w:rsid w:val="005214D1"/>
    <w:rsid w:val="00521F0C"/>
    <w:rsid w:val="005234CE"/>
    <w:rsid w:val="00523590"/>
    <w:rsid w:val="00525EFC"/>
    <w:rsid w:val="005262D0"/>
    <w:rsid w:val="005266B1"/>
    <w:rsid w:val="00527BEE"/>
    <w:rsid w:val="005305B2"/>
    <w:rsid w:val="005332F1"/>
    <w:rsid w:val="0053339F"/>
    <w:rsid w:val="00535AA5"/>
    <w:rsid w:val="00536AB2"/>
    <w:rsid w:val="00540C59"/>
    <w:rsid w:val="00541503"/>
    <w:rsid w:val="00541934"/>
    <w:rsid w:val="00542BE7"/>
    <w:rsid w:val="00543CB5"/>
    <w:rsid w:val="00546151"/>
    <w:rsid w:val="005474E0"/>
    <w:rsid w:val="005500D9"/>
    <w:rsid w:val="0055151A"/>
    <w:rsid w:val="00551F6C"/>
    <w:rsid w:val="005524BE"/>
    <w:rsid w:val="0055258E"/>
    <w:rsid w:val="0055360D"/>
    <w:rsid w:val="0055415F"/>
    <w:rsid w:val="005607EE"/>
    <w:rsid w:val="00560B7F"/>
    <w:rsid w:val="00561914"/>
    <w:rsid w:val="00564385"/>
    <w:rsid w:val="0056459C"/>
    <w:rsid w:val="00570EBB"/>
    <w:rsid w:val="00571CDC"/>
    <w:rsid w:val="00571D61"/>
    <w:rsid w:val="005730E5"/>
    <w:rsid w:val="00573432"/>
    <w:rsid w:val="005755BC"/>
    <w:rsid w:val="00576DF4"/>
    <w:rsid w:val="0058479A"/>
    <w:rsid w:val="00585A74"/>
    <w:rsid w:val="00590834"/>
    <w:rsid w:val="00592344"/>
    <w:rsid w:val="005926CA"/>
    <w:rsid w:val="005948E7"/>
    <w:rsid w:val="005952AF"/>
    <w:rsid w:val="00597DDC"/>
    <w:rsid w:val="005A142E"/>
    <w:rsid w:val="005A344D"/>
    <w:rsid w:val="005A53AF"/>
    <w:rsid w:val="005A6237"/>
    <w:rsid w:val="005A7E06"/>
    <w:rsid w:val="005B0AE8"/>
    <w:rsid w:val="005B299E"/>
    <w:rsid w:val="005C05C0"/>
    <w:rsid w:val="005C1581"/>
    <w:rsid w:val="005C1F41"/>
    <w:rsid w:val="005C26A0"/>
    <w:rsid w:val="005C28E8"/>
    <w:rsid w:val="005C463A"/>
    <w:rsid w:val="005D34A2"/>
    <w:rsid w:val="005D4869"/>
    <w:rsid w:val="005D49E1"/>
    <w:rsid w:val="005D5EA6"/>
    <w:rsid w:val="005D6521"/>
    <w:rsid w:val="005D6D89"/>
    <w:rsid w:val="005D7AB5"/>
    <w:rsid w:val="005E1B5F"/>
    <w:rsid w:val="005E1BA2"/>
    <w:rsid w:val="005E1F6E"/>
    <w:rsid w:val="005E22F4"/>
    <w:rsid w:val="005E2BD4"/>
    <w:rsid w:val="005E312E"/>
    <w:rsid w:val="005E33D3"/>
    <w:rsid w:val="005E421C"/>
    <w:rsid w:val="005E4905"/>
    <w:rsid w:val="005E5AAD"/>
    <w:rsid w:val="005F1894"/>
    <w:rsid w:val="005F209C"/>
    <w:rsid w:val="005F2D34"/>
    <w:rsid w:val="005F304A"/>
    <w:rsid w:val="005F4B01"/>
    <w:rsid w:val="005F7499"/>
    <w:rsid w:val="005F7CE4"/>
    <w:rsid w:val="00600B18"/>
    <w:rsid w:val="00600E62"/>
    <w:rsid w:val="00601304"/>
    <w:rsid w:val="00602929"/>
    <w:rsid w:val="00604495"/>
    <w:rsid w:val="0060521E"/>
    <w:rsid w:val="00606C70"/>
    <w:rsid w:val="00607CE4"/>
    <w:rsid w:val="00611427"/>
    <w:rsid w:val="0061506A"/>
    <w:rsid w:val="0061623D"/>
    <w:rsid w:val="006163D9"/>
    <w:rsid w:val="006171F7"/>
    <w:rsid w:val="006210F7"/>
    <w:rsid w:val="00621935"/>
    <w:rsid w:val="006226DE"/>
    <w:rsid w:val="006233DC"/>
    <w:rsid w:val="006264BC"/>
    <w:rsid w:val="00627031"/>
    <w:rsid w:val="00630643"/>
    <w:rsid w:val="0063144D"/>
    <w:rsid w:val="00635032"/>
    <w:rsid w:val="006354A4"/>
    <w:rsid w:val="00635BDC"/>
    <w:rsid w:val="00636357"/>
    <w:rsid w:val="006366DC"/>
    <w:rsid w:val="00637538"/>
    <w:rsid w:val="00640D30"/>
    <w:rsid w:val="0064206D"/>
    <w:rsid w:val="00642109"/>
    <w:rsid w:val="00643FD5"/>
    <w:rsid w:val="006446F9"/>
    <w:rsid w:val="00647D26"/>
    <w:rsid w:val="00650FCC"/>
    <w:rsid w:val="0065205C"/>
    <w:rsid w:val="00656DE9"/>
    <w:rsid w:val="00660BAB"/>
    <w:rsid w:val="00661409"/>
    <w:rsid w:val="00662411"/>
    <w:rsid w:val="0066429A"/>
    <w:rsid w:val="0066456B"/>
    <w:rsid w:val="00664D03"/>
    <w:rsid w:val="0066702E"/>
    <w:rsid w:val="006701D0"/>
    <w:rsid w:val="006719F7"/>
    <w:rsid w:val="006720A1"/>
    <w:rsid w:val="00674B33"/>
    <w:rsid w:val="006750AC"/>
    <w:rsid w:val="00675468"/>
    <w:rsid w:val="0067551F"/>
    <w:rsid w:val="0067635B"/>
    <w:rsid w:val="00683E37"/>
    <w:rsid w:val="00685CCE"/>
    <w:rsid w:val="00692D88"/>
    <w:rsid w:val="00694DA7"/>
    <w:rsid w:val="00695147"/>
    <w:rsid w:val="006A04F8"/>
    <w:rsid w:val="006A04FE"/>
    <w:rsid w:val="006A57A2"/>
    <w:rsid w:val="006B09D9"/>
    <w:rsid w:val="006B2338"/>
    <w:rsid w:val="006B3484"/>
    <w:rsid w:val="006B47C4"/>
    <w:rsid w:val="006B739B"/>
    <w:rsid w:val="006C31CD"/>
    <w:rsid w:val="006C358B"/>
    <w:rsid w:val="006C3853"/>
    <w:rsid w:val="006C46F2"/>
    <w:rsid w:val="006C55D8"/>
    <w:rsid w:val="006C57EC"/>
    <w:rsid w:val="006C5890"/>
    <w:rsid w:val="006C612B"/>
    <w:rsid w:val="006C6317"/>
    <w:rsid w:val="006C6FA5"/>
    <w:rsid w:val="006C7972"/>
    <w:rsid w:val="006C7A7E"/>
    <w:rsid w:val="006C7ABD"/>
    <w:rsid w:val="006C7D11"/>
    <w:rsid w:val="006D0480"/>
    <w:rsid w:val="006D16A4"/>
    <w:rsid w:val="006D1EA4"/>
    <w:rsid w:val="006D22F3"/>
    <w:rsid w:val="006D3EDC"/>
    <w:rsid w:val="006D42DC"/>
    <w:rsid w:val="006D5F98"/>
    <w:rsid w:val="006D628E"/>
    <w:rsid w:val="006D65B6"/>
    <w:rsid w:val="006E1C1A"/>
    <w:rsid w:val="006E210A"/>
    <w:rsid w:val="006E2265"/>
    <w:rsid w:val="006E3B60"/>
    <w:rsid w:val="006E4DB1"/>
    <w:rsid w:val="006E57EE"/>
    <w:rsid w:val="006E5E8D"/>
    <w:rsid w:val="006E61CB"/>
    <w:rsid w:val="006E6D7C"/>
    <w:rsid w:val="006F0323"/>
    <w:rsid w:val="006F0E39"/>
    <w:rsid w:val="006F1A58"/>
    <w:rsid w:val="006F2520"/>
    <w:rsid w:val="006F2CFE"/>
    <w:rsid w:val="007000F6"/>
    <w:rsid w:val="007003CF"/>
    <w:rsid w:val="00700A62"/>
    <w:rsid w:val="0070326B"/>
    <w:rsid w:val="0070654F"/>
    <w:rsid w:val="00710F0F"/>
    <w:rsid w:val="00712B13"/>
    <w:rsid w:val="00713E65"/>
    <w:rsid w:val="00723960"/>
    <w:rsid w:val="00724D96"/>
    <w:rsid w:val="00725EFA"/>
    <w:rsid w:val="007263EE"/>
    <w:rsid w:val="00726F7C"/>
    <w:rsid w:val="00730BCF"/>
    <w:rsid w:val="0073331B"/>
    <w:rsid w:val="00734776"/>
    <w:rsid w:val="00735006"/>
    <w:rsid w:val="00735C90"/>
    <w:rsid w:val="0073641D"/>
    <w:rsid w:val="007502EE"/>
    <w:rsid w:val="00750571"/>
    <w:rsid w:val="00751E60"/>
    <w:rsid w:val="00751E81"/>
    <w:rsid w:val="007562A5"/>
    <w:rsid w:val="00762609"/>
    <w:rsid w:val="00762D98"/>
    <w:rsid w:val="007640CE"/>
    <w:rsid w:val="00764CAB"/>
    <w:rsid w:val="007728AB"/>
    <w:rsid w:val="00772D60"/>
    <w:rsid w:val="00773424"/>
    <w:rsid w:val="00773AA2"/>
    <w:rsid w:val="00773FCD"/>
    <w:rsid w:val="007741F1"/>
    <w:rsid w:val="00776F65"/>
    <w:rsid w:val="00777889"/>
    <w:rsid w:val="00777EA3"/>
    <w:rsid w:val="0078188A"/>
    <w:rsid w:val="00787E16"/>
    <w:rsid w:val="007914C0"/>
    <w:rsid w:val="00792972"/>
    <w:rsid w:val="00794104"/>
    <w:rsid w:val="00794B37"/>
    <w:rsid w:val="007977AA"/>
    <w:rsid w:val="007A0A3B"/>
    <w:rsid w:val="007A2082"/>
    <w:rsid w:val="007A2A8B"/>
    <w:rsid w:val="007A3E44"/>
    <w:rsid w:val="007A66C3"/>
    <w:rsid w:val="007A72D7"/>
    <w:rsid w:val="007B2867"/>
    <w:rsid w:val="007B4EF7"/>
    <w:rsid w:val="007B740B"/>
    <w:rsid w:val="007C0116"/>
    <w:rsid w:val="007C020F"/>
    <w:rsid w:val="007C1184"/>
    <w:rsid w:val="007C3626"/>
    <w:rsid w:val="007C386D"/>
    <w:rsid w:val="007C41E5"/>
    <w:rsid w:val="007C5879"/>
    <w:rsid w:val="007D1917"/>
    <w:rsid w:val="007D5611"/>
    <w:rsid w:val="007D7CB2"/>
    <w:rsid w:val="007E0443"/>
    <w:rsid w:val="007E20BE"/>
    <w:rsid w:val="007E21DF"/>
    <w:rsid w:val="007E3019"/>
    <w:rsid w:val="007E5607"/>
    <w:rsid w:val="007E6880"/>
    <w:rsid w:val="007F4805"/>
    <w:rsid w:val="007F4FA1"/>
    <w:rsid w:val="00802CBB"/>
    <w:rsid w:val="00803F2F"/>
    <w:rsid w:val="008041A8"/>
    <w:rsid w:val="00804225"/>
    <w:rsid w:val="00804C54"/>
    <w:rsid w:val="008052F7"/>
    <w:rsid w:val="0080558A"/>
    <w:rsid w:val="0080573B"/>
    <w:rsid w:val="00805B2B"/>
    <w:rsid w:val="00806FD4"/>
    <w:rsid w:val="008122D7"/>
    <w:rsid w:val="0081255C"/>
    <w:rsid w:val="008144CC"/>
    <w:rsid w:val="00816A52"/>
    <w:rsid w:val="0082175F"/>
    <w:rsid w:val="0082396E"/>
    <w:rsid w:val="008253D0"/>
    <w:rsid w:val="008261D0"/>
    <w:rsid w:val="008274C4"/>
    <w:rsid w:val="0083055F"/>
    <w:rsid w:val="00831B36"/>
    <w:rsid w:val="008329A4"/>
    <w:rsid w:val="00832B64"/>
    <w:rsid w:val="008338F3"/>
    <w:rsid w:val="00835331"/>
    <w:rsid w:val="008355C2"/>
    <w:rsid w:val="00837614"/>
    <w:rsid w:val="00840775"/>
    <w:rsid w:val="00841090"/>
    <w:rsid w:val="00843C42"/>
    <w:rsid w:val="00845D14"/>
    <w:rsid w:val="00847794"/>
    <w:rsid w:val="00851DEC"/>
    <w:rsid w:val="00853B04"/>
    <w:rsid w:val="00854659"/>
    <w:rsid w:val="00855D33"/>
    <w:rsid w:val="00856C61"/>
    <w:rsid w:val="00861CBE"/>
    <w:rsid w:val="00862654"/>
    <w:rsid w:val="00863A96"/>
    <w:rsid w:val="00865F1A"/>
    <w:rsid w:val="008758EB"/>
    <w:rsid w:val="00875A20"/>
    <w:rsid w:val="0087763E"/>
    <w:rsid w:val="0087774D"/>
    <w:rsid w:val="008778B1"/>
    <w:rsid w:val="00880528"/>
    <w:rsid w:val="00881096"/>
    <w:rsid w:val="0088109D"/>
    <w:rsid w:val="008817B4"/>
    <w:rsid w:val="0088186A"/>
    <w:rsid w:val="00881E30"/>
    <w:rsid w:val="00884099"/>
    <w:rsid w:val="0088465C"/>
    <w:rsid w:val="008866A2"/>
    <w:rsid w:val="008930FF"/>
    <w:rsid w:val="0089408A"/>
    <w:rsid w:val="00894210"/>
    <w:rsid w:val="0089602C"/>
    <w:rsid w:val="008A1601"/>
    <w:rsid w:val="008A270B"/>
    <w:rsid w:val="008A39BF"/>
    <w:rsid w:val="008A46D7"/>
    <w:rsid w:val="008A787E"/>
    <w:rsid w:val="008A7D40"/>
    <w:rsid w:val="008B03E5"/>
    <w:rsid w:val="008B0421"/>
    <w:rsid w:val="008B0F7D"/>
    <w:rsid w:val="008B16F9"/>
    <w:rsid w:val="008B5475"/>
    <w:rsid w:val="008B5F1F"/>
    <w:rsid w:val="008B6058"/>
    <w:rsid w:val="008B64DD"/>
    <w:rsid w:val="008B6DD5"/>
    <w:rsid w:val="008B6E9B"/>
    <w:rsid w:val="008C2B6B"/>
    <w:rsid w:val="008C3E73"/>
    <w:rsid w:val="008C60ED"/>
    <w:rsid w:val="008C7E6C"/>
    <w:rsid w:val="008D0B59"/>
    <w:rsid w:val="008D1CFB"/>
    <w:rsid w:val="008D7F9B"/>
    <w:rsid w:val="008E1AE1"/>
    <w:rsid w:val="008E2218"/>
    <w:rsid w:val="008E226D"/>
    <w:rsid w:val="008E2BD1"/>
    <w:rsid w:val="008E61CA"/>
    <w:rsid w:val="008E7F1A"/>
    <w:rsid w:val="008F055D"/>
    <w:rsid w:val="008F0C65"/>
    <w:rsid w:val="008F1D5C"/>
    <w:rsid w:val="008F27D2"/>
    <w:rsid w:val="008F3560"/>
    <w:rsid w:val="008F43A7"/>
    <w:rsid w:val="008F45DF"/>
    <w:rsid w:val="008F4C12"/>
    <w:rsid w:val="008F5788"/>
    <w:rsid w:val="008F7315"/>
    <w:rsid w:val="0090280D"/>
    <w:rsid w:val="009050B9"/>
    <w:rsid w:val="0091228F"/>
    <w:rsid w:val="009138AC"/>
    <w:rsid w:val="00917A13"/>
    <w:rsid w:val="009201E1"/>
    <w:rsid w:val="00920514"/>
    <w:rsid w:val="0092106E"/>
    <w:rsid w:val="00921ED3"/>
    <w:rsid w:val="00922C0C"/>
    <w:rsid w:val="00925AEA"/>
    <w:rsid w:val="00931DF6"/>
    <w:rsid w:val="009330D7"/>
    <w:rsid w:val="00933A0B"/>
    <w:rsid w:val="00934035"/>
    <w:rsid w:val="0093502D"/>
    <w:rsid w:val="00937FED"/>
    <w:rsid w:val="0095135B"/>
    <w:rsid w:val="00952166"/>
    <w:rsid w:val="0095297D"/>
    <w:rsid w:val="00954D3B"/>
    <w:rsid w:val="0096474D"/>
    <w:rsid w:val="009721D5"/>
    <w:rsid w:val="009752F6"/>
    <w:rsid w:val="0097574E"/>
    <w:rsid w:val="00975B3C"/>
    <w:rsid w:val="00976DFB"/>
    <w:rsid w:val="00977D30"/>
    <w:rsid w:val="009819C9"/>
    <w:rsid w:val="00985C33"/>
    <w:rsid w:val="00986AD8"/>
    <w:rsid w:val="00990D31"/>
    <w:rsid w:val="00991541"/>
    <w:rsid w:val="00992A0F"/>
    <w:rsid w:val="009941E3"/>
    <w:rsid w:val="00995EEB"/>
    <w:rsid w:val="009A08AE"/>
    <w:rsid w:val="009A0909"/>
    <w:rsid w:val="009A4292"/>
    <w:rsid w:val="009A5C35"/>
    <w:rsid w:val="009B688D"/>
    <w:rsid w:val="009B76D2"/>
    <w:rsid w:val="009C0449"/>
    <w:rsid w:val="009C2D3C"/>
    <w:rsid w:val="009C54CF"/>
    <w:rsid w:val="009C652C"/>
    <w:rsid w:val="009C687D"/>
    <w:rsid w:val="009D012E"/>
    <w:rsid w:val="009D0523"/>
    <w:rsid w:val="009D06E2"/>
    <w:rsid w:val="009D0EEC"/>
    <w:rsid w:val="009D13BE"/>
    <w:rsid w:val="009D1511"/>
    <w:rsid w:val="009D1BA5"/>
    <w:rsid w:val="009D1C5B"/>
    <w:rsid w:val="009D4532"/>
    <w:rsid w:val="009D62C0"/>
    <w:rsid w:val="009D7EA3"/>
    <w:rsid w:val="009E154F"/>
    <w:rsid w:val="009E1627"/>
    <w:rsid w:val="009E38A7"/>
    <w:rsid w:val="009E4184"/>
    <w:rsid w:val="009E7129"/>
    <w:rsid w:val="009F028A"/>
    <w:rsid w:val="009F1A0C"/>
    <w:rsid w:val="009F3310"/>
    <w:rsid w:val="00A0363B"/>
    <w:rsid w:val="00A03D1E"/>
    <w:rsid w:val="00A073B8"/>
    <w:rsid w:val="00A14736"/>
    <w:rsid w:val="00A154C5"/>
    <w:rsid w:val="00A16082"/>
    <w:rsid w:val="00A17048"/>
    <w:rsid w:val="00A17EA2"/>
    <w:rsid w:val="00A21217"/>
    <w:rsid w:val="00A21CCD"/>
    <w:rsid w:val="00A24330"/>
    <w:rsid w:val="00A24849"/>
    <w:rsid w:val="00A25B28"/>
    <w:rsid w:val="00A25DA1"/>
    <w:rsid w:val="00A265DD"/>
    <w:rsid w:val="00A27D5A"/>
    <w:rsid w:val="00A30210"/>
    <w:rsid w:val="00A3180C"/>
    <w:rsid w:val="00A32C8F"/>
    <w:rsid w:val="00A41311"/>
    <w:rsid w:val="00A41704"/>
    <w:rsid w:val="00A423D9"/>
    <w:rsid w:val="00A43460"/>
    <w:rsid w:val="00A45149"/>
    <w:rsid w:val="00A505A9"/>
    <w:rsid w:val="00A52682"/>
    <w:rsid w:val="00A52D10"/>
    <w:rsid w:val="00A53D9D"/>
    <w:rsid w:val="00A54B36"/>
    <w:rsid w:val="00A54F58"/>
    <w:rsid w:val="00A60B7B"/>
    <w:rsid w:val="00A701B4"/>
    <w:rsid w:val="00A71045"/>
    <w:rsid w:val="00A72A1A"/>
    <w:rsid w:val="00A72E82"/>
    <w:rsid w:val="00A72F4F"/>
    <w:rsid w:val="00A750FA"/>
    <w:rsid w:val="00A773A0"/>
    <w:rsid w:val="00A8429A"/>
    <w:rsid w:val="00A8449C"/>
    <w:rsid w:val="00A86D3C"/>
    <w:rsid w:val="00A93F68"/>
    <w:rsid w:val="00A94DF4"/>
    <w:rsid w:val="00A96883"/>
    <w:rsid w:val="00AA2E43"/>
    <w:rsid w:val="00AA6E8C"/>
    <w:rsid w:val="00AA7230"/>
    <w:rsid w:val="00AB06FD"/>
    <w:rsid w:val="00AB4244"/>
    <w:rsid w:val="00AB4286"/>
    <w:rsid w:val="00AD037B"/>
    <w:rsid w:val="00AD1C30"/>
    <w:rsid w:val="00AD1E9A"/>
    <w:rsid w:val="00AD3336"/>
    <w:rsid w:val="00AD60F7"/>
    <w:rsid w:val="00AE0226"/>
    <w:rsid w:val="00AE1991"/>
    <w:rsid w:val="00AE1E36"/>
    <w:rsid w:val="00AE394C"/>
    <w:rsid w:val="00AE3F21"/>
    <w:rsid w:val="00AE5120"/>
    <w:rsid w:val="00AE58CB"/>
    <w:rsid w:val="00AE5A56"/>
    <w:rsid w:val="00AE5C01"/>
    <w:rsid w:val="00AE5EC0"/>
    <w:rsid w:val="00AE5FEA"/>
    <w:rsid w:val="00AE6069"/>
    <w:rsid w:val="00AE65D9"/>
    <w:rsid w:val="00AF174E"/>
    <w:rsid w:val="00AF3119"/>
    <w:rsid w:val="00AF39BE"/>
    <w:rsid w:val="00AF6FB9"/>
    <w:rsid w:val="00AF7184"/>
    <w:rsid w:val="00AF71E1"/>
    <w:rsid w:val="00B00F93"/>
    <w:rsid w:val="00B022EC"/>
    <w:rsid w:val="00B02525"/>
    <w:rsid w:val="00B02FE0"/>
    <w:rsid w:val="00B03ACF"/>
    <w:rsid w:val="00B04523"/>
    <w:rsid w:val="00B05009"/>
    <w:rsid w:val="00B05514"/>
    <w:rsid w:val="00B05B4D"/>
    <w:rsid w:val="00B07681"/>
    <w:rsid w:val="00B076CC"/>
    <w:rsid w:val="00B07B7D"/>
    <w:rsid w:val="00B07DE1"/>
    <w:rsid w:val="00B111A1"/>
    <w:rsid w:val="00B13601"/>
    <w:rsid w:val="00B162DD"/>
    <w:rsid w:val="00B204A7"/>
    <w:rsid w:val="00B2100A"/>
    <w:rsid w:val="00B22440"/>
    <w:rsid w:val="00B22919"/>
    <w:rsid w:val="00B22F5A"/>
    <w:rsid w:val="00B233A6"/>
    <w:rsid w:val="00B26E47"/>
    <w:rsid w:val="00B27654"/>
    <w:rsid w:val="00B30BEA"/>
    <w:rsid w:val="00B32617"/>
    <w:rsid w:val="00B329B0"/>
    <w:rsid w:val="00B33DEE"/>
    <w:rsid w:val="00B3598A"/>
    <w:rsid w:val="00B36904"/>
    <w:rsid w:val="00B4008F"/>
    <w:rsid w:val="00B40F2D"/>
    <w:rsid w:val="00B418DC"/>
    <w:rsid w:val="00B42414"/>
    <w:rsid w:val="00B50DF9"/>
    <w:rsid w:val="00B510FE"/>
    <w:rsid w:val="00B55D49"/>
    <w:rsid w:val="00B635FD"/>
    <w:rsid w:val="00B63DCD"/>
    <w:rsid w:val="00B63E35"/>
    <w:rsid w:val="00B64D2C"/>
    <w:rsid w:val="00B658D7"/>
    <w:rsid w:val="00B6677D"/>
    <w:rsid w:val="00B671C2"/>
    <w:rsid w:val="00B67D1C"/>
    <w:rsid w:val="00B70BA3"/>
    <w:rsid w:val="00B72930"/>
    <w:rsid w:val="00B736D2"/>
    <w:rsid w:val="00B750BF"/>
    <w:rsid w:val="00B75A9B"/>
    <w:rsid w:val="00B7784C"/>
    <w:rsid w:val="00B81116"/>
    <w:rsid w:val="00B818D8"/>
    <w:rsid w:val="00B826E5"/>
    <w:rsid w:val="00B86BDF"/>
    <w:rsid w:val="00B86FF9"/>
    <w:rsid w:val="00B9184B"/>
    <w:rsid w:val="00B92560"/>
    <w:rsid w:val="00B93803"/>
    <w:rsid w:val="00B93DA5"/>
    <w:rsid w:val="00B956E4"/>
    <w:rsid w:val="00B970B4"/>
    <w:rsid w:val="00BA0533"/>
    <w:rsid w:val="00BA4337"/>
    <w:rsid w:val="00BA5145"/>
    <w:rsid w:val="00BA7A7F"/>
    <w:rsid w:val="00BB2293"/>
    <w:rsid w:val="00BB4F71"/>
    <w:rsid w:val="00BB568C"/>
    <w:rsid w:val="00BB675D"/>
    <w:rsid w:val="00BB767C"/>
    <w:rsid w:val="00BB7880"/>
    <w:rsid w:val="00BB7EF3"/>
    <w:rsid w:val="00BC4AC8"/>
    <w:rsid w:val="00BC617E"/>
    <w:rsid w:val="00BC69C6"/>
    <w:rsid w:val="00BD0A29"/>
    <w:rsid w:val="00BD0FE2"/>
    <w:rsid w:val="00BD173C"/>
    <w:rsid w:val="00BD1C66"/>
    <w:rsid w:val="00BD215C"/>
    <w:rsid w:val="00BD30A8"/>
    <w:rsid w:val="00BE03EE"/>
    <w:rsid w:val="00BE11E2"/>
    <w:rsid w:val="00BE237B"/>
    <w:rsid w:val="00BE394B"/>
    <w:rsid w:val="00BE42EA"/>
    <w:rsid w:val="00BF17F2"/>
    <w:rsid w:val="00BF36B0"/>
    <w:rsid w:val="00BF39D3"/>
    <w:rsid w:val="00BF4944"/>
    <w:rsid w:val="00BF533F"/>
    <w:rsid w:val="00BF5730"/>
    <w:rsid w:val="00BF658C"/>
    <w:rsid w:val="00C01129"/>
    <w:rsid w:val="00C02680"/>
    <w:rsid w:val="00C02E7F"/>
    <w:rsid w:val="00C04283"/>
    <w:rsid w:val="00C052E0"/>
    <w:rsid w:val="00C05DD2"/>
    <w:rsid w:val="00C11275"/>
    <w:rsid w:val="00C11CF6"/>
    <w:rsid w:val="00C11D67"/>
    <w:rsid w:val="00C140FC"/>
    <w:rsid w:val="00C20265"/>
    <w:rsid w:val="00C22D91"/>
    <w:rsid w:val="00C245EF"/>
    <w:rsid w:val="00C26939"/>
    <w:rsid w:val="00C27A3F"/>
    <w:rsid w:val="00C30F97"/>
    <w:rsid w:val="00C32BC5"/>
    <w:rsid w:val="00C33871"/>
    <w:rsid w:val="00C33CA9"/>
    <w:rsid w:val="00C34E5F"/>
    <w:rsid w:val="00C35406"/>
    <w:rsid w:val="00C41865"/>
    <w:rsid w:val="00C41A87"/>
    <w:rsid w:val="00C41ED3"/>
    <w:rsid w:val="00C41FBD"/>
    <w:rsid w:val="00C4272D"/>
    <w:rsid w:val="00C42C38"/>
    <w:rsid w:val="00C44743"/>
    <w:rsid w:val="00C45EDA"/>
    <w:rsid w:val="00C463AB"/>
    <w:rsid w:val="00C46C6B"/>
    <w:rsid w:val="00C478F7"/>
    <w:rsid w:val="00C5055F"/>
    <w:rsid w:val="00C52AD8"/>
    <w:rsid w:val="00C57A19"/>
    <w:rsid w:val="00C6006D"/>
    <w:rsid w:val="00C6080B"/>
    <w:rsid w:val="00C61A1F"/>
    <w:rsid w:val="00C627AE"/>
    <w:rsid w:val="00C6307A"/>
    <w:rsid w:val="00C64A62"/>
    <w:rsid w:val="00C671C8"/>
    <w:rsid w:val="00C703CB"/>
    <w:rsid w:val="00C70492"/>
    <w:rsid w:val="00C71E1C"/>
    <w:rsid w:val="00C72379"/>
    <w:rsid w:val="00C740DD"/>
    <w:rsid w:val="00C75675"/>
    <w:rsid w:val="00C76BFF"/>
    <w:rsid w:val="00C77224"/>
    <w:rsid w:val="00C82913"/>
    <w:rsid w:val="00C85C8A"/>
    <w:rsid w:val="00C85D18"/>
    <w:rsid w:val="00C85E6E"/>
    <w:rsid w:val="00C861AD"/>
    <w:rsid w:val="00C878AB"/>
    <w:rsid w:val="00C904CE"/>
    <w:rsid w:val="00C90F9A"/>
    <w:rsid w:val="00C91B89"/>
    <w:rsid w:val="00C92CD3"/>
    <w:rsid w:val="00C931F8"/>
    <w:rsid w:val="00C9514F"/>
    <w:rsid w:val="00C96574"/>
    <w:rsid w:val="00C96A6C"/>
    <w:rsid w:val="00C97195"/>
    <w:rsid w:val="00C9728E"/>
    <w:rsid w:val="00C97854"/>
    <w:rsid w:val="00CA056B"/>
    <w:rsid w:val="00CA0831"/>
    <w:rsid w:val="00CA285A"/>
    <w:rsid w:val="00CA5FB9"/>
    <w:rsid w:val="00CA62F3"/>
    <w:rsid w:val="00CA6A49"/>
    <w:rsid w:val="00CB15EC"/>
    <w:rsid w:val="00CB23CB"/>
    <w:rsid w:val="00CB4538"/>
    <w:rsid w:val="00CB45DB"/>
    <w:rsid w:val="00CB7C9D"/>
    <w:rsid w:val="00CC3474"/>
    <w:rsid w:val="00CC48B4"/>
    <w:rsid w:val="00CC66E1"/>
    <w:rsid w:val="00CC76CF"/>
    <w:rsid w:val="00CD0629"/>
    <w:rsid w:val="00CD0EA1"/>
    <w:rsid w:val="00CD1493"/>
    <w:rsid w:val="00CD3430"/>
    <w:rsid w:val="00CD373F"/>
    <w:rsid w:val="00CD481C"/>
    <w:rsid w:val="00CD6671"/>
    <w:rsid w:val="00CD6AD4"/>
    <w:rsid w:val="00CD7EFE"/>
    <w:rsid w:val="00CE1890"/>
    <w:rsid w:val="00CE195D"/>
    <w:rsid w:val="00CE475F"/>
    <w:rsid w:val="00CE7C8B"/>
    <w:rsid w:val="00CF1316"/>
    <w:rsid w:val="00CF2382"/>
    <w:rsid w:val="00CF2CDA"/>
    <w:rsid w:val="00CF37CE"/>
    <w:rsid w:val="00CF37F3"/>
    <w:rsid w:val="00CF3817"/>
    <w:rsid w:val="00CF3EBA"/>
    <w:rsid w:val="00CF51F7"/>
    <w:rsid w:val="00CF576D"/>
    <w:rsid w:val="00D0109D"/>
    <w:rsid w:val="00D014E8"/>
    <w:rsid w:val="00D0464C"/>
    <w:rsid w:val="00D05776"/>
    <w:rsid w:val="00D06076"/>
    <w:rsid w:val="00D06D9D"/>
    <w:rsid w:val="00D06F2B"/>
    <w:rsid w:val="00D074C2"/>
    <w:rsid w:val="00D108C0"/>
    <w:rsid w:val="00D12CD4"/>
    <w:rsid w:val="00D14345"/>
    <w:rsid w:val="00D15650"/>
    <w:rsid w:val="00D17A20"/>
    <w:rsid w:val="00D20F8F"/>
    <w:rsid w:val="00D22533"/>
    <w:rsid w:val="00D2320A"/>
    <w:rsid w:val="00D27063"/>
    <w:rsid w:val="00D3010F"/>
    <w:rsid w:val="00D308BC"/>
    <w:rsid w:val="00D3189E"/>
    <w:rsid w:val="00D31C7A"/>
    <w:rsid w:val="00D32101"/>
    <w:rsid w:val="00D35774"/>
    <w:rsid w:val="00D400C6"/>
    <w:rsid w:val="00D447FF"/>
    <w:rsid w:val="00D44826"/>
    <w:rsid w:val="00D44A00"/>
    <w:rsid w:val="00D44AEE"/>
    <w:rsid w:val="00D4522C"/>
    <w:rsid w:val="00D4619A"/>
    <w:rsid w:val="00D47CF3"/>
    <w:rsid w:val="00D56500"/>
    <w:rsid w:val="00D566B4"/>
    <w:rsid w:val="00D600D8"/>
    <w:rsid w:val="00D616FB"/>
    <w:rsid w:val="00D62DEB"/>
    <w:rsid w:val="00D64248"/>
    <w:rsid w:val="00D648B8"/>
    <w:rsid w:val="00D66401"/>
    <w:rsid w:val="00D677DE"/>
    <w:rsid w:val="00D7093E"/>
    <w:rsid w:val="00D71E3E"/>
    <w:rsid w:val="00D72794"/>
    <w:rsid w:val="00D73683"/>
    <w:rsid w:val="00D73914"/>
    <w:rsid w:val="00D75F50"/>
    <w:rsid w:val="00D7676B"/>
    <w:rsid w:val="00D816B2"/>
    <w:rsid w:val="00D83529"/>
    <w:rsid w:val="00D8487A"/>
    <w:rsid w:val="00D86806"/>
    <w:rsid w:val="00D9172E"/>
    <w:rsid w:val="00D96715"/>
    <w:rsid w:val="00D97911"/>
    <w:rsid w:val="00DA0A1C"/>
    <w:rsid w:val="00DA0AAD"/>
    <w:rsid w:val="00DA5DC5"/>
    <w:rsid w:val="00DA5EF3"/>
    <w:rsid w:val="00DA6B85"/>
    <w:rsid w:val="00DA6C72"/>
    <w:rsid w:val="00DB259E"/>
    <w:rsid w:val="00DB53D9"/>
    <w:rsid w:val="00DB58B9"/>
    <w:rsid w:val="00DB739D"/>
    <w:rsid w:val="00DC1B89"/>
    <w:rsid w:val="00DC2191"/>
    <w:rsid w:val="00DC2B70"/>
    <w:rsid w:val="00DC4C6B"/>
    <w:rsid w:val="00DC5A29"/>
    <w:rsid w:val="00DC5BFA"/>
    <w:rsid w:val="00DC754D"/>
    <w:rsid w:val="00DD1431"/>
    <w:rsid w:val="00DD1B96"/>
    <w:rsid w:val="00DD4217"/>
    <w:rsid w:val="00DD6471"/>
    <w:rsid w:val="00DD7D28"/>
    <w:rsid w:val="00DE32AD"/>
    <w:rsid w:val="00DE4CBC"/>
    <w:rsid w:val="00DE57A2"/>
    <w:rsid w:val="00DF141B"/>
    <w:rsid w:val="00DF1E8B"/>
    <w:rsid w:val="00DF2889"/>
    <w:rsid w:val="00DF3720"/>
    <w:rsid w:val="00DF47F4"/>
    <w:rsid w:val="00E00FD1"/>
    <w:rsid w:val="00E02281"/>
    <w:rsid w:val="00E0262C"/>
    <w:rsid w:val="00E02D4A"/>
    <w:rsid w:val="00E06F22"/>
    <w:rsid w:val="00E07393"/>
    <w:rsid w:val="00E07BC7"/>
    <w:rsid w:val="00E11E95"/>
    <w:rsid w:val="00E12829"/>
    <w:rsid w:val="00E12CEA"/>
    <w:rsid w:val="00E13701"/>
    <w:rsid w:val="00E137A9"/>
    <w:rsid w:val="00E14A04"/>
    <w:rsid w:val="00E14D35"/>
    <w:rsid w:val="00E174B9"/>
    <w:rsid w:val="00E24C6E"/>
    <w:rsid w:val="00E278EB"/>
    <w:rsid w:val="00E32EB5"/>
    <w:rsid w:val="00E337DE"/>
    <w:rsid w:val="00E33E4E"/>
    <w:rsid w:val="00E35E11"/>
    <w:rsid w:val="00E36F31"/>
    <w:rsid w:val="00E40B81"/>
    <w:rsid w:val="00E410E2"/>
    <w:rsid w:val="00E413A1"/>
    <w:rsid w:val="00E41F7F"/>
    <w:rsid w:val="00E424E6"/>
    <w:rsid w:val="00E43AE6"/>
    <w:rsid w:val="00E44E48"/>
    <w:rsid w:val="00E451D3"/>
    <w:rsid w:val="00E460FD"/>
    <w:rsid w:val="00E5401A"/>
    <w:rsid w:val="00E57857"/>
    <w:rsid w:val="00E60EAD"/>
    <w:rsid w:val="00E61B8E"/>
    <w:rsid w:val="00E61E61"/>
    <w:rsid w:val="00E63E75"/>
    <w:rsid w:val="00E6489B"/>
    <w:rsid w:val="00E64DA0"/>
    <w:rsid w:val="00E653A7"/>
    <w:rsid w:val="00E65889"/>
    <w:rsid w:val="00E70605"/>
    <w:rsid w:val="00E74804"/>
    <w:rsid w:val="00E75251"/>
    <w:rsid w:val="00E7690A"/>
    <w:rsid w:val="00E80365"/>
    <w:rsid w:val="00E808B3"/>
    <w:rsid w:val="00E80B05"/>
    <w:rsid w:val="00E8365B"/>
    <w:rsid w:val="00E837AB"/>
    <w:rsid w:val="00E83DC0"/>
    <w:rsid w:val="00E859B4"/>
    <w:rsid w:val="00E87973"/>
    <w:rsid w:val="00E917E9"/>
    <w:rsid w:val="00E931CA"/>
    <w:rsid w:val="00E932BE"/>
    <w:rsid w:val="00E93F66"/>
    <w:rsid w:val="00E94961"/>
    <w:rsid w:val="00E96758"/>
    <w:rsid w:val="00E971A2"/>
    <w:rsid w:val="00EA034E"/>
    <w:rsid w:val="00EA3475"/>
    <w:rsid w:val="00EA3521"/>
    <w:rsid w:val="00EA7AED"/>
    <w:rsid w:val="00EB120B"/>
    <w:rsid w:val="00EB131B"/>
    <w:rsid w:val="00EB16A2"/>
    <w:rsid w:val="00EB412B"/>
    <w:rsid w:val="00EB4B28"/>
    <w:rsid w:val="00EB623C"/>
    <w:rsid w:val="00EB76F7"/>
    <w:rsid w:val="00EC0D09"/>
    <w:rsid w:val="00EC124F"/>
    <w:rsid w:val="00EC1AED"/>
    <w:rsid w:val="00EC3512"/>
    <w:rsid w:val="00EC4D22"/>
    <w:rsid w:val="00EC56DF"/>
    <w:rsid w:val="00EC6B25"/>
    <w:rsid w:val="00EC7423"/>
    <w:rsid w:val="00ED0335"/>
    <w:rsid w:val="00ED1A80"/>
    <w:rsid w:val="00ED22AD"/>
    <w:rsid w:val="00ED72F8"/>
    <w:rsid w:val="00EE0BA5"/>
    <w:rsid w:val="00EE136A"/>
    <w:rsid w:val="00EE2907"/>
    <w:rsid w:val="00EE3C57"/>
    <w:rsid w:val="00EE6114"/>
    <w:rsid w:val="00EE6EFD"/>
    <w:rsid w:val="00EE7F04"/>
    <w:rsid w:val="00EF0905"/>
    <w:rsid w:val="00EF3024"/>
    <w:rsid w:val="00EF3AB4"/>
    <w:rsid w:val="00EF4580"/>
    <w:rsid w:val="00EF681E"/>
    <w:rsid w:val="00EF70B0"/>
    <w:rsid w:val="00EF781C"/>
    <w:rsid w:val="00EF7E76"/>
    <w:rsid w:val="00F01500"/>
    <w:rsid w:val="00F027B6"/>
    <w:rsid w:val="00F03E71"/>
    <w:rsid w:val="00F0612B"/>
    <w:rsid w:val="00F0647C"/>
    <w:rsid w:val="00F077C4"/>
    <w:rsid w:val="00F078F4"/>
    <w:rsid w:val="00F15886"/>
    <w:rsid w:val="00F17A76"/>
    <w:rsid w:val="00F20E78"/>
    <w:rsid w:val="00F212F4"/>
    <w:rsid w:val="00F215EE"/>
    <w:rsid w:val="00F21B55"/>
    <w:rsid w:val="00F21C1A"/>
    <w:rsid w:val="00F22244"/>
    <w:rsid w:val="00F26E97"/>
    <w:rsid w:val="00F308E0"/>
    <w:rsid w:val="00F31768"/>
    <w:rsid w:val="00F324B5"/>
    <w:rsid w:val="00F36E55"/>
    <w:rsid w:val="00F37BF6"/>
    <w:rsid w:val="00F44A82"/>
    <w:rsid w:val="00F505F8"/>
    <w:rsid w:val="00F509E1"/>
    <w:rsid w:val="00F50CF6"/>
    <w:rsid w:val="00F55A7F"/>
    <w:rsid w:val="00F605D7"/>
    <w:rsid w:val="00F65216"/>
    <w:rsid w:val="00F65528"/>
    <w:rsid w:val="00F66B88"/>
    <w:rsid w:val="00F674A0"/>
    <w:rsid w:val="00F67C15"/>
    <w:rsid w:val="00F7458C"/>
    <w:rsid w:val="00F74A97"/>
    <w:rsid w:val="00F76FD9"/>
    <w:rsid w:val="00F8188A"/>
    <w:rsid w:val="00F83E63"/>
    <w:rsid w:val="00F853D3"/>
    <w:rsid w:val="00F91B75"/>
    <w:rsid w:val="00F92876"/>
    <w:rsid w:val="00F971BC"/>
    <w:rsid w:val="00FA2BD4"/>
    <w:rsid w:val="00FA2C86"/>
    <w:rsid w:val="00FA4F37"/>
    <w:rsid w:val="00FB0308"/>
    <w:rsid w:val="00FB0854"/>
    <w:rsid w:val="00FB4D03"/>
    <w:rsid w:val="00FB6401"/>
    <w:rsid w:val="00FB7552"/>
    <w:rsid w:val="00FB7717"/>
    <w:rsid w:val="00FC502C"/>
    <w:rsid w:val="00FC7A91"/>
    <w:rsid w:val="00FC7DA2"/>
    <w:rsid w:val="00FD01B2"/>
    <w:rsid w:val="00FD05C6"/>
    <w:rsid w:val="00FD0954"/>
    <w:rsid w:val="00FD0B87"/>
    <w:rsid w:val="00FD2342"/>
    <w:rsid w:val="00FD3BA1"/>
    <w:rsid w:val="00FD55D5"/>
    <w:rsid w:val="00FD6261"/>
    <w:rsid w:val="00FD63EB"/>
    <w:rsid w:val="00FE0648"/>
    <w:rsid w:val="00FE2FCB"/>
    <w:rsid w:val="00FE4E1D"/>
    <w:rsid w:val="00FE55C2"/>
    <w:rsid w:val="00FE5640"/>
    <w:rsid w:val="00FE6EF4"/>
    <w:rsid w:val="00FF1D94"/>
    <w:rsid w:val="00FF21CC"/>
    <w:rsid w:val="00FF4A1E"/>
    <w:rsid w:val="00FF6E36"/>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FD42"/>
  <w15:docId w15:val="{A6FE6F39-B9F6-4ADC-A375-E26BB609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84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B4260"/>
    <w:pPr>
      <w:keepNext/>
      <w:spacing w:before="240" w:after="240" w:line="276" w:lineRule="auto"/>
      <w:contextualSpacing/>
      <w:jc w:val="center"/>
      <w:outlineLvl w:val="0"/>
    </w:pPr>
    <w:rPr>
      <w:rFonts w:ascii="Calibri" w:hAnsi="Calibri"/>
      <w:b/>
      <w:bCs/>
      <w:kern w:val="32"/>
      <w:sz w:val="24"/>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semiHidden/>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4260"/>
    <w:rPr>
      <w:rFonts w:ascii="Calibri" w:eastAsia="Times New Roman" w:hAnsi="Calibri" w:cs="Times New Roman"/>
      <w:b/>
      <w:bCs/>
      <w:kern w:val="32"/>
      <w:sz w:val="24"/>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semiHidden/>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rsid w:val="0097574E"/>
  </w:style>
  <w:style w:type="character" w:customStyle="1" w:styleId="TekstkomentarzaZnak">
    <w:name w:val="Tekst komentarza Znak"/>
    <w:basedOn w:val="Domylnaczcionkaakapitu"/>
    <w:link w:val="Tekstkomentarza"/>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iPriority w:val="99"/>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normalny tekst Znak,Akapit z list¹ Znak,Obiekt Znak,List Paragraph1 Znak,List Paragraph Znak,BulletC Znak,Wyliczanie Znak,normalny Znak,Numerowanie Znak,Wypunktowanie Znak,Akapit z listą31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paragraph" w:customStyle="1" w:styleId="BodyText23">
    <w:name w:val="Body Text 23"/>
    <w:rsid w:val="001D06F8"/>
    <w:pPr>
      <w:widowControl w:val="0"/>
      <w:tabs>
        <w:tab w:val="left" w:pos="360"/>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67z0">
    <w:name w:val="WW8Num67z0"/>
    <w:rsid w:val="00CA62F3"/>
    <w:rPr>
      <w:b w:val="0"/>
      <w:i w:val="0"/>
    </w:rPr>
  </w:style>
  <w:style w:type="numbering" w:styleId="1ai">
    <w:name w:val="Outline List 1"/>
    <w:basedOn w:val="Bezlisty"/>
    <w:rsid w:val="00065CB1"/>
    <w:pPr>
      <w:numPr>
        <w:numId w:val="28"/>
      </w:numPr>
    </w:pPr>
  </w:style>
  <w:style w:type="character" w:styleId="Nierozpoznanawzmianka">
    <w:name w:val="Unresolved Mention"/>
    <w:basedOn w:val="Domylnaczcionkaakapitu"/>
    <w:uiPriority w:val="99"/>
    <w:semiHidden/>
    <w:unhideWhenUsed/>
    <w:rsid w:val="003063A9"/>
    <w:rPr>
      <w:color w:val="605E5C"/>
      <w:shd w:val="clear" w:color="auto" w:fill="E1DFDD"/>
    </w:rPr>
  </w:style>
  <w:style w:type="character" w:customStyle="1" w:styleId="cf01">
    <w:name w:val="cf01"/>
    <w:basedOn w:val="Domylnaczcionkaakapitu"/>
    <w:rsid w:val="006C7D11"/>
    <w:rPr>
      <w:rFonts w:ascii="Segoe UI" w:hAnsi="Segoe UI" w:cs="Segoe UI" w:hint="default"/>
      <w:sz w:val="18"/>
      <w:szCs w:val="18"/>
    </w:rPr>
  </w:style>
  <w:style w:type="paragraph" w:customStyle="1" w:styleId="pf0">
    <w:name w:val="pf0"/>
    <w:basedOn w:val="Normalny"/>
    <w:rsid w:val="00977D30"/>
    <w:pPr>
      <w:spacing w:before="100" w:beforeAutospacing="1" w:after="100" w:afterAutospacing="1"/>
    </w:pPr>
    <w:rPr>
      <w:sz w:val="24"/>
      <w:szCs w:val="24"/>
    </w:rPr>
  </w:style>
  <w:style w:type="character" w:customStyle="1" w:styleId="cf21">
    <w:name w:val="cf21"/>
    <w:basedOn w:val="Domylnaczcionkaakapitu"/>
    <w:rsid w:val="00977D30"/>
    <w:rPr>
      <w:rFonts w:ascii="Segoe UI" w:hAnsi="Segoe UI" w:cs="Segoe UI" w:hint="default"/>
      <w:b/>
      <w:bCs/>
      <w:sz w:val="18"/>
      <w:szCs w:val="18"/>
    </w:rPr>
  </w:style>
  <w:style w:type="paragraph" w:customStyle="1" w:styleId="Paragraf">
    <w:name w:val="Paragraf"/>
    <w:basedOn w:val="Normalny"/>
    <w:uiPriority w:val="99"/>
    <w:rsid w:val="008B5475"/>
    <w:pPr>
      <w:keepNext/>
      <w:spacing w:before="425" w:line="288" w:lineRule="auto"/>
      <w:jc w:val="center"/>
    </w:pPr>
    <w:rPr>
      <w:rFonts w:ascii="Calibri" w:eastAsia="Tahoma" w:hAnsi="Calibri" w:cs="Tahoma"/>
      <w:b/>
      <w:sz w:val="22"/>
      <w:szCs w:val="21"/>
      <w:lang w:eastAsia="en-US"/>
    </w:rPr>
  </w:style>
  <w:style w:type="character" w:styleId="Pogrubienie">
    <w:name w:val="Strong"/>
    <w:uiPriority w:val="22"/>
    <w:qFormat/>
    <w:rsid w:val="00A30210"/>
    <w:rPr>
      <w:b/>
      <w:bCs/>
    </w:rPr>
  </w:style>
  <w:style w:type="paragraph" w:customStyle="1" w:styleId="outlineelement">
    <w:name w:val="outlineelement"/>
    <w:basedOn w:val="Normalny"/>
    <w:rsid w:val="003B2B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8402">
      <w:bodyDiv w:val="1"/>
      <w:marLeft w:val="0"/>
      <w:marRight w:val="0"/>
      <w:marTop w:val="0"/>
      <w:marBottom w:val="0"/>
      <w:divBdr>
        <w:top w:val="none" w:sz="0" w:space="0" w:color="auto"/>
        <w:left w:val="none" w:sz="0" w:space="0" w:color="auto"/>
        <w:bottom w:val="none" w:sz="0" w:space="0" w:color="auto"/>
        <w:right w:val="none" w:sz="0" w:space="0" w:color="auto"/>
      </w:divBdr>
    </w:div>
    <w:div w:id="853956521">
      <w:bodyDiv w:val="1"/>
      <w:marLeft w:val="0"/>
      <w:marRight w:val="0"/>
      <w:marTop w:val="0"/>
      <w:marBottom w:val="0"/>
      <w:divBdr>
        <w:top w:val="none" w:sz="0" w:space="0" w:color="auto"/>
        <w:left w:val="none" w:sz="0" w:space="0" w:color="auto"/>
        <w:bottom w:val="none" w:sz="0" w:space="0" w:color="auto"/>
        <w:right w:val="none" w:sz="0" w:space="0" w:color="auto"/>
      </w:divBdr>
    </w:div>
    <w:div w:id="861090395">
      <w:bodyDiv w:val="1"/>
      <w:marLeft w:val="0"/>
      <w:marRight w:val="0"/>
      <w:marTop w:val="0"/>
      <w:marBottom w:val="0"/>
      <w:divBdr>
        <w:top w:val="none" w:sz="0" w:space="0" w:color="auto"/>
        <w:left w:val="none" w:sz="0" w:space="0" w:color="auto"/>
        <w:bottom w:val="none" w:sz="0" w:space="0" w:color="auto"/>
        <w:right w:val="none" w:sz="0" w:space="0" w:color="auto"/>
      </w:divBdr>
    </w:div>
    <w:div w:id="1286042911">
      <w:bodyDiv w:val="1"/>
      <w:marLeft w:val="0"/>
      <w:marRight w:val="0"/>
      <w:marTop w:val="0"/>
      <w:marBottom w:val="0"/>
      <w:divBdr>
        <w:top w:val="none" w:sz="0" w:space="0" w:color="auto"/>
        <w:left w:val="none" w:sz="0" w:space="0" w:color="auto"/>
        <w:bottom w:val="none" w:sz="0" w:space="0" w:color="auto"/>
        <w:right w:val="none" w:sz="0" w:space="0" w:color="auto"/>
      </w:divBdr>
    </w:div>
    <w:div w:id="212757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do@gtl.com.pl" TargetMode="External"/><Relationship Id="rId17" Type="http://schemas.openxmlformats.org/officeDocument/2006/relationships/hyperlink" Target="mailto:bgrzedzinski@gtl.com.pl" TargetMode="External"/><Relationship Id="rId2" Type="http://schemas.openxmlformats.org/officeDocument/2006/relationships/customXml" Target="../customXml/item2.xml"/><Relationship Id="rId16" Type="http://schemas.openxmlformats.org/officeDocument/2006/relationships/hyperlink" Target="mailto:aurbanczyk@gtl.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bdio.ktw@gmail.com"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3B71955D78A974FA1129C20B6241859" ma:contentTypeVersion="4" ma:contentTypeDescription="Utwórz nowy dokument." ma:contentTypeScope="" ma:versionID="da15418bf64ccf44f06a203529129ad8">
  <xsd:schema xmlns:xsd="http://www.w3.org/2001/XMLSchema" xmlns:xs="http://www.w3.org/2001/XMLSchema" xmlns:p="http://schemas.microsoft.com/office/2006/metadata/properties" xmlns:ns2="19ff1efe-c123-488b-9a47-9fbb229d7b0d" targetNamespace="http://schemas.microsoft.com/office/2006/metadata/properties" ma:root="true" ma:fieldsID="d41a07908b1e6c16cb889544f87e25c6" ns2:_="">
    <xsd:import namespace="19ff1efe-c123-488b-9a47-9fbb229d7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1efe-c123-488b-9a47-9fbb229d7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893D9-0902-4B6C-B385-F2E5FB3D9611}">
  <ds:schemaRefs>
    <ds:schemaRef ds:uri="http://schemas.openxmlformats.org/officeDocument/2006/bibliography"/>
  </ds:schemaRefs>
</ds:datastoreItem>
</file>

<file path=customXml/itemProps2.xml><?xml version="1.0" encoding="utf-8"?>
<ds:datastoreItem xmlns:ds="http://schemas.openxmlformats.org/officeDocument/2006/customXml" ds:itemID="{627C15B2-29FB-45DA-9FDC-4F50464C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1efe-c123-488b-9a47-9fbb229d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AFDF8-4910-411B-AA72-5D07BEAF477C}">
  <ds:schemaRefs>
    <ds:schemaRef ds:uri="http://schemas.openxmlformats.org/package/2006/metadata/core-properties"/>
    <ds:schemaRef ds:uri="19ff1efe-c123-488b-9a47-9fbb229d7b0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36BB2AF2-7C90-4193-83DF-B0782CE16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71</Pages>
  <Words>26410</Words>
  <Characters>158461</Characters>
  <Application>Microsoft Office Word</Application>
  <DocSecurity>0</DocSecurity>
  <Lines>1320</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Julia Tomaszewska</cp:lastModifiedBy>
  <cp:revision>8</cp:revision>
  <cp:lastPrinted>2024-09-10T10:06:00Z</cp:lastPrinted>
  <dcterms:created xsi:type="dcterms:W3CDTF">2024-09-25T06:00:00Z</dcterms:created>
  <dcterms:modified xsi:type="dcterms:W3CDTF">2024-10-07T10:11:00Z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0x010100A3B71955D78A974FA1129C20B6241859</vt:lpwstr>
  </property>
</Properties>
</file>