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FFE2" w14:textId="42EE8D9A" w:rsidR="007E794B" w:rsidRPr="00A70527" w:rsidRDefault="00233E7A" w:rsidP="007E79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527">
        <w:rPr>
          <w:rFonts w:eastAsia="Times New Roman" w:cstheme="minorHAnsi"/>
          <w:b/>
          <w:sz w:val="24"/>
          <w:szCs w:val="24"/>
          <w:lang w:eastAsia="pl-PL"/>
        </w:rPr>
        <w:t>Nr sprawy: U/</w:t>
      </w:r>
      <w:r w:rsidR="0018560D">
        <w:rPr>
          <w:rFonts w:eastAsia="Times New Roman" w:cstheme="minorHAnsi"/>
          <w:b/>
          <w:sz w:val="24"/>
          <w:szCs w:val="24"/>
          <w:lang w:eastAsia="pl-PL"/>
        </w:rPr>
        <w:t>60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>/</w:t>
      </w:r>
      <w:r>
        <w:rPr>
          <w:rFonts w:eastAsia="Times New Roman" w:cstheme="minorHAnsi"/>
          <w:b/>
          <w:sz w:val="24"/>
          <w:szCs w:val="24"/>
          <w:lang w:eastAsia="pl-PL"/>
        </w:rPr>
        <w:t>DIN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>/20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24                                                                                                                                                                </w:t>
      </w:r>
      <w:r w:rsidR="007E794B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372FA0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604CA2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73B5" w:rsidRPr="00A70527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7E794B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SWZ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F573DF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A70527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2" w:type="dxa"/>
          </w:tcPr>
          <w:p w14:paraId="14A8AE90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36A98929" w14:textId="77777777" w:rsidR="00262B8D" w:rsidRPr="00B72364" w:rsidRDefault="00262B8D" w:rsidP="00262B8D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r w:rsidRPr="00B72364">
        <w:rPr>
          <w:rFonts w:ascii="Calibri" w:hAnsi="Calibri" w:cs="Calibri"/>
          <w:b/>
          <w:bCs/>
          <w:u w:val="single"/>
        </w:rPr>
        <w:t>WYKONAWCA: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3399"/>
      </w:tblGrid>
      <w:tr w:rsidR="00262B8D" w:rsidRPr="00B72364" w14:paraId="4556144D" w14:textId="77777777" w:rsidTr="00233E7A">
        <w:trPr>
          <w:cantSplit/>
          <w:trHeight w:val="60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B43A" w14:textId="77777777" w:rsidR="00262B8D" w:rsidRPr="00B72364" w:rsidRDefault="00262B8D" w:rsidP="004D31FC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Lp.</w:t>
            </w:r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CFBE" w14:textId="77777777" w:rsidR="00262B8D" w:rsidRPr="00B72364" w:rsidRDefault="00262B8D" w:rsidP="00262B8D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Nazwa(y) Wykonawcy(ów)</w:t>
            </w:r>
          </w:p>
          <w:p w14:paraId="1C7B681E" w14:textId="77777777" w:rsidR="00262B8D" w:rsidRPr="00B72364" w:rsidRDefault="00262B8D" w:rsidP="00262B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B72364">
              <w:rPr>
                <w:rFonts w:ascii="Calibri" w:hAnsi="Calibri" w:cs="Calibri"/>
                <w:color w:val="000000"/>
                <w:u w:val="single"/>
              </w:rPr>
              <w:t>/należy dokładnie podać dane np.: wg aktualnego wpisu do właściwego rejestru/</w:t>
            </w:r>
          </w:p>
        </w:tc>
      </w:tr>
      <w:tr w:rsidR="00262B8D" w:rsidRPr="00B72364" w14:paraId="2EBA85A2" w14:textId="77777777" w:rsidTr="00233E7A">
        <w:trPr>
          <w:cantSplit/>
          <w:trHeight w:val="26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599CE" w14:textId="77777777" w:rsidR="00262B8D" w:rsidRPr="00B72364" w:rsidRDefault="00262B8D" w:rsidP="004D31FC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06A" w14:textId="77777777" w:rsidR="00262B8D" w:rsidRPr="00B72364" w:rsidRDefault="00262B8D" w:rsidP="00262B8D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48AC693D" w14:textId="56BA2561" w:rsidR="00B80E4D" w:rsidRPr="00B80E4D" w:rsidRDefault="00B80E4D" w:rsidP="007E63B2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WYKAZ ROBÓT BUDOWLANYCH</w:t>
      </w:r>
      <w:r w:rsidR="007E63B2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B14CEAD" w14:textId="77777777" w:rsidR="00F935C8" w:rsidRDefault="00F935C8" w:rsidP="00B80E4D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2C215D3" w14:textId="6B46EED8" w:rsidR="00233E7A" w:rsidRPr="005013E8" w:rsidRDefault="00233E7A" w:rsidP="007678D0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5013E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„</w:t>
      </w:r>
      <w:r w:rsidR="00715B79" w:rsidRPr="006830F9">
        <w:rPr>
          <w:rFonts w:cstheme="minorHAnsi"/>
          <w:b/>
        </w:rPr>
        <w:t>Wybór Wykonawcy robót budowlanych zadania pn. Budowa hangaru technicznego H4</w:t>
      </w:r>
      <w:r w:rsidR="00715B79" w:rsidRPr="006830F9">
        <w:rPr>
          <w:rFonts w:cstheme="minorHAnsi"/>
          <w:b/>
        </w:rPr>
        <w:br/>
        <w:t>na terenie Międzynarodowego Portu Lotniczego Katowice w Pyrzowicach</w:t>
      </w:r>
      <w:r w:rsidR="00715B79" w:rsidRPr="005013E8" w:rsidDel="00715B79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Pr="005013E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”</w:t>
      </w:r>
    </w:p>
    <w:tbl>
      <w:tblPr>
        <w:tblW w:w="531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428"/>
        <w:gridCol w:w="2980"/>
        <w:gridCol w:w="1701"/>
        <w:gridCol w:w="1843"/>
        <w:gridCol w:w="3258"/>
        <w:gridCol w:w="1701"/>
      </w:tblGrid>
      <w:tr w:rsidR="000317DA" w:rsidRPr="00DB558C" w14:paraId="3BCCD631" w14:textId="77777777" w:rsidTr="00233E7A">
        <w:trPr>
          <w:cantSplit/>
          <w:trHeight w:hRule="exact" w:val="1404"/>
        </w:trPr>
        <w:tc>
          <w:tcPr>
            <w:tcW w:w="1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1C8C0A21" w14:textId="7777777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0BEE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839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112ED4C9" w14:textId="77777777" w:rsidR="00233E7A" w:rsidRDefault="00233E7A" w:rsidP="007E63B2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56AC81" w14:textId="77777777" w:rsidR="00233E7A" w:rsidRDefault="00233E7A" w:rsidP="007E63B2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555014" w14:textId="257A4BE4" w:rsidR="000317DA" w:rsidRPr="001D0BEE" w:rsidRDefault="000317DA" w:rsidP="007E63B2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Rodzaj robót budowlanych</w:t>
            </w:r>
          </w:p>
          <w:p w14:paraId="212320FC" w14:textId="77777777" w:rsidR="000317DA" w:rsidRPr="001D0BEE" w:rsidRDefault="000317DA" w:rsidP="005013E8">
            <w:pPr>
              <w:tabs>
                <w:tab w:val="center" w:pos="4896"/>
                <w:tab w:val="right" w:pos="9432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48D8C256" w14:textId="7777777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6D4A29" w14:textId="2CF68A94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0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F4E039" w14:textId="7777777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Miejsce wykonania</w:t>
            </w:r>
          </w:p>
          <w:p w14:paraId="7E54F618" w14:textId="1F4C14B9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Robót budowalnych</w:t>
            </w:r>
          </w:p>
          <w:p w14:paraId="654AD122" w14:textId="1F25E09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245EAE2" w14:textId="2ACC19A5" w:rsidR="000317DA" w:rsidRPr="001D0BEE" w:rsidRDefault="000317DA" w:rsidP="00233E7A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3E7A">
              <w:rPr>
                <w:rFonts w:ascii="Calibri" w:hAnsi="Calibri" w:cs="Calibri"/>
                <w:sz w:val="20"/>
                <w:szCs w:val="20"/>
              </w:rPr>
              <w:t xml:space="preserve">Data wykonania robót budowlanych </w:t>
            </w:r>
            <w:r w:rsidR="00233E7A" w:rsidRPr="00233E7A">
              <w:rPr>
                <w:rFonts w:ascii="Calibri" w:hAnsi="Calibri" w:cs="Calibri"/>
                <w:sz w:val="20"/>
                <w:szCs w:val="20"/>
              </w:rPr>
              <w:br/>
            </w:r>
            <w:r w:rsidRPr="00233E7A">
              <w:rPr>
                <w:rFonts w:ascii="Calibri" w:hAnsi="Calibri" w:cs="Calibri"/>
                <w:sz w:val="20"/>
                <w:szCs w:val="20"/>
              </w:rPr>
              <w:t xml:space="preserve">w okresie ostatnich </w:t>
            </w:r>
            <w:r w:rsidR="00233E7A" w:rsidRPr="00233E7A">
              <w:rPr>
                <w:rFonts w:ascii="Calibri" w:hAnsi="Calibri" w:cs="Calibri"/>
                <w:sz w:val="20"/>
                <w:szCs w:val="20"/>
              </w:rPr>
              <w:t>5</w:t>
            </w:r>
            <w:r w:rsidRPr="00233E7A">
              <w:rPr>
                <w:rFonts w:ascii="Calibri" w:hAnsi="Calibri" w:cs="Calibri"/>
                <w:sz w:val="20"/>
                <w:szCs w:val="20"/>
              </w:rPr>
              <w:t xml:space="preserve"> lat przed upływem terminu składania ofert</w:t>
            </w:r>
          </w:p>
        </w:tc>
        <w:tc>
          <w:tcPr>
            <w:tcW w:w="1126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4F50984C" w14:textId="2474A332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 xml:space="preserve">Podmiot na rzecz których roboty budowlane zostały wykonane </w:t>
            </w:r>
          </w:p>
        </w:tc>
        <w:tc>
          <w:tcPr>
            <w:tcW w:w="588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EF7E4A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558C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CA36FF" w:rsidRPr="00DB558C" w14:paraId="1CDDFE98" w14:textId="77777777" w:rsidTr="00233E7A">
        <w:trPr>
          <w:cantSplit/>
          <w:trHeight w:hRule="exact" w:val="843"/>
        </w:trPr>
        <w:tc>
          <w:tcPr>
            <w:tcW w:w="192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3C41F290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9035335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7B41B6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0294BEFC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data rozpoczęcia</w:t>
            </w:r>
          </w:p>
          <w:p w14:paraId="1F6F7130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dd/mm/rrrr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155F54A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data zakończenia</w:t>
            </w:r>
          </w:p>
          <w:p w14:paraId="29AFE0DD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 xml:space="preserve"> dd/mm/rrrr</w:t>
            </w:r>
          </w:p>
        </w:tc>
        <w:tc>
          <w:tcPr>
            <w:tcW w:w="1126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5B5254FA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092DABC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6FF" w:rsidRPr="00DB558C" w14:paraId="110326E6" w14:textId="77777777" w:rsidTr="00233E7A">
        <w:trPr>
          <w:cantSplit/>
          <w:trHeight w:val="39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BB7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1.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D6D3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9B10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073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6B3D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C65E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1BB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CA36FF" w:rsidRPr="00DB558C" w14:paraId="3BFA7CC3" w14:textId="77777777" w:rsidTr="00233E7A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F5D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2.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A44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E9A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6A1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22C6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288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E4F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CA36FF" w:rsidRPr="00DB558C" w14:paraId="743AD3DA" w14:textId="77777777" w:rsidTr="00233E7A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8535" w14:textId="07647188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640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103E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1842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7AA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F442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8E53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76C71B19" w14:textId="77777777" w:rsidR="00715B79" w:rsidRDefault="00715B79" w:rsidP="00715B79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</w:p>
    <w:p w14:paraId="7B1DB46D" w14:textId="5E6D39B7" w:rsidR="0064484B" w:rsidRPr="00273851" w:rsidRDefault="004D41AA" w:rsidP="00273851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52795D">
        <w:rPr>
          <w:rFonts w:ascii="Calibri" w:hAnsi="Calibri" w:cs="Calibri"/>
          <w:sz w:val="20"/>
          <w:szCs w:val="20"/>
        </w:rPr>
        <w:t>Do niniejszego wykazu,  dołączamy</w:t>
      </w:r>
      <w:r w:rsidR="00715B79">
        <w:rPr>
          <w:rFonts w:ascii="Calibri" w:hAnsi="Calibri" w:cs="Calibri"/>
          <w:sz w:val="20"/>
          <w:szCs w:val="20"/>
        </w:rPr>
        <w:t xml:space="preserve"> </w:t>
      </w:r>
      <w:r w:rsidRPr="00273851">
        <w:rPr>
          <w:rFonts w:ascii="Calibri" w:hAnsi="Calibri" w:cs="Calibri"/>
          <w:sz w:val="20"/>
          <w:szCs w:val="20"/>
        </w:rPr>
        <w:t xml:space="preserve">…… szt. dowodów określających, że wskazane roboty budowlane zostały wykonane należycie, </w:t>
      </w:r>
      <w:r w:rsidR="0052795D" w:rsidRPr="00273851">
        <w:rPr>
          <w:rFonts w:ascii="Calibri" w:hAnsi="Calibri" w:cs="Calibri"/>
          <w:sz w:val="20"/>
          <w:szCs w:val="20"/>
        </w:rPr>
        <w:t>przy czym dowodami, o których mowa, są referencje bądź inne dokumenty sporządzone przez podmiot na rzecz którego roboty budowlane były wykonywane, a jeżeli z uzasadnionej przyczyny o obiektywnym charakterze Wykonawca nie jest w stanie uzyskać tych dokumentów – inne dokumenty.</w:t>
      </w:r>
    </w:p>
    <w:sectPr w:rsidR="0064484B" w:rsidRPr="00273851" w:rsidSect="00A631A7">
      <w:headerReference w:type="default" r:id="rId7"/>
      <w:footerReference w:type="default" r:id="rId8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23287" w14:textId="77777777" w:rsidR="0049249F" w:rsidRDefault="0049249F" w:rsidP="00EF20E2">
      <w:pPr>
        <w:spacing w:after="0" w:line="240" w:lineRule="auto"/>
      </w:pPr>
      <w:r>
        <w:separator/>
      </w:r>
    </w:p>
  </w:endnote>
  <w:endnote w:type="continuationSeparator" w:id="0">
    <w:p w14:paraId="6FC5A4E3" w14:textId="77777777" w:rsidR="0049249F" w:rsidRDefault="0049249F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334E7" w14:textId="77777777" w:rsidR="0049249F" w:rsidRDefault="0049249F" w:rsidP="00EF20E2">
      <w:pPr>
        <w:spacing w:after="0" w:line="240" w:lineRule="auto"/>
      </w:pPr>
      <w:r>
        <w:separator/>
      </w:r>
    </w:p>
  </w:footnote>
  <w:footnote w:type="continuationSeparator" w:id="0">
    <w:p w14:paraId="007A5493" w14:textId="77777777" w:rsidR="0049249F" w:rsidRDefault="0049249F" w:rsidP="00EF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5CC5" w14:textId="342C815A" w:rsidR="00672167" w:rsidRDefault="00672167" w:rsidP="0067216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46B7B"/>
    <w:multiLevelType w:val="hybridMultilevel"/>
    <w:tmpl w:val="473296E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02627">
    <w:abstractNumId w:val="0"/>
  </w:num>
  <w:num w:numId="2" w16cid:durableId="803351597">
    <w:abstractNumId w:val="1"/>
  </w:num>
  <w:num w:numId="3" w16cid:durableId="312410124">
    <w:abstractNumId w:val="3"/>
  </w:num>
  <w:num w:numId="4" w16cid:durableId="2619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317DA"/>
    <w:rsid w:val="0003705C"/>
    <w:rsid w:val="000F6EE9"/>
    <w:rsid w:val="00121329"/>
    <w:rsid w:val="001603B7"/>
    <w:rsid w:val="0018518A"/>
    <w:rsid w:val="0018560D"/>
    <w:rsid w:val="001B122E"/>
    <w:rsid w:val="001B27C1"/>
    <w:rsid w:val="001B2F58"/>
    <w:rsid w:val="001D0BEE"/>
    <w:rsid w:val="00221429"/>
    <w:rsid w:val="0023380E"/>
    <w:rsid w:val="00233E7A"/>
    <w:rsid w:val="00262B8D"/>
    <w:rsid w:val="00267D06"/>
    <w:rsid w:val="00273851"/>
    <w:rsid w:val="002940B0"/>
    <w:rsid w:val="002A67E5"/>
    <w:rsid w:val="002C306D"/>
    <w:rsid w:val="002F5BB1"/>
    <w:rsid w:val="003035CB"/>
    <w:rsid w:val="00352434"/>
    <w:rsid w:val="00372FA0"/>
    <w:rsid w:val="003C2266"/>
    <w:rsid w:val="00410F78"/>
    <w:rsid w:val="0041520A"/>
    <w:rsid w:val="00440122"/>
    <w:rsid w:val="00446DD7"/>
    <w:rsid w:val="004473B5"/>
    <w:rsid w:val="0049249F"/>
    <w:rsid w:val="004C435F"/>
    <w:rsid w:val="004D41AA"/>
    <w:rsid w:val="005013E8"/>
    <w:rsid w:val="00505561"/>
    <w:rsid w:val="0052795D"/>
    <w:rsid w:val="005A7EDC"/>
    <w:rsid w:val="005C08A5"/>
    <w:rsid w:val="00604CA2"/>
    <w:rsid w:val="00610A0D"/>
    <w:rsid w:val="00625D4A"/>
    <w:rsid w:val="0064484B"/>
    <w:rsid w:val="00672167"/>
    <w:rsid w:val="006C22F0"/>
    <w:rsid w:val="006E7137"/>
    <w:rsid w:val="00715B79"/>
    <w:rsid w:val="007678D0"/>
    <w:rsid w:val="00794B78"/>
    <w:rsid w:val="00794DD3"/>
    <w:rsid w:val="007C717D"/>
    <w:rsid w:val="007E63B2"/>
    <w:rsid w:val="007E794B"/>
    <w:rsid w:val="00834DA9"/>
    <w:rsid w:val="00846E1C"/>
    <w:rsid w:val="0085285B"/>
    <w:rsid w:val="008E3F19"/>
    <w:rsid w:val="0093119E"/>
    <w:rsid w:val="009324FE"/>
    <w:rsid w:val="0098658F"/>
    <w:rsid w:val="00A418E7"/>
    <w:rsid w:val="00A631A7"/>
    <w:rsid w:val="00A70527"/>
    <w:rsid w:val="00A95C0E"/>
    <w:rsid w:val="00AA7098"/>
    <w:rsid w:val="00AC0BE7"/>
    <w:rsid w:val="00AE7A49"/>
    <w:rsid w:val="00B22BBC"/>
    <w:rsid w:val="00B5316B"/>
    <w:rsid w:val="00B67A6C"/>
    <w:rsid w:val="00B80E4D"/>
    <w:rsid w:val="00BD6524"/>
    <w:rsid w:val="00C34DCF"/>
    <w:rsid w:val="00C773D8"/>
    <w:rsid w:val="00CA2086"/>
    <w:rsid w:val="00CA36FF"/>
    <w:rsid w:val="00D15A98"/>
    <w:rsid w:val="00DD72D6"/>
    <w:rsid w:val="00DF5E1A"/>
    <w:rsid w:val="00E436A3"/>
    <w:rsid w:val="00EA7A8C"/>
    <w:rsid w:val="00EB68B1"/>
    <w:rsid w:val="00EB6B6D"/>
    <w:rsid w:val="00EF20E2"/>
    <w:rsid w:val="00F2610B"/>
    <w:rsid w:val="00F3372C"/>
    <w:rsid w:val="00F573DF"/>
    <w:rsid w:val="00F935C8"/>
    <w:rsid w:val="00FA6C09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67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Julia Tomaszewska</cp:lastModifiedBy>
  <cp:revision>56</cp:revision>
  <cp:lastPrinted>2023-12-08T06:57:00Z</cp:lastPrinted>
  <dcterms:created xsi:type="dcterms:W3CDTF">2016-12-29T07:25:00Z</dcterms:created>
  <dcterms:modified xsi:type="dcterms:W3CDTF">2024-09-19T12:39:00Z</dcterms:modified>
</cp:coreProperties>
</file>